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853"/>
        <w:gridCol w:w="1980"/>
        <w:gridCol w:w="2178"/>
      </w:tblGrid>
      <w:tr w:rsidR="00E661F9" w:rsidRPr="00663C27" w:rsidTr="00D66E5E">
        <w:trPr>
          <w:trHeight w:val="242"/>
        </w:trPr>
        <w:tc>
          <w:tcPr>
            <w:tcW w:w="1565" w:type="dxa"/>
            <w:tcBorders>
              <w:bottom w:val="single" w:sz="4" w:space="0" w:color="auto"/>
            </w:tcBorders>
            <w:shd w:val="clear" w:color="auto" w:fill="auto"/>
          </w:tcPr>
          <w:p w:rsidR="00E661F9" w:rsidRPr="00663C27" w:rsidRDefault="00E661F9" w:rsidP="001B6F2D">
            <w:pPr>
              <w:spacing w:after="0"/>
              <w:jc w:val="both"/>
              <w:rPr>
                <w:rFonts w:ascii="Times New Roman" w:hAnsi="Times New Roman" w:cs="Times New Roman"/>
                <w:sz w:val="28"/>
              </w:rPr>
            </w:pPr>
            <w:bookmarkStart w:id="0" w:name="_GoBack"/>
            <w:bookmarkEnd w:id="0"/>
            <w:r w:rsidRPr="00663C27">
              <w:rPr>
                <w:rFonts w:ascii="Times New Roman" w:hAnsi="Times New Roman" w:cs="Times New Roman"/>
                <w:sz w:val="28"/>
              </w:rPr>
              <w:t>Course No.</w:t>
            </w:r>
          </w:p>
        </w:tc>
        <w:tc>
          <w:tcPr>
            <w:tcW w:w="3853" w:type="dxa"/>
            <w:tcBorders>
              <w:bottom w:val="single" w:sz="4" w:space="0" w:color="auto"/>
            </w:tcBorders>
            <w:shd w:val="clear" w:color="auto" w:fill="auto"/>
          </w:tcPr>
          <w:p w:rsidR="00E661F9" w:rsidRPr="00663C27" w:rsidRDefault="00E661F9" w:rsidP="001B6F2D">
            <w:pPr>
              <w:spacing w:after="0"/>
              <w:jc w:val="both"/>
              <w:rPr>
                <w:rFonts w:ascii="Times New Roman" w:hAnsi="Times New Roman" w:cs="Times New Roman"/>
                <w:sz w:val="28"/>
              </w:rPr>
            </w:pPr>
            <w:r w:rsidRPr="00663C27">
              <w:rPr>
                <w:rFonts w:ascii="Times New Roman" w:hAnsi="Times New Roman" w:cs="Times New Roman"/>
                <w:sz w:val="28"/>
              </w:rPr>
              <w:t>Course Title</w:t>
            </w:r>
          </w:p>
        </w:tc>
        <w:tc>
          <w:tcPr>
            <w:tcW w:w="1980" w:type="dxa"/>
            <w:shd w:val="clear" w:color="auto" w:fill="auto"/>
          </w:tcPr>
          <w:p w:rsidR="00E661F9" w:rsidRPr="00663C27" w:rsidRDefault="00E661F9" w:rsidP="001B6F2D">
            <w:pPr>
              <w:spacing w:after="0"/>
              <w:jc w:val="both"/>
              <w:rPr>
                <w:rFonts w:ascii="Times New Roman" w:hAnsi="Times New Roman" w:cs="Times New Roman"/>
                <w:sz w:val="28"/>
              </w:rPr>
            </w:pPr>
            <w:r w:rsidRPr="00663C27">
              <w:rPr>
                <w:rFonts w:ascii="Times New Roman" w:hAnsi="Times New Roman" w:cs="Times New Roman"/>
                <w:sz w:val="28"/>
              </w:rPr>
              <w:t>No. of Credits</w:t>
            </w:r>
          </w:p>
        </w:tc>
        <w:tc>
          <w:tcPr>
            <w:tcW w:w="2178" w:type="dxa"/>
            <w:shd w:val="clear" w:color="auto" w:fill="auto"/>
          </w:tcPr>
          <w:p w:rsidR="00E661F9" w:rsidRPr="00663C27" w:rsidRDefault="00E661F9" w:rsidP="001B6F2D">
            <w:pPr>
              <w:spacing w:after="0"/>
              <w:jc w:val="both"/>
              <w:rPr>
                <w:rFonts w:ascii="Times New Roman" w:hAnsi="Times New Roman" w:cs="Times New Roman"/>
                <w:sz w:val="28"/>
              </w:rPr>
            </w:pPr>
            <w:r w:rsidRPr="00663C27">
              <w:rPr>
                <w:rFonts w:ascii="Times New Roman" w:hAnsi="Times New Roman" w:cs="Times New Roman"/>
                <w:sz w:val="28"/>
              </w:rPr>
              <w:t>Credit Hours</w:t>
            </w:r>
          </w:p>
        </w:tc>
      </w:tr>
      <w:tr w:rsidR="00E661F9" w:rsidRPr="00663C27" w:rsidTr="00D66E5E">
        <w:trPr>
          <w:trHeight w:val="249"/>
        </w:trPr>
        <w:tc>
          <w:tcPr>
            <w:tcW w:w="1565" w:type="dxa"/>
            <w:tcBorders>
              <w:bottom w:val="single" w:sz="4" w:space="0" w:color="auto"/>
            </w:tcBorders>
            <w:shd w:val="clear" w:color="auto" w:fill="auto"/>
          </w:tcPr>
          <w:p w:rsidR="00E661F9" w:rsidRPr="00663C27" w:rsidRDefault="00C146BD" w:rsidP="001B6F2D">
            <w:pPr>
              <w:spacing w:after="0"/>
              <w:jc w:val="both"/>
              <w:rPr>
                <w:rFonts w:ascii="Times New Roman" w:hAnsi="Times New Roman" w:cs="Times New Roman"/>
                <w:b/>
                <w:bCs/>
                <w:sz w:val="28"/>
              </w:rPr>
            </w:pPr>
            <w:r>
              <w:rPr>
                <w:rFonts w:ascii="Times New Roman" w:hAnsi="Times New Roman" w:cs="Times New Roman"/>
                <w:b/>
                <w:bCs/>
                <w:sz w:val="28"/>
              </w:rPr>
              <w:t xml:space="preserve">SE </w:t>
            </w:r>
            <w:r w:rsidR="00E661F9" w:rsidRPr="00663C27">
              <w:rPr>
                <w:rFonts w:ascii="Times New Roman" w:hAnsi="Times New Roman" w:cs="Times New Roman"/>
                <w:b/>
                <w:bCs/>
                <w:sz w:val="28"/>
              </w:rPr>
              <w:t>6</w:t>
            </w:r>
            <w:r>
              <w:rPr>
                <w:rFonts w:ascii="Times New Roman" w:hAnsi="Times New Roman" w:cs="Times New Roman"/>
                <w:b/>
                <w:bCs/>
                <w:sz w:val="28"/>
              </w:rPr>
              <w:t>05</w:t>
            </w:r>
          </w:p>
        </w:tc>
        <w:tc>
          <w:tcPr>
            <w:tcW w:w="3853" w:type="dxa"/>
            <w:tcBorders>
              <w:bottom w:val="single" w:sz="4" w:space="0" w:color="auto"/>
            </w:tcBorders>
            <w:shd w:val="clear" w:color="auto" w:fill="auto"/>
          </w:tcPr>
          <w:p w:rsidR="00E661F9" w:rsidRPr="00663C27" w:rsidRDefault="00C146BD" w:rsidP="001B6F2D">
            <w:pPr>
              <w:spacing w:after="0"/>
              <w:jc w:val="both"/>
              <w:rPr>
                <w:rFonts w:ascii="Times New Roman" w:hAnsi="Times New Roman" w:cs="Times New Roman"/>
                <w:b/>
                <w:bCs/>
                <w:sz w:val="28"/>
              </w:rPr>
            </w:pPr>
            <w:r w:rsidRPr="00C146BD">
              <w:rPr>
                <w:rFonts w:ascii="Times New Roman" w:hAnsi="Times New Roman" w:cs="Times New Roman"/>
                <w:b/>
                <w:bCs/>
                <w:sz w:val="28"/>
              </w:rPr>
              <w:t>Software Testing and Quality Assurance</w:t>
            </w:r>
          </w:p>
        </w:tc>
        <w:tc>
          <w:tcPr>
            <w:tcW w:w="1980" w:type="dxa"/>
            <w:tcBorders>
              <w:bottom w:val="single" w:sz="4" w:space="0" w:color="auto"/>
            </w:tcBorders>
            <w:shd w:val="clear" w:color="auto" w:fill="auto"/>
          </w:tcPr>
          <w:p w:rsidR="00E661F9" w:rsidRPr="00663C27" w:rsidRDefault="00E661F9" w:rsidP="001B6F2D">
            <w:pPr>
              <w:spacing w:after="0"/>
              <w:jc w:val="both"/>
              <w:rPr>
                <w:rFonts w:ascii="Times New Roman" w:hAnsi="Times New Roman" w:cs="Times New Roman"/>
                <w:b/>
                <w:bCs/>
                <w:sz w:val="28"/>
              </w:rPr>
            </w:pPr>
            <w:r w:rsidRPr="00663C27">
              <w:rPr>
                <w:rFonts w:ascii="Times New Roman" w:hAnsi="Times New Roman" w:cs="Times New Roman"/>
                <w:b/>
                <w:bCs/>
                <w:sz w:val="28"/>
              </w:rPr>
              <w:t>Theory: 2</w:t>
            </w:r>
          </w:p>
        </w:tc>
        <w:tc>
          <w:tcPr>
            <w:tcW w:w="2178" w:type="dxa"/>
            <w:shd w:val="clear" w:color="auto" w:fill="auto"/>
          </w:tcPr>
          <w:p w:rsidR="00E661F9" w:rsidRPr="00663C27" w:rsidRDefault="003C1018" w:rsidP="001B6F2D">
            <w:pPr>
              <w:spacing w:after="0"/>
              <w:jc w:val="both"/>
              <w:rPr>
                <w:rFonts w:ascii="Times New Roman" w:hAnsi="Times New Roman" w:cs="Times New Roman"/>
                <w:b/>
                <w:bCs/>
                <w:sz w:val="28"/>
              </w:rPr>
            </w:pPr>
            <w:r>
              <w:rPr>
                <w:rFonts w:ascii="Times New Roman" w:hAnsi="Times New Roman" w:cs="Times New Roman"/>
                <w:b/>
                <w:bCs/>
                <w:sz w:val="28"/>
              </w:rPr>
              <w:t xml:space="preserve">14 × (2×1) = </w:t>
            </w:r>
            <w:r w:rsidR="00E661F9" w:rsidRPr="00663C27">
              <w:rPr>
                <w:rFonts w:ascii="Times New Roman" w:hAnsi="Times New Roman" w:cs="Times New Roman"/>
                <w:b/>
                <w:bCs/>
                <w:sz w:val="28"/>
              </w:rPr>
              <w:t>28</w:t>
            </w:r>
          </w:p>
        </w:tc>
      </w:tr>
      <w:tr w:rsidR="00E661F9" w:rsidRPr="00663C27" w:rsidTr="00D66E5E">
        <w:trPr>
          <w:trHeight w:val="249"/>
        </w:trPr>
        <w:tc>
          <w:tcPr>
            <w:tcW w:w="1565" w:type="dxa"/>
            <w:tcBorders>
              <w:top w:val="single" w:sz="4" w:space="0" w:color="auto"/>
              <w:left w:val="nil"/>
              <w:bottom w:val="nil"/>
              <w:right w:val="nil"/>
            </w:tcBorders>
            <w:shd w:val="clear" w:color="auto" w:fill="auto"/>
          </w:tcPr>
          <w:p w:rsidR="00E661F9" w:rsidRPr="00663C27" w:rsidRDefault="00E661F9" w:rsidP="001B6F2D">
            <w:pPr>
              <w:spacing w:after="0"/>
              <w:jc w:val="both"/>
              <w:rPr>
                <w:rFonts w:ascii="Times New Roman" w:hAnsi="Times New Roman" w:cs="Times New Roman"/>
                <w:b/>
                <w:bCs/>
                <w:sz w:val="28"/>
              </w:rPr>
            </w:pPr>
          </w:p>
        </w:tc>
        <w:tc>
          <w:tcPr>
            <w:tcW w:w="3853" w:type="dxa"/>
            <w:tcBorders>
              <w:top w:val="single" w:sz="4" w:space="0" w:color="auto"/>
              <w:left w:val="nil"/>
              <w:bottom w:val="nil"/>
              <w:right w:val="single" w:sz="4" w:space="0" w:color="auto"/>
            </w:tcBorders>
            <w:shd w:val="clear" w:color="auto" w:fill="auto"/>
          </w:tcPr>
          <w:p w:rsidR="00E661F9" w:rsidRPr="00663C27" w:rsidRDefault="00E661F9" w:rsidP="001B6F2D">
            <w:pPr>
              <w:spacing w:after="0"/>
              <w:jc w:val="both"/>
              <w:rPr>
                <w:rFonts w:ascii="Times New Roman" w:hAnsi="Times New Roman" w:cs="Times New Roman"/>
                <w:b/>
                <w:bCs/>
                <w:sz w:val="28"/>
              </w:rPr>
            </w:pPr>
          </w:p>
        </w:tc>
        <w:tc>
          <w:tcPr>
            <w:tcW w:w="1980" w:type="dxa"/>
            <w:tcBorders>
              <w:left w:val="single" w:sz="4" w:space="0" w:color="auto"/>
            </w:tcBorders>
            <w:shd w:val="clear" w:color="auto" w:fill="auto"/>
          </w:tcPr>
          <w:p w:rsidR="00E661F9" w:rsidRPr="00663C27" w:rsidRDefault="00E661F9" w:rsidP="001B6F2D">
            <w:pPr>
              <w:spacing w:after="0"/>
              <w:jc w:val="both"/>
              <w:rPr>
                <w:rFonts w:ascii="Times New Roman" w:hAnsi="Times New Roman" w:cs="Times New Roman"/>
                <w:b/>
                <w:bCs/>
                <w:sz w:val="28"/>
              </w:rPr>
            </w:pPr>
            <w:r w:rsidRPr="00663C27">
              <w:rPr>
                <w:rFonts w:ascii="Times New Roman" w:hAnsi="Times New Roman" w:cs="Times New Roman"/>
                <w:b/>
                <w:bCs/>
                <w:sz w:val="28"/>
              </w:rPr>
              <w:t>Lab: 1</w:t>
            </w:r>
          </w:p>
        </w:tc>
        <w:tc>
          <w:tcPr>
            <w:tcW w:w="2178" w:type="dxa"/>
            <w:shd w:val="clear" w:color="auto" w:fill="auto"/>
          </w:tcPr>
          <w:p w:rsidR="00E661F9" w:rsidRPr="00663C27" w:rsidRDefault="003C1018" w:rsidP="001B6F2D">
            <w:pPr>
              <w:spacing w:after="0"/>
              <w:jc w:val="both"/>
              <w:rPr>
                <w:rFonts w:ascii="Times New Roman" w:hAnsi="Times New Roman" w:cs="Times New Roman"/>
                <w:b/>
                <w:bCs/>
                <w:sz w:val="28"/>
              </w:rPr>
            </w:pPr>
            <w:r>
              <w:rPr>
                <w:rFonts w:ascii="Times New Roman" w:hAnsi="Times New Roman" w:cs="Times New Roman"/>
                <w:b/>
                <w:bCs/>
                <w:sz w:val="28"/>
              </w:rPr>
              <w:t xml:space="preserve">14 × (1×2) = </w:t>
            </w:r>
            <w:r w:rsidR="00AC1050" w:rsidRPr="00663C27">
              <w:rPr>
                <w:rFonts w:ascii="Times New Roman" w:hAnsi="Times New Roman" w:cs="Times New Roman"/>
                <w:b/>
                <w:bCs/>
                <w:sz w:val="28"/>
              </w:rPr>
              <w:t>28</w:t>
            </w:r>
          </w:p>
        </w:tc>
      </w:tr>
    </w:tbl>
    <w:p w:rsidR="003C1018" w:rsidRPr="003C1018" w:rsidRDefault="003C1018" w:rsidP="00720681">
      <w:pPr>
        <w:pStyle w:val="ListParagraph"/>
        <w:spacing w:after="0"/>
        <w:ind w:left="432"/>
        <w:rPr>
          <w:rFonts w:ascii="Times New Roman" w:hAnsi="Times New Roman" w:cs="Times New Roman"/>
          <w:bCs/>
          <w:sz w:val="28"/>
        </w:rPr>
      </w:pPr>
    </w:p>
    <w:p w:rsidR="001F3651" w:rsidRDefault="002D526B" w:rsidP="00C73BA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sidR="00835395">
        <w:rPr>
          <w:rFonts w:ascii="Times New Roman" w:eastAsia="Times New Roman" w:hAnsi="Times New Roman" w:cs="Times New Roman"/>
          <w:b/>
          <w:sz w:val="24"/>
          <w:szCs w:val="24"/>
        </w:rPr>
        <w:t xml:space="preserve"> of the Course</w:t>
      </w:r>
      <w:r w:rsidR="00C73BA5" w:rsidRPr="003B372C">
        <w:rPr>
          <w:rFonts w:ascii="Times New Roman" w:eastAsia="Times New Roman" w:hAnsi="Times New Roman" w:cs="Times New Roman"/>
          <w:b/>
          <w:sz w:val="24"/>
          <w:szCs w:val="24"/>
        </w:rPr>
        <w:t xml:space="preserve">: </w:t>
      </w:r>
    </w:p>
    <w:p w:rsidR="00C146BD" w:rsidRDefault="00C146BD" w:rsidP="00C73BA5">
      <w:pPr>
        <w:jc w:val="both"/>
        <w:rPr>
          <w:rFonts w:ascii="Times New Roman" w:eastAsia="Times New Roman" w:hAnsi="Times New Roman" w:cs="Times New Roman"/>
          <w:bCs/>
          <w:sz w:val="24"/>
          <w:szCs w:val="24"/>
        </w:rPr>
      </w:pPr>
      <w:r>
        <w:rPr>
          <w:rFonts w:ascii="Times New Roman" w:hAnsi="Times New Roman" w:cs="Times New Roman"/>
          <w:sz w:val="24"/>
          <w:szCs w:val="24"/>
        </w:rPr>
        <w:t>Software testing is particularly important in Software Development Life Cycle (SDLC) since it ensures customer’s reliability and satisfaction towards the application. Due to its importance, testing is often considered as a process which is parallel to every software development activities. The testing process can be broadly planned into two activities – Verification and Validation (V&amp;V). A systematic realization of these activities can enhance software quality to a great extent. The aim of this course is to illustrate these aspects of software testing as a methodical process to produce quality software.  It is expected that students, at the end of this course, will have a clear understanding of the foundations, methodologies and tools in the area of software testing.</w:t>
      </w:r>
    </w:p>
    <w:p w:rsidR="002D526B" w:rsidRDefault="00835395" w:rsidP="00C73BA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w:t>
      </w:r>
      <w:r w:rsidR="002D526B" w:rsidRPr="003B372C">
        <w:rPr>
          <w:rFonts w:ascii="Times New Roman" w:eastAsia="Times New Roman" w:hAnsi="Times New Roman" w:cs="Times New Roman"/>
          <w:b/>
          <w:sz w:val="24"/>
          <w:szCs w:val="24"/>
        </w:rPr>
        <w:t xml:space="preserve"> Objective</w:t>
      </w:r>
      <w:r w:rsidR="002D526B">
        <w:rPr>
          <w:rFonts w:ascii="Times New Roman" w:eastAsia="Times New Roman" w:hAnsi="Times New Roman" w:cs="Times New Roman"/>
          <w:b/>
          <w:sz w:val="24"/>
          <w:szCs w:val="24"/>
        </w:rPr>
        <w:t>:</w:t>
      </w:r>
    </w:p>
    <w:p w:rsidR="00720681" w:rsidRDefault="00720681" w:rsidP="00720681">
      <w:pPr>
        <w:pStyle w:val="ListParagraph"/>
        <w:numPr>
          <w:ilvl w:val="0"/>
          <w:numId w:val="9"/>
        </w:numPr>
        <w:jc w:val="both"/>
        <w:rPr>
          <w:rFonts w:ascii="Times New Roman" w:eastAsia="Times New Roman" w:hAnsi="Times New Roman" w:cs="Times New Roman"/>
        </w:rPr>
      </w:pPr>
      <w:r w:rsidRPr="00720681">
        <w:rPr>
          <w:rFonts w:ascii="Times New Roman" w:eastAsia="Times New Roman" w:hAnsi="Times New Roman" w:cs="Times New Roman"/>
        </w:rPr>
        <w:t xml:space="preserve">To </w:t>
      </w:r>
      <w:r>
        <w:rPr>
          <w:rFonts w:ascii="Times New Roman" w:eastAsia="Times New Roman" w:hAnsi="Times New Roman" w:cs="Times New Roman"/>
        </w:rPr>
        <w:t>learn</w:t>
      </w:r>
      <w:r w:rsidRPr="00720681">
        <w:rPr>
          <w:rFonts w:ascii="Times New Roman" w:eastAsia="Times New Roman" w:hAnsi="Times New Roman" w:cs="Times New Roman"/>
        </w:rPr>
        <w:t xml:space="preserve"> fundamental concepts in software testing, including software testing objectives, process, criteria, strategies, and methods. </w:t>
      </w:r>
    </w:p>
    <w:p w:rsidR="00720681" w:rsidRPr="00720681" w:rsidRDefault="00720681" w:rsidP="00720681">
      <w:pPr>
        <w:pStyle w:val="ListParagraph"/>
        <w:numPr>
          <w:ilvl w:val="0"/>
          <w:numId w:val="9"/>
        </w:numPr>
        <w:jc w:val="both"/>
        <w:rPr>
          <w:rFonts w:ascii="Times New Roman" w:eastAsia="Times New Roman" w:hAnsi="Times New Roman" w:cs="Times New Roman"/>
        </w:rPr>
      </w:pPr>
      <w:r w:rsidRPr="00720681">
        <w:rPr>
          <w:rFonts w:ascii="Times New Roman" w:eastAsia="Times New Roman" w:hAnsi="Times New Roman" w:cs="Times New Roman"/>
        </w:rPr>
        <w:t>To discuss various software testing issues and solutions in software unit test; integration, regression, and system testing.</w:t>
      </w:r>
    </w:p>
    <w:p w:rsidR="00720681" w:rsidRPr="00720681" w:rsidRDefault="00720681" w:rsidP="00720681">
      <w:pPr>
        <w:pStyle w:val="ListParagraph"/>
        <w:numPr>
          <w:ilvl w:val="0"/>
          <w:numId w:val="9"/>
        </w:numPr>
        <w:jc w:val="both"/>
        <w:rPr>
          <w:rFonts w:ascii="Times New Roman" w:eastAsia="Times New Roman" w:hAnsi="Times New Roman" w:cs="Times New Roman"/>
        </w:rPr>
      </w:pPr>
      <w:r w:rsidRPr="00720681">
        <w:rPr>
          <w:rFonts w:ascii="Times New Roman" w:eastAsia="Times New Roman" w:hAnsi="Times New Roman" w:cs="Times New Roman"/>
        </w:rPr>
        <w:t>To learn how to planning a test project, design test cases and data, conduct testing operations, manage software problems and defects, generate a testing report.</w:t>
      </w:r>
    </w:p>
    <w:p w:rsidR="00720681" w:rsidRPr="003E2D63" w:rsidRDefault="00720681" w:rsidP="003E2D63">
      <w:pPr>
        <w:pStyle w:val="ListParagraph"/>
        <w:numPr>
          <w:ilvl w:val="0"/>
          <w:numId w:val="9"/>
        </w:numPr>
        <w:jc w:val="both"/>
        <w:rPr>
          <w:rFonts w:ascii="Times New Roman" w:eastAsia="Times New Roman" w:hAnsi="Times New Roman" w:cs="Times New Roman"/>
        </w:rPr>
      </w:pPr>
      <w:r w:rsidRPr="00720681">
        <w:rPr>
          <w:rFonts w:ascii="Times New Roman" w:eastAsia="Times New Roman" w:hAnsi="Times New Roman" w:cs="Times New Roman"/>
        </w:rPr>
        <w:t>To gain software testing experience by applying software testing knowledge and methods to practice-oriented software testing projects.</w:t>
      </w:r>
      <w:r w:rsidR="003E2D63" w:rsidRPr="003E2D63">
        <w:rPr>
          <w:rFonts w:ascii="Times New Roman" w:eastAsia="Times New Roman" w:hAnsi="Times New Roman" w:cs="Times New Roman"/>
        </w:rPr>
        <w:t xml:space="preserve"> </w:t>
      </w:r>
      <w:r w:rsidR="003E2D63" w:rsidRPr="00720681">
        <w:rPr>
          <w:rFonts w:ascii="Times New Roman" w:eastAsia="Times New Roman" w:hAnsi="Times New Roman" w:cs="Times New Roman"/>
        </w:rPr>
        <w:t>To gain the techniques and skills on how to use modern software testing tools to support software testing projects.</w:t>
      </w:r>
    </w:p>
    <w:p w:rsidR="00720681" w:rsidRPr="00720681" w:rsidRDefault="00720681" w:rsidP="00720681">
      <w:pPr>
        <w:pStyle w:val="ListParagraph"/>
        <w:numPr>
          <w:ilvl w:val="0"/>
          <w:numId w:val="9"/>
        </w:numPr>
        <w:jc w:val="both"/>
        <w:rPr>
          <w:rFonts w:ascii="Times New Roman" w:eastAsia="Times New Roman" w:hAnsi="Times New Roman" w:cs="Times New Roman"/>
        </w:rPr>
      </w:pPr>
      <w:r w:rsidRPr="00720681">
        <w:rPr>
          <w:rFonts w:ascii="Times New Roman" w:eastAsia="Times New Roman" w:hAnsi="Times New Roman" w:cs="Times New Roman"/>
        </w:rPr>
        <w:t>To understand software test automation problems and solutions.</w:t>
      </w:r>
    </w:p>
    <w:p w:rsidR="00720681" w:rsidRPr="00720681" w:rsidRDefault="00720681" w:rsidP="00720681">
      <w:pPr>
        <w:pStyle w:val="ListParagraph"/>
        <w:numPr>
          <w:ilvl w:val="0"/>
          <w:numId w:val="9"/>
        </w:numPr>
        <w:jc w:val="both"/>
        <w:rPr>
          <w:rFonts w:ascii="Times New Roman" w:eastAsia="Times New Roman" w:hAnsi="Times New Roman" w:cs="Times New Roman"/>
        </w:rPr>
      </w:pPr>
      <w:r w:rsidRPr="00720681">
        <w:rPr>
          <w:rFonts w:ascii="Times New Roman" w:eastAsia="Times New Roman" w:hAnsi="Times New Roman" w:cs="Times New Roman"/>
        </w:rPr>
        <w:t>To learn how to write software testing documents, and communicate with engineers in various forms.</w:t>
      </w:r>
    </w:p>
    <w:p w:rsidR="00835395" w:rsidRPr="003B372C" w:rsidRDefault="00835395" w:rsidP="00835395">
      <w:pPr>
        <w:jc w:val="both"/>
        <w:rPr>
          <w:rFonts w:ascii="Times New Roman" w:hAnsi="Times New Roman" w:cs="Times New Roman"/>
          <w:b/>
          <w:sz w:val="24"/>
          <w:szCs w:val="24"/>
        </w:rPr>
      </w:pPr>
      <w:r w:rsidRPr="003B372C">
        <w:rPr>
          <w:rFonts w:ascii="Times New Roman" w:eastAsia="Times New Roman" w:hAnsi="Times New Roman" w:cs="Times New Roman"/>
          <w:b/>
          <w:sz w:val="24"/>
          <w:szCs w:val="24"/>
        </w:rPr>
        <w:t xml:space="preserve">Course </w:t>
      </w:r>
      <w:r>
        <w:rPr>
          <w:rFonts w:ascii="Times New Roman" w:eastAsia="Times New Roman" w:hAnsi="Times New Roman" w:cs="Times New Roman"/>
          <w:b/>
          <w:sz w:val="24"/>
          <w:szCs w:val="24"/>
        </w:rPr>
        <w:t>Contents</w:t>
      </w:r>
      <w:r w:rsidRPr="003B372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Theory:</w:t>
      </w:r>
    </w:p>
    <w:p w:rsidR="00835395" w:rsidRPr="001B6F2D" w:rsidRDefault="00C146BD" w:rsidP="00835395">
      <w:pPr>
        <w:jc w:val="both"/>
        <w:rPr>
          <w:rFonts w:ascii="Times New Roman" w:hAnsi="Times New Roman" w:cs="Times New Roman"/>
          <w:bCs/>
        </w:rPr>
      </w:pPr>
      <w:r w:rsidRPr="00C146BD">
        <w:rPr>
          <w:rFonts w:ascii="Times New Roman" w:eastAsia="Times New Roman" w:hAnsi="Times New Roman" w:cs="Times New Roman"/>
          <w:bCs/>
        </w:rPr>
        <w:t>The Psychology and Economics of Software Testing, Software Testing Life Cycle (STLC), Software Testing Terminology and Methodology, V&amp;V Model, Dynamic Black Box Testing – Boundary Value Analysis, Equivalence Partitioning, State Transition based Testing, Decision Table based Testing, Cause-Effect Graphing based Testing and Error Guessing, Dynamic White Box Testing –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w:t>
      </w:r>
    </w:p>
    <w:p w:rsidR="00835395" w:rsidRDefault="00835395" w:rsidP="00044449">
      <w:pPr>
        <w:spacing w:after="0"/>
        <w:jc w:val="both"/>
        <w:rPr>
          <w:rFonts w:ascii="Times New Roman" w:eastAsia="Times New Roman" w:hAnsi="Times New Roman" w:cs="Times New Roman"/>
          <w:b/>
          <w:sz w:val="24"/>
          <w:szCs w:val="24"/>
        </w:rPr>
      </w:pPr>
      <w:r w:rsidRPr="003B372C">
        <w:rPr>
          <w:rFonts w:ascii="Times New Roman" w:eastAsia="Times New Roman" w:hAnsi="Times New Roman" w:cs="Times New Roman"/>
          <w:b/>
          <w:sz w:val="24"/>
          <w:szCs w:val="24"/>
        </w:rPr>
        <w:t xml:space="preserve">Lab: </w:t>
      </w:r>
    </w:p>
    <w:p w:rsidR="00C73BA5" w:rsidRPr="00987D6F" w:rsidRDefault="00C146BD" w:rsidP="00184526">
      <w:pPr>
        <w:spacing w:after="120" w:line="264" w:lineRule="auto"/>
        <w:jc w:val="both"/>
        <w:rPr>
          <w:rFonts w:ascii="Times New Roman" w:hAnsi="Times New Roman" w:cs="Times New Roman"/>
          <w:bCs/>
        </w:rPr>
      </w:pPr>
      <w:r w:rsidRPr="00C146BD">
        <w:rPr>
          <w:rFonts w:ascii="Times New Roman" w:hAnsi="Times New Roman" w:cs="Times New Roman"/>
          <w:bCs/>
        </w:rPr>
        <w:t>Applicat</w:t>
      </w:r>
      <w:r>
        <w:rPr>
          <w:rFonts w:ascii="Times New Roman" w:hAnsi="Times New Roman" w:cs="Times New Roman"/>
          <w:bCs/>
        </w:rPr>
        <w:t xml:space="preserve">ion of different testing tools – </w:t>
      </w:r>
      <w:r w:rsidRPr="00C146BD">
        <w:rPr>
          <w:rFonts w:ascii="Times New Roman" w:hAnsi="Times New Roman" w:cs="Times New Roman"/>
          <w:bCs/>
        </w:rPr>
        <w:t xml:space="preserve">Bugzilla, JUnit, Selenium, Apache </w:t>
      </w:r>
      <w:proofErr w:type="spellStart"/>
      <w:r w:rsidRPr="00C146BD">
        <w:rPr>
          <w:rFonts w:ascii="Times New Roman" w:hAnsi="Times New Roman" w:cs="Times New Roman"/>
          <w:bCs/>
        </w:rPr>
        <w:t>JMeter</w:t>
      </w:r>
      <w:proofErr w:type="spellEnd"/>
      <w:r w:rsidRPr="00C146BD">
        <w:rPr>
          <w:rFonts w:ascii="Times New Roman" w:hAnsi="Times New Roman" w:cs="Times New Roman"/>
          <w:bCs/>
        </w:rPr>
        <w:t xml:space="preserve">, </w:t>
      </w:r>
      <w:proofErr w:type="spellStart"/>
      <w:r w:rsidRPr="00C146BD">
        <w:rPr>
          <w:rFonts w:ascii="Times New Roman" w:hAnsi="Times New Roman" w:cs="Times New Roman"/>
          <w:bCs/>
        </w:rPr>
        <w:t>Sprajax</w:t>
      </w:r>
      <w:proofErr w:type="spellEnd"/>
      <w:r w:rsidRPr="00C146BD">
        <w:rPr>
          <w:rFonts w:ascii="Times New Roman" w:hAnsi="Times New Roman" w:cs="Times New Roman"/>
          <w:bCs/>
        </w:rPr>
        <w:t xml:space="preserve">, </w:t>
      </w:r>
      <w:proofErr w:type="spellStart"/>
      <w:r w:rsidRPr="00C146BD">
        <w:rPr>
          <w:rFonts w:ascii="Times New Roman" w:hAnsi="Times New Roman" w:cs="Times New Roman"/>
          <w:bCs/>
        </w:rPr>
        <w:t>Sqlninj</w:t>
      </w:r>
      <w:r>
        <w:rPr>
          <w:rFonts w:ascii="Times New Roman" w:hAnsi="Times New Roman" w:cs="Times New Roman"/>
          <w:bCs/>
        </w:rPr>
        <w:t>a</w:t>
      </w:r>
      <w:proofErr w:type="spellEnd"/>
      <w:r>
        <w:rPr>
          <w:rFonts w:ascii="Times New Roman" w:hAnsi="Times New Roman" w:cs="Times New Roman"/>
          <w:bCs/>
        </w:rPr>
        <w:t xml:space="preserve">, Cucumber or anything similar, and a </w:t>
      </w:r>
      <w:r w:rsidRPr="00C146BD">
        <w:rPr>
          <w:rFonts w:ascii="Times New Roman" w:hAnsi="Times New Roman" w:cs="Times New Roman"/>
          <w:bCs/>
        </w:rPr>
        <w:t>Project</w:t>
      </w:r>
      <w:r>
        <w:rPr>
          <w:rFonts w:ascii="Times New Roman" w:hAnsi="Times New Roman" w:cs="Times New Roman"/>
          <w:bCs/>
        </w:rPr>
        <w:t>. For the project, t</w:t>
      </w:r>
      <w:r w:rsidRPr="00C146BD">
        <w:rPr>
          <w:rFonts w:ascii="Times New Roman" w:hAnsi="Times New Roman" w:cs="Times New Roman"/>
          <w:bCs/>
        </w:rPr>
        <w: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w:t>
      </w:r>
      <w:r w:rsidR="00987D6F">
        <w:rPr>
          <w:rFonts w:ascii="Times New Roman" w:hAnsi="Times New Roman" w:cs="Times New Roman"/>
          <w:bCs/>
        </w:rPr>
        <w:t>.</w:t>
      </w:r>
    </w:p>
    <w:p w:rsidR="003A15A6" w:rsidRDefault="00184526" w:rsidP="00BB444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Unit-wise </w:t>
      </w:r>
      <w:r w:rsidR="003A15A6" w:rsidRPr="003A15A6">
        <w:rPr>
          <w:rFonts w:ascii="Times New Roman" w:eastAsia="Times New Roman" w:hAnsi="Times New Roman" w:cs="Times New Roman"/>
          <w:b/>
          <w:sz w:val="24"/>
          <w:szCs w:val="24"/>
        </w:rPr>
        <w:t xml:space="preserve">Course </w:t>
      </w:r>
      <w:r w:rsidR="00BB4441">
        <w:rPr>
          <w:rFonts w:ascii="Times New Roman" w:eastAsia="Times New Roman" w:hAnsi="Times New Roman" w:cs="Times New Roman"/>
          <w:b/>
          <w:sz w:val="24"/>
          <w:szCs w:val="24"/>
        </w:rPr>
        <w:t xml:space="preserve">Curriculum: </w:t>
      </w:r>
      <w:r w:rsidR="003C1018">
        <w:rPr>
          <w:rFonts w:ascii="Times New Roman" w:eastAsia="Times New Roman" w:hAnsi="Times New Roman" w:cs="Times New Roman"/>
          <w:b/>
          <w:sz w:val="24"/>
          <w:szCs w:val="24"/>
        </w:rPr>
        <w:t>Theory:</w:t>
      </w:r>
    </w:p>
    <w:tbl>
      <w:tblPr>
        <w:tblStyle w:val="TableGrid"/>
        <w:tblW w:w="9459" w:type="dxa"/>
        <w:tblLook w:val="04A0" w:firstRow="1" w:lastRow="0" w:firstColumn="1" w:lastColumn="0" w:noHBand="0" w:noVBand="1"/>
      </w:tblPr>
      <w:tblGrid>
        <w:gridCol w:w="810"/>
        <w:gridCol w:w="4291"/>
        <w:gridCol w:w="2837"/>
        <w:gridCol w:w="1521"/>
      </w:tblGrid>
      <w:tr w:rsidR="003C1018" w:rsidRPr="00BB4441" w:rsidTr="00861D0B">
        <w:trPr>
          <w:trHeight w:val="568"/>
          <w:tblHeader/>
        </w:trPr>
        <w:tc>
          <w:tcPr>
            <w:tcW w:w="810" w:type="dxa"/>
          </w:tcPr>
          <w:p w:rsidR="003C1018" w:rsidRPr="00BB4441" w:rsidRDefault="003C1018" w:rsidP="00BB4441">
            <w:pPr>
              <w:jc w:val="both"/>
              <w:rPr>
                <w:rFonts w:ascii="Times New Roman" w:eastAsia="Times New Roman" w:hAnsi="Times New Roman" w:cs="Times New Roman"/>
                <w:b/>
              </w:rPr>
            </w:pPr>
            <w:r>
              <w:rPr>
                <w:rFonts w:ascii="Times New Roman" w:eastAsia="Times New Roman" w:hAnsi="Times New Roman" w:cs="Times New Roman"/>
                <w:b/>
              </w:rPr>
              <w:t>Unit</w:t>
            </w:r>
          </w:p>
        </w:tc>
        <w:tc>
          <w:tcPr>
            <w:tcW w:w="4291" w:type="dxa"/>
          </w:tcPr>
          <w:p w:rsidR="003C1018" w:rsidRPr="00BB4441" w:rsidRDefault="003C1018" w:rsidP="00BB4441">
            <w:pPr>
              <w:jc w:val="both"/>
              <w:rPr>
                <w:rFonts w:ascii="Times New Roman" w:eastAsia="Times New Roman" w:hAnsi="Times New Roman" w:cs="Times New Roman"/>
                <w:b/>
              </w:rPr>
            </w:pPr>
            <w:r w:rsidRPr="00BB4441">
              <w:rPr>
                <w:rFonts w:ascii="Times New Roman" w:eastAsia="Times New Roman" w:hAnsi="Times New Roman" w:cs="Times New Roman"/>
                <w:b/>
              </w:rPr>
              <w:t xml:space="preserve">Title of the Topics </w:t>
            </w:r>
          </w:p>
        </w:tc>
        <w:tc>
          <w:tcPr>
            <w:tcW w:w="2837" w:type="dxa"/>
          </w:tcPr>
          <w:p w:rsidR="003C1018" w:rsidRPr="00BB4441" w:rsidRDefault="003C1018" w:rsidP="007E5C1B">
            <w:pPr>
              <w:rPr>
                <w:rFonts w:ascii="Times New Roman" w:eastAsia="Times New Roman" w:hAnsi="Times New Roman" w:cs="Times New Roman"/>
                <w:b/>
              </w:rPr>
            </w:pPr>
            <w:r w:rsidRPr="00BB4441">
              <w:rPr>
                <w:rFonts w:ascii="Times New Roman" w:eastAsia="Times New Roman" w:hAnsi="Times New Roman" w:cs="Times New Roman"/>
                <w:b/>
              </w:rPr>
              <w:t>Learning Outcome</w:t>
            </w:r>
          </w:p>
        </w:tc>
        <w:tc>
          <w:tcPr>
            <w:tcW w:w="1521" w:type="dxa"/>
          </w:tcPr>
          <w:p w:rsidR="003C1018" w:rsidRPr="00BB4441" w:rsidRDefault="003C1018" w:rsidP="003C1018">
            <w:pPr>
              <w:jc w:val="both"/>
              <w:rPr>
                <w:rFonts w:ascii="Times New Roman" w:eastAsia="Times New Roman" w:hAnsi="Times New Roman" w:cs="Times New Roman"/>
                <w:b/>
              </w:rPr>
            </w:pPr>
            <w:r w:rsidRPr="00BB4441">
              <w:rPr>
                <w:rFonts w:ascii="Times New Roman" w:eastAsia="Times New Roman" w:hAnsi="Times New Roman" w:cs="Times New Roman"/>
                <w:b/>
              </w:rPr>
              <w:t xml:space="preserve">Number of </w:t>
            </w:r>
            <w:r>
              <w:rPr>
                <w:rFonts w:ascii="Times New Roman" w:eastAsia="Times New Roman" w:hAnsi="Times New Roman" w:cs="Times New Roman"/>
                <w:b/>
              </w:rPr>
              <w:t>Theory</w:t>
            </w:r>
            <w:r w:rsidRPr="003C1018">
              <w:rPr>
                <w:rFonts w:ascii="Times New Roman" w:eastAsia="Times New Roman" w:hAnsi="Times New Roman" w:cs="Times New Roman"/>
                <w:b/>
              </w:rPr>
              <w:t xml:space="preserve"> Credit Hours</w:t>
            </w:r>
          </w:p>
        </w:tc>
      </w:tr>
      <w:tr w:rsidR="003C1018" w:rsidTr="00861D0B">
        <w:trPr>
          <w:trHeight w:val="145"/>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The Psychology and Economics of Software Testing, Software Testing Life Cycle (STLC)</w:t>
            </w:r>
          </w:p>
        </w:tc>
        <w:tc>
          <w:tcPr>
            <w:tcW w:w="2837" w:type="dxa"/>
          </w:tcPr>
          <w:p w:rsidR="003C1018" w:rsidRPr="00B15B3A" w:rsidRDefault="003C1018" w:rsidP="007E5C1B">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987D6F">
              <w:rPr>
                <w:rFonts w:ascii="Times New Roman" w:eastAsia="Times New Roman" w:hAnsi="Times New Roman" w:cs="Times New Roman"/>
              </w:rPr>
              <w:t>know about</w:t>
            </w:r>
            <w:r w:rsidRPr="00934219">
              <w:rPr>
                <w:rFonts w:ascii="Times New Roman" w:eastAsia="Times New Roman" w:hAnsi="Times New Roman" w:cs="Times New Roman"/>
              </w:rPr>
              <w:t xml:space="preserve"> </w:t>
            </w:r>
            <w:r w:rsidR="00987D6F">
              <w:rPr>
                <w:rFonts w:ascii="Times New Roman" w:eastAsia="Times New Roman" w:hAnsi="Times New Roman" w:cs="Times New Roman"/>
              </w:rPr>
              <w:t>Software Testing paradigm</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2</w:t>
            </w:r>
          </w:p>
        </w:tc>
      </w:tr>
      <w:tr w:rsidR="003C1018" w:rsidTr="00861D0B">
        <w:trPr>
          <w:trHeight w:val="1024"/>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eastAsia="Times New Roman" w:hAnsi="Times New Roman" w:cs="Times New Roman"/>
                <w:bCs/>
              </w:rPr>
            </w:pPr>
            <w:r w:rsidRPr="00C146BD">
              <w:rPr>
                <w:rFonts w:ascii="Times New Roman" w:eastAsia="Times New Roman" w:hAnsi="Times New Roman" w:cs="Times New Roman"/>
                <w:bCs/>
              </w:rPr>
              <w:t>Software Testing Terminology and Methodology, V&amp;V Model</w:t>
            </w:r>
          </w:p>
        </w:tc>
        <w:tc>
          <w:tcPr>
            <w:tcW w:w="2837" w:type="dxa"/>
          </w:tcPr>
          <w:p w:rsidR="003C1018" w:rsidRPr="00934219" w:rsidRDefault="003C1018" w:rsidP="00987D6F">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987D6F">
              <w:rPr>
                <w:rFonts w:ascii="Times New Roman" w:eastAsia="Times New Roman" w:hAnsi="Times New Roman" w:cs="Times New Roman"/>
              </w:rPr>
              <w:t>learn the basics of Software Testing</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2</w:t>
            </w:r>
          </w:p>
        </w:tc>
      </w:tr>
      <w:tr w:rsidR="003C1018" w:rsidTr="00861D0B">
        <w:trPr>
          <w:trHeight w:val="513"/>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Dynamic Black Box Testing – Boundary Value Analysis, Equivalence Partitioning, State Transition based Testing, Decision Table based Testing, Cause-Effect Graphing based Testing and Error Guessing</w:t>
            </w:r>
          </w:p>
        </w:tc>
        <w:tc>
          <w:tcPr>
            <w:tcW w:w="2837" w:type="dxa"/>
          </w:tcPr>
          <w:p w:rsidR="003C1018" w:rsidRPr="00C628B2" w:rsidRDefault="003C1018" w:rsidP="00987D6F">
            <w:pPr>
              <w:rPr>
                <w:rFonts w:ascii="Times New Roman" w:eastAsia="Times New Roman" w:hAnsi="Times New Roman" w:cs="Times New Roman"/>
              </w:rPr>
            </w:pPr>
            <w:r w:rsidRPr="00934219">
              <w:rPr>
                <w:rFonts w:ascii="Times New Roman" w:eastAsia="Times New Roman" w:hAnsi="Times New Roman" w:cs="Times New Roman"/>
              </w:rPr>
              <w:t xml:space="preserve">Student </w:t>
            </w:r>
            <w:r w:rsidR="00987D6F">
              <w:rPr>
                <w:rFonts w:ascii="Times New Roman" w:eastAsia="Times New Roman" w:hAnsi="Times New Roman" w:cs="Times New Roman"/>
              </w:rPr>
              <w:t>knows and can do black box testing</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6</w:t>
            </w:r>
          </w:p>
        </w:tc>
      </w:tr>
      <w:tr w:rsidR="003C1018" w:rsidTr="00861D0B">
        <w:trPr>
          <w:trHeight w:val="763"/>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Dynamic White Box Testing – Basis Path Testing, Data Flow Testing and Mutation Testing, Inspections, Walkthroughs, Technical Reviews</w:t>
            </w:r>
          </w:p>
        </w:tc>
        <w:tc>
          <w:tcPr>
            <w:tcW w:w="2837" w:type="dxa"/>
          </w:tcPr>
          <w:p w:rsidR="003C1018" w:rsidRPr="00C628B2" w:rsidRDefault="003C1018" w:rsidP="00987D6F">
            <w:pPr>
              <w:rPr>
                <w:rFonts w:ascii="Times New Roman" w:eastAsia="Times New Roman" w:hAnsi="Times New Roman" w:cs="Times New Roman"/>
              </w:rPr>
            </w:pPr>
            <w:r w:rsidRPr="00934219">
              <w:rPr>
                <w:rFonts w:ascii="Times New Roman" w:eastAsia="Times New Roman" w:hAnsi="Times New Roman" w:cs="Times New Roman"/>
              </w:rPr>
              <w:t xml:space="preserve">Student </w:t>
            </w:r>
            <w:r w:rsidR="00987D6F">
              <w:rPr>
                <w:rFonts w:ascii="Times New Roman" w:eastAsia="Times New Roman" w:hAnsi="Times New Roman" w:cs="Times New Roman"/>
              </w:rPr>
              <w:t>will know how to do white box testing</w:t>
            </w:r>
            <w:r w:rsidRPr="00934219">
              <w:rPr>
                <w:rFonts w:ascii="Times New Roman" w:eastAsia="Times New Roman" w:hAnsi="Times New Roman" w:cs="Times New Roman"/>
              </w:rPr>
              <w:t xml:space="preserve"> </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6</w:t>
            </w:r>
          </w:p>
        </w:tc>
      </w:tr>
      <w:tr w:rsidR="003C1018" w:rsidTr="00861D0B">
        <w:trPr>
          <w:trHeight w:val="1015"/>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Unit Testing, Integration Testing, Function Testing, System Testing, Acceptance Testing, Regression Testing</w:t>
            </w:r>
          </w:p>
        </w:tc>
        <w:tc>
          <w:tcPr>
            <w:tcW w:w="2837" w:type="dxa"/>
          </w:tcPr>
          <w:p w:rsidR="003C1018" w:rsidRPr="00934219" w:rsidRDefault="003C1018" w:rsidP="008E76FC">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8E76FC">
              <w:rPr>
                <w:rFonts w:ascii="Times New Roman" w:eastAsia="Times New Roman" w:hAnsi="Times New Roman" w:cs="Times New Roman"/>
              </w:rPr>
              <w:t>learn different categories of testing and know which one to apply when</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6</w:t>
            </w:r>
          </w:p>
        </w:tc>
      </w:tr>
      <w:tr w:rsidR="003C1018" w:rsidTr="00861D0B">
        <w:trPr>
          <w:trHeight w:val="772"/>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Test Management – Test Organization, Test Plan, Test Design and Specifications</w:t>
            </w:r>
          </w:p>
        </w:tc>
        <w:tc>
          <w:tcPr>
            <w:tcW w:w="2837" w:type="dxa"/>
          </w:tcPr>
          <w:p w:rsidR="003C1018" w:rsidRPr="00C628B2" w:rsidRDefault="003C1018" w:rsidP="008E76FC">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8E76FC">
              <w:rPr>
                <w:rFonts w:ascii="Times New Roman" w:eastAsia="Times New Roman" w:hAnsi="Times New Roman" w:cs="Times New Roman"/>
              </w:rPr>
              <w:t>learn to manage test data and metadata</w:t>
            </w:r>
            <w:r w:rsidRPr="00934219">
              <w:rPr>
                <w:rFonts w:ascii="Times New Roman" w:eastAsia="Times New Roman" w:hAnsi="Times New Roman" w:cs="Times New Roman"/>
              </w:rPr>
              <w:t xml:space="preserve"> </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1</w:t>
            </w:r>
          </w:p>
        </w:tc>
      </w:tr>
      <w:tr w:rsidR="003C1018" w:rsidTr="00861D0B">
        <w:trPr>
          <w:trHeight w:val="763"/>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Software Metrics, Software Quality, Quality Control and Quality Assurance, Quality Management and Project Management, Software Quality Metrics</w:t>
            </w:r>
          </w:p>
        </w:tc>
        <w:tc>
          <w:tcPr>
            <w:tcW w:w="2837" w:type="dxa"/>
          </w:tcPr>
          <w:p w:rsidR="003C1018" w:rsidRPr="00C628B2" w:rsidRDefault="008E76FC" w:rsidP="007E5C1B">
            <w:pPr>
              <w:rPr>
                <w:rFonts w:ascii="Times New Roman" w:eastAsia="Times New Roman" w:hAnsi="Times New Roman" w:cs="Times New Roman"/>
              </w:rPr>
            </w:pPr>
            <w:r>
              <w:rPr>
                <w:rFonts w:ascii="Times New Roman" w:eastAsia="Times New Roman" w:hAnsi="Times New Roman" w:cs="Times New Roman"/>
              </w:rPr>
              <w:t>Software quality is understood by students</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2</w:t>
            </w:r>
          </w:p>
        </w:tc>
      </w:tr>
      <w:tr w:rsidR="003C1018" w:rsidTr="00861D0B">
        <w:trPr>
          <w:trHeight w:val="772"/>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Testing Internet Applications - Security and Performance Testing, Debugging</w:t>
            </w:r>
          </w:p>
        </w:tc>
        <w:tc>
          <w:tcPr>
            <w:tcW w:w="2837" w:type="dxa"/>
          </w:tcPr>
          <w:p w:rsidR="003C1018" w:rsidRPr="00C628B2" w:rsidRDefault="008E76FC" w:rsidP="007E5C1B">
            <w:pPr>
              <w:rPr>
                <w:rFonts w:ascii="Times New Roman" w:eastAsia="Times New Roman" w:hAnsi="Times New Roman" w:cs="Times New Roman"/>
              </w:rPr>
            </w:pPr>
            <w:r>
              <w:rPr>
                <w:rFonts w:ascii="Times New Roman" w:eastAsia="Times New Roman" w:hAnsi="Times New Roman" w:cs="Times New Roman"/>
              </w:rPr>
              <w:t>Security Testing is learnt by students, as well as they learn to debug applications</w:t>
            </w:r>
          </w:p>
        </w:tc>
        <w:tc>
          <w:tcPr>
            <w:tcW w:w="1521" w:type="dxa"/>
          </w:tcPr>
          <w:p w:rsidR="003C1018" w:rsidRDefault="003C1018" w:rsidP="00AD0A17">
            <w:pPr>
              <w:jc w:val="both"/>
              <w:rPr>
                <w:rFonts w:ascii="Times New Roman" w:eastAsia="Times New Roman" w:hAnsi="Times New Roman" w:cs="Times New Roman"/>
                <w:bCs/>
              </w:rPr>
            </w:pPr>
            <w:r>
              <w:rPr>
                <w:rFonts w:ascii="Times New Roman" w:eastAsia="Times New Roman" w:hAnsi="Times New Roman" w:cs="Times New Roman"/>
                <w:bCs/>
              </w:rPr>
              <w:t>2</w:t>
            </w:r>
          </w:p>
        </w:tc>
      </w:tr>
      <w:tr w:rsidR="003C1018" w:rsidTr="00861D0B">
        <w:trPr>
          <w:trHeight w:val="763"/>
        </w:trPr>
        <w:tc>
          <w:tcPr>
            <w:tcW w:w="810" w:type="dxa"/>
          </w:tcPr>
          <w:p w:rsidR="003C1018" w:rsidRPr="00BB4441" w:rsidRDefault="003C1018" w:rsidP="00BB4441">
            <w:pPr>
              <w:pStyle w:val="ListParagraph"/>
              <w:numPr>
                <w:ilvl w:val="0"/>
                <w:numId w:val="10"/>
              </w:numPr>
              <w:jc w:val="both"/>
              <w:rPr>
                <w:rFonts w:ascii="Times New Roman" w:eastAsia="Times New Roman" w:hAnsi="Times New Roman" w:cs="Times New Roman"/>
                <w:bCs/>
              </w:rPr>
            </w:pPr>
          </w:p>
        </w:tc>
        <w:tc>
          <w:tcPr>
            <w:tcW w:w="4291" w:type="dxa"/>
          </w:tcPr>
          <w:p w:rsidR="003C1018" w:rsidRPr="00BB4441" w:rsidRDefault="00987D6F" w:rsidP="00934219">
            <w:pPr>
              <w:jc w:val="both"/>
              <w:rPr>
                <w:rFonts w:ascii="Times New Roman" w:hAnsi="Times New Roman" w:cs="Times New Roman"/>
                <w:bCs/>
              </w:rPr>
            </w:pPr>
            <w:r w:rsidRPr="00C146BD">
              <w:rPr>
                <w:rFonts w:ascii="Times New Roman" w:eastAsia="Times New Roman" w:hAnsi="Times New Roman" w:cs="Times New Roman"/>
                <w:bCs/>
              </w:rPr>
              <w:t>Test Driven Development (TDD), Behavior Driven Development (BDD).</w:t>
            </w:r>
          </w:p>
        </w:tc>
        <w:tc>
          <w:tcPr>
            <w:tcW w:w="2837" w:type="dxa"/>
          </w:tcPr>
          <w:p w:rsidR="003C1018" w:rsidRPr="00934219" w:rsidRDefault="003C1018" w:rsidP="008E76FC">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8E76FC">
              <w:rPr>
                <w:rFonts w:ascii="Times New Roman" w:eastAsia="Times New Roman" w:hAnsi="Times New Roman" w:cs="Times New Roman"/>
              </w:rPr>
              <w:t>learn TDD and BDD testing</w:t>
            </w:r>
          </w:p>
        </w:tc>
        <w:tc>
          <w:tcPr>
            <w:tcW w:w="1521" w:type="dxa"/>
          </w:tcPr>
          <w:p w:rsidR="003C1018" w:rsidRDefault="008E76FC" w:rsidP="00AD0A17">
            <w:pPr>
              <w:jc w:val="both"/>
              <w:rPr>
                <w:rFonts w:ascii="Times New Roman" w:eastAsia="Times New Roman" w:hAnsi="Times New Roman" w:cs="Times New Roman"/>
                <w:bCs/>
              </w:rPr>
            </w:pPr>
            <w:r>
              <w:rPr>
                <w:rFonts w:ascii="Times New Roman" w:eastAsia="Times New Roman" w:hAnsi="Times New Roman" w:cs="Times New Roman"/>
                <w:bCs/>
              </w:rPr>
              <w:t>1</w:t>
            </w:r>
          </w:p>
        </w:tc>
      </w:tr>
      <w:tr w:rsidR="003C1018" w:rsidRPr="003C1018" w:rsidTr="00861D0B">
        <w:trPr>
          <w:trHeight w:val="270"/>
        </w:trPr>
        <w:tc>
          <w:tcPr>
            <w:tcW w:w="7938" w:type="dxa"/>
            <w:gridSpan w:val="3"/>
          </w:tcPr>
          <w:p w:rsidR="003C1018" w:rsidRPr="003C1018" w:rsidRDefault="003C1018" w:rsidP="003C1018">
            <w:pPr>
              <w:jc w:val="center"/>
              <w:rPr>
                <w:rFonts w:ascii="Times New Roman" w:eastAsia="Times New Roman" w:hAnsi="Times New Roman" w:cs="Times New Roman"/>
                <w:b/>
                <w:bCs/>
              </w:rPr>
            </w:pPr>
            <w:r w:rsidRPr="003C1018">
              <w:rPr>
                <w:rFonts w:ascii="Times New Roman" w:eastAsia="Times New Roman" w:hAnsi="Times New Roman" w:cs="Times New Roman"/>
                <w:b/>
                <w:bCs/>
              </w:rPr>
              <w:t>Total</w:t>
            </w:r>
            <w:r>
              <w:rPr>
                <w:rFonts w:ascii="Times New Roman" w:eastAsia="Times New Roman" w:hAnsi="Times New Roman" w:cs="Times New Roman"/>
                <w:b/>
                <w:bCs/>
              </w:rPr>
              <w:t xml:space="preserve"> </w:t>
            </w:r>
            <w:r w:rsidRPr="00BB4441">
              <w:rPr>
                <w:rFonts w:ascii="Times New Roman" w:eastAsia="Times New Roman" w:hAnsi="Times New Roman" w:cs="Times New Roman"/>
                <w:b/>
              </w:rPr>
              <w:t xml:space="preserve">Number of </w:t>
            </w:r>
            <w:r>
              <w:rPr>
                <w:rFonts w:ascii="Times New Roman" w:eastAsia="Times New Roman" w:hAnsi="Times New Roman" w:cs="Times New Roman"/>
                <w:b/>
              </w:rPr>
              <w:t>Theory</w:t>
            </w:r>
            <w:r w:rsidRPr="003C1018">
              <w:rPr>
                <w:rFonts w:ascii="Times New Roman" w:eastAsia="Times New Roman" w:hAnsi="Times New Roman" w:cs="Times New Roman"/>
                <w:b/>
              </w:rPr>
              <w:t xml:space="preserve"> Credit Hours</w:t>
            </w:r>
            <w:r w:rsidRPr="003C1018">
              <w:rPr>
                <w:rFonts w:ascii="Times New Roman" w:eastAsia="Times New Roman" w:hAnsi="Times New Roman" w:cs="Times New Roman"/>
                <w:b/>
                <w:bCs/>
              </w:rPr>
              <w:t>:</w:t>
            </w:r>
          </w:p>
        </w:tc>
        <w:tc>
          <w:tcPr>
            <w:tcW w:w="1521" w:type="dxa"/>
          </w:tcPr>
          <w:p w:rsidR="003C1018" w:rsidRPr="003C1018" w:rsidRDefault="003C1018" w:rsidP="00EE4960">
            <w:pPr>
              <w:jc w:val="both"/>
              <w:rPr>
                <w:rFonts w:ascii="Times New Roman" w:eastAsia="Times New Roman" w:hAnsi="Times New Roman" w:cs="Times New Roman"/>
                <w:b/>
                <w:bCs/>
              </w:rPr>
            </w:pPr>
            <w:r>
              <w:rPr>
                <w:rFonts w:ascii="Times New Roman" w:eastAsia="Times New Roman" w:hAnsi="Times New Roman" w:cs="Times New Roman"/>
                <w:b/>
                <w:bCs/>
              </w:rPr>
              <w:fldChar w:fldCharType="begin"/>
            </w:r>
            <w:r>
              <w:rPr>
                <w:rFonts w:ascii="Times New Roman" w:eastAsia="Times New Roman" w:hAnsi="Times New Roman" w:cs="Times New Roman"/>
                <w:b/>
                <w:bCs/>
              </w:rPr>
              <w:instrText xml:space="preserve"> =SUM(ABOVE) </w:instrText>
            </w:r>
            <w:r>
              <w:rPr>
                <w:rFonts w:ascii="Times New Roman" w:eastAsia="Times New Roman" w:hAnsi="Times New Roman" w:cs="Times New Roman"/>
                <w:b/>
                <w:bCs/>
              </w:rPr>
              <w:fldChar w:fldCharType="separate"/>
            </w:r>
            <w:r>
              <w:rPr>
                <w:rFonts w:ascii="Times New Roman" w:eastAsia="Times New Roman" w:hAnsi="Times New Roman" w:cs="Times New Roman"/>
                <w:b/>
                <w:bCs/>
                <w:noProof/>
              </w:rPr>
              <w:t>28</w:t>
            </w:r>
            <w:r>
              <w:rPr>
                <w:rFonts w:ascii="Times New Roman" w:eastAsia="Times New Roman" w:hAnsi="Times New Roman" w:cs="Times New Roman"/>
                <w:b/>
                <w:bCs/>
              </w:rPr>
              <w:fldChar w:fldCharType="end"/>
            </w:r>
          </w:p>
        </w:tc>
      </w:tr>
    </w:tbl>
    <w:p w:rsidR="00C121AF" w:rsidRDefault="00C121AF" w:rsidP="00BB4441">
      <w:pPr>
        <w:jc w:val="both"/>
        <w:rPr>
          <w:rFonts w:ascii="Times New Roman" w:eastAsia="Times New Roman" w:hAnsi="Times New Roman" w:cs="Times New Roman"/>
          <w:b/>
        </w:rPr>
      </w:pPr>
    </w:p>
    <w:p w:rsidR="003C1018" w:rsidRPr="003C1018" w:rsidRDefault="003C1018" w:rsidP="00BB444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Unit-wise </w:t>
      </w:r>
      <w:r w:rsidRPr="003A15A6">
        <w:rPr>
          <w:rFonts w:ascii="Times New Roman" w:eastAsia="Times New Roman" w:hAnsi="Times New Roman" w:cs="Times New Roman"/>
          <w:b/>
          <w:sz w:val="24"/>
          <w:szCs w:val="24"/>
        </w:rPr>
        <w:t xml:space="preserve">Course </w:t>
      </w:r>
      <w:r>
        <w:rPr>
          <w:rFonts w:ascii="Times New Roman" w:eastAsia="Times New Roman" w:hAnsi="Times New Roman" w:cs="Times New Roman"/>
          <w:b/>
          <w:sz w:val="24"/>
          <w:szCs w:val="24"/>
        </w:rPr>
        <w:t>Curriculum: Lab:</w:t>
      </w:r>
    </w:p>
    <w:tbl>
      <w:tblPr>
        <w:tblStyle w:val="TableGrid"/>
        <w:tblW w:w="9429" w:type="dxa"/>
        <w:tblLook w:val="04A0" w:firstRow="1" w:lastRow="0" w:firstColumn="1" w:lastColumn="0" w:noHBand="0" w:noVBand="1"/>
      </w:tblPr>
      <w:tblGrid>
        <w:gridCol w:w="800"/>
        <w:gridCol w:w="4241"/>
        <w:gridCol w:w="3077"/>
        <w:gridCol w:w="1311"/>
      </w:tblGrid>
      <w:tr w:rsidR="003C1018" w:rsidRPr="00BB4441" w:rsidTr="00861D0B">
        <w:trPr>
          <w:trHeight w:val="448"/>
          <w:tblHeader/>
        </w:trPr>
        <w:tc>
          <w:tcPr>
            <w:tcW w:w="800" w:type="dxa"/>
          </w:tcPr>
          <w:p w:rsidR="003C1018" w:rsidRPr="00BB4441" w:rsidRDefault="003C1018" w:rsidP="00EE4960">
            <w:pPr>
              <w:jc w:val="both"/>
              <w:rPr>
                <w:rFonts w:ascii="Times New Roman" w:eastAsia="Times New Roman" w:hAnsi="Times New Roman" w:cs="Times New Roman"/>
                <w:b/>
              </w:rPr>
            </w:pPr>
            <w:r>
              <w:rPr>
                <w:rFonts w:ascii="Times New Roman" w:eastAsia="Times New Roman" w:hAnsi="Times New Roman" w:cs="Times New Roman"/>
                <w:b/>
              </w:rPr>
              <w:t>Unit</w:t>
            </w:r>
          </w:p>
        </w:tc>
        <w:tc>
          <w:tcPr>
            <w:tcW w:w="4241" w:type="dxa"/>
          </w:tcPr>
          <w:p w:rsidR="003C1018" w:rsidRPr="00BB4441" w:rsidRDefault="003C1018" w:rsidP="00EE4960">
            <w:pPr>
              <w:jc w:val="both"/>
              <w:rPr>
                <w:rFonts w:ascii="Times New Roman" w:eastAsia="Times New Roman" w:hAnsi="Times New Roman" w:cs="Times New Roman"/>
                <w:b/>
              </w:rPr>
            </w:pPr>
            <w:r w:rsidRPr="00BB4441">
              <w:rPr>
                <w:rFonts w:ascii="Times New Roman" w:eastAsia="Times New Roman" w:hAnsi="Times New Roman" w:cs="Times New Roman"/>
                <w:b/>
              </w:rPr>
              <w:t xml:space="preserve">Title of the Topics </w:t>
            </w:r>
          </w:p>
        </w:tc>
        <w:tc>
          <w:tcPr>
            <w:tcW w:w="3077" w:type="dxa"/>
          </w:tcPr>
          <w:p w:rsidR="003C1018" w:rsidRPr="00BB4441" w:rsidRDefault="003C1018" w:rsidP="00EE4960">
            <w:pPr>
              <w:rPr>
                <w:rFonts w:ascii="Times New Roman" w:eastAsia="Times New Roman" w:hAnsi="Times New Roman" w:cs="Times New Roman"/>
                <w:b/>
              </w:rPr>
            </w:pPr>
            <w:r w:rsidRPr="00BB4441">
              <w:rPr>
                <w:rFonts w:ascii="Times New Roman" w:eastAsia="Times New Roman" w:hAnsi="Times New Roman" w:cs="Times New Roman"/>
                <w:b/>
              </w:rPr>
              <w:t>Learning Outcome</w:t>
            </w:r>
          </w:p>
        </w:tc>
        <w:tc>
          <w:tcPr>
            <w:tcW w:w="1311" w:type="dxa"/>
          </w:tcPr>
          <w:p w:rsidR="003C1018" w:rsidRPr="00BB4441" w:rsidRDefault="003C1018" w:rsidP="003C1018">
            <w:pPr>
              <w:jc w:val="both"/>
              <w:rPr>
                <w:rFonts w:ascii="Times New Roman" w:eastAsia="Times New Roman" w:hAnsi="Times New Roman" w:cs="Times New Roman"/>
                <w:b/>
              </w:rPr>
            </w:pPr>
            <w:r w:rsidRPr="00BB4441">
              <w:rPr>
                <w:rFonts w:ascii="Times New Roman" w:eastAsia="Times New Roman" w:hAnsi="Times New Roman" w:cs="Times New Roman"/>
                <w:b/>
              </w:rPr>
              <w:t xml:space="preserve">Number of </w:t>
            </w:r>
            <w:r>
              <w:rPr>
                <w:rFonts w:ascii="Times New Roman" w:eastAsia="Times New Roman" w:hAnsi="Times New Roman" w:cs="Times New Roman"/>
                <w:b/>
              </w:rPr>
              <w:t>Lab</w:t>
            </w:r>
            <w:r w:rsidRPr="003C1018">
              <w:rPr>
                <w:rFonts w:ascii="Times New Roman" w:eastAsia="Times New Roman" w:hAnsi="Times New Roman" w:cs="Times New Roman"/>
                <w:b/>
              </w:rPr>
              <w:t xml:space="preserve"> Credit Hours</w:t>
            </w:r>
            <w:r>
              <w:rPr>
                <w:rFonts w:ascii="Times New Roman" w:eastAsia="Times New Roman" w:hAnsi="Times New Roman" w:cs="Times New Roman"/>
                <w:b/>
              </w:rPr>
              <w:t xml:space="preserve"> </w:t>
            </w:r>
          </w:p>
        </w:tc>
      </w:tr>
      <w:tr w:rsidR="003C1018" w:rsidTr="00861D0B">
        <w:trPr>
          <w:trHeight w:val="145"/>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3C1018" w:rsidP="007C0986">
            <w:pPr>
              <w:jc w:val="both"/>
              <w:rPr>
                <w:rFonts w:ascii="Times New Roman" w:hAnsi="Times New Roman" w:cs="Times New Roman"/>
                <w:bCs/>
              </w:rPr>
            </w:pPr>
            <w:r w:rsidRPr="00BB4441">
              <w:rPr>
                <w:rFonts w:ascii="Times New Roman" w:eastAsia="Times New Roman" w:hAnsi="Times New Roman" w:cs="Times New Roman"/>
                <w:bCs/>
              </w:rPr>
              <w:t>Re</w:t>
            </w:r>
            <w:r w:rsidRPr="00BB4441">
              <w:rPr>
                <w:rFonts w:ascii="Times New Roman" w:hAnsi="Times New Roman" w:cs="Times New Roman"/>
                <w:bCs/>
              </w:rPr>
              <w:t xml:space="preserve">view of </w:t>
            </w:r>
            <w:r w:rsidR="007C0986">
              <w:rPr>
                <w:rFonts w:ascii="Times New Roman" w:hAnsi="Times New Roman" w:cs="Times New Roman"/>
                <w:bCs/>
              </w:rPr>
              <w:t xml:space="preserve">Software Testing Concept, Teach about bugs in software and reporting bugs in </w:t>
            </w:r>
            <w:r w:rsidR="007C0986" w:rsidRPr="007C0986">
              <w:rPr>
                <w:rFonts w:ascii="Times New Roman" w:hAnsi="Times New Roman" w:cs="Times New Roman"/>
                <w:b/>
                <w:i/>
                <w:iCs/>
              </w:rPr>
              <w:t>Bugzilla</w:t>
            </w:r>
          </w:p>
        </w:tc>
        <w:tc>
          <w:tcPr>
            <w:tcW w:w="3077" w:type="dxa"/>
          </w:tcPr>
          <w:p w:rsidR="003C1018" w:rsidRPr="00934219" w:rsidRDefault="003C1018" w:rsidP="00EE4960">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7C0986">
              <w:rPr>
                <w:rFonts w:ascii="Times New Roman" w:eastAsia="Times New Roman" w:hAnsi="Times New Roman" w:cs="Times New Roman"/>
              </w:rPr>
              <w:t>learn reporting bugs in Bugzilla</w:t>
            </w:r>
          </w:p>
          <w:p w:rsidR="003C1018" w:rsidRDefault="003C1018" w:rsidP="00EE4960">
            <w:pPr>
              <w:rPr>
                <w:rFonts w:ascii="Times New Roman" w:eastAsia="Times New Roman" w:hAnsi="Times New Roman" w:cs="Times New Roman"/>
                <w:bCs/>
              </w:rPr>
            </w:pPr>
          </w:p>
        </w:tc>
        <w:tc>
          <w:tcPr>
            <w:tcW w:w="1311" w:type="dxa"/>
          </w:tcPr>
          <w:p w:rsidR="003C1018" w:rsidRDefault="00720681" w:rsidP="00EE4960">
            <w:pPr>
              <w:jc w:val="both"/>
              <w:rPr>
                <w:rFonts w:ascii="Times New Roman" w:eastAsia="Times New Roman" w:hAnsi="Times New Roman" w:cs="Times New Roman"/>
                <w:bCs/>
              </w:rPr>
            </w:pPr>
            <w:r>
              <w:rPr>
                <w:rFonts w:ascii="Times New Roman" w:eastAsia="Times New Roman" w:hAnsi="Times New Roman" w:cs="Times New Roman"/>
                <w:bCs/>
              </w:rPr>
              <w:t>3</w:t>
            </w:r>
          </w:p>
        </w:tc>
      </w:tr>
      <w:tr w:rsidR="003C1018" w:rsidTr="00861D0B">
        <w:trPr>
          <w:trHeight w:val="510"/>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A46CAB" w:rsidP="00A46CAB">
            <w:pPr>
              <w:jc w:val="both"/>
              <w:rPr>
                <w:rFonts w:ascii="Times New Roman" w:hAnsi="Times New Roman" w:cs="Times New Roman"/>
                <w:bCs/>
              </w:rPr>
            </w:pPr>
            <w:r>
              <w:rPr>
                <w:rFonts w:ascii="Times New Roman" w:hAnsi="Times New Roman" w:cs="Times New Roman"/>
                <w:bCs/>
              </w:rPr>
              <w:t xml:space="preserve">Learn Unit and Integration Test. </w:t>
            </w:r>
            <w:r w:rsidR="007C0986">
              <w:rPr>
                <w:rFonts w:ascii="Times New Roman" w:hAnsi="Times New Roman" w:cs="Times New Roman"/>
                <w:bCs/>
              </w:rPr>
              <w:t>Writ</w:t>
            </w:r>
            <w:r>
              <w:rPr>
                <w:rFonts w:ascii="Times New Roman" w:hAnsi="Times New Roman" w:cs="Times New Roman"/>
                <w:bCs/>
              </w:rPr>
              <w:t>e</w:t>
            </w:r>
            <w:r w:rsidR="007C0986">
              <w:rPr>
                <w:rFonts w:ascii="Times New Roman" w:hAnsi="Times New Roman" w:cs="Times New Roman"/>
                <w:bCs/>
              </w:rPr>
              <w:t xml:space="preserve"> Unit and Integration Tests in </w:t>
            </w:r>
            <w:r w:rsidR="007C0986" w:rsidRPr="00A46CAB">
              <w:rPr>
                <w:rFonts w:ascii="Times New Roman" w:hAnsi="Times New Roman" w:cs="Times New Roman"/>
                <w:b/>
                <w:i/>
                <w:iCs/>
              </w:rPr>
              <w:t>J</w:t>
            </w:r>
            <w:r w:rsidR="00720681">
              <w:rPr>
                <w:rFonts w:ascii="Times New Roman" w:hAnsi="Times New Roman" w:cs="Times New Roman"/>
                <w:b/>
                <w:i/>
                <w:iCs/>
              </w:rPr>
              <w:t>U</w:t>
            </w:r>
            <w:r w:rsidR="007C0986" w:rsidRPr="00A46CAB">
              <w:rPr>
                <w:rFonts w:ascii="Times New Roman" w:hAnsi="Times New Roman" w:cs="Times New Roman"/>
                <w:b/>
                <w:i/>
                <w:iCs/>
              </w:rPr>
              <w:t>nit</w:t>
            </w:r>
          </w:p>
        </w:tc>
        <w:tc>
          <w:tcPr>
            <w:tcW w:w="3077" w:type="dxa"/>
          </w:tcPr>
          <w:p w:rsidR="003C1018" w:rsidRPr="00C628B2" w:rsidRDefault="00A46CAB" w:rsidP="00A46CAB">
            <w:pPr>
              <w:rPr>
                <w:rFonts w:ascii="Times New Roman" w:eastAsia="Times New Roman" w:hAnsi="Times New Roman" w:cs="Times New Roman"/>
              </w:rPr>
            </w:pPr>
            <w:r>
              <w:rPr>
                <w:rFonts w:ascii="Times New Roman" w:eastAsia="Times New Roman" w:hAnsi="Times New Roman" w:cs="Times New Roman"/>
              </w:rPr>
              <w:t>Student will learn to write tests in J</w:t>
            </w:r>
            <w:r w:rsidR="00720681">
              <w:rPr>
                <w:rFonts w:ascii="Times New Roman" w:eastAsia="Times New Roman" w:hAnsi="Times New Roman" w:cs="Times New Roman"/>
              </w:rPr>
              <w:t>u</w:t>
            </w:r>
            <w:r>
              <w:rPr>
                <w:rFonts w:ascii="Times New Roman" w:eastAsia="Times New Roman" w:hAnsi="Times New Roman" w:cs="Times New Roman"/>
              </w:rPr>
              <w:t>nit</w:t>
            </w:r>
          </w:p>
        </w:tc>
        <w:tc>
          <w:tcPr>
            <w:tcW w:w="1311" w:type="dxa"/>
          </w:tcPr>
          <w:p w:rsidR="003C1018" w:rsidRDefault="00720681" w:rsidP="00EE4960">
            <w:pPr>
              <w:jc w:val="both"/>
              <w:rPr>
                <w:rFonts w:ascii="Times New Roman" w:eastAsia="Times New Roman" w:hAnsi="Times New Roman" w:cs="Times New Roman"/>
                <w:bCs/>
              </w:rPr>
            </w:pPr>
            <w:r>
              <w:rPr>
                <w:rFonts w:ascii="Times New Roman" w:eastAsia="Times New Roman" w:hAnsi="Times New Roman" w:cs="Times New Roman"/>
                <w:bCs/>
              </w:rPr>
              <w:t>3</w:t>
            </w:r>
          </w:p>
        </w:tc>
      </w:tr>
      <w:tr w:rsidR="003C1018" w:rsidTr="00861D0B">
        <w:trPr>
          <w:trHeight w:val="760"/>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A46CAB" w:rsidP="00EE4960">
            <w:pPr>
              <w:jc w:val="both"/>
              <w:rPr>
                <w:rFonts w:ascii="Times New Roman" w:hAnsi="Times New Roman" w:cs="Times New Roman"/>
                <w:bCs/>
              </w:rPr>
            </w:pPr>
            <w:r>
              <w:rPr>
                <w:rFonts w:ascii="Times New Roman" w:eastAsia="Times New Roman" w:hAnsi="Times New Roman" w:cs="Times New Roman"/>
                <w:bCs/>
              </w:rPr>
              <w:t xml:space="preserve">Learn Performance, Stress and Load Test. Run these tests using </w:t>
            </w:r>
            <w:r w:rsidRPr="00A46CAB">
              <w:rPr>
                <w:rFonts w:ascii="Times New Roman" w:eastAsia="Times New Roman" w:hAnsi="Times New Roman" w:cs="Times New Roman"/>
                <w:b/>
                <w:i/>
                <w:iCs/>
              </w:rPr>
              <w:t xml:space="preserve">Apache </w:t>
            </w:r>
            <w:proofErr w:type="spellStart"/>
            <w:r w:rsidRPr="00A46CAB">
              <w:rPr>
                <w:rFonts w:ascii="Times New Roman" w:eastAsia="Times New Roman" w:hAnsi="Times New Roman" w:cs="Times New Roman"/>
                <w:b/>
                <w:i/>
                <w:iCs/>
              </w:rPr>
              <w:t>JMeter</w:t>
            </w:r>
            <w:proofErr w:type="spellEnd"/>
          </w:p>
        </w:tc>
        <w:tc>
          <w:tcPr>
            <w:tcW w:w="3077" w:type="dxa"/>
          </w:tcPr>
          <w:p w:rsidR="003C1018" w:rsidRPr="00C628B2" w:rsidRDefault="003C1018" w:rsidP="00A46CAB">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A46CAB">
              <w:rPr>
                <w:rFonts w:ascii="Times New Roman" w:eastAsia="Times New Roman" w:hAnsi="Times New Roman" w:cs="Times New Roman"/>
              </w:rPr>
              <w:t xml:space="preserve">learn to run tests using </w:t>
            </w:r>
            <w:proofErr w:type="spellStart"/>
            <w:r w:rsidR="00A46CAB">
              <w:rPr>
                <w:rFonts w:ascii="Times New Roman" w:eastAsia="Times New Roman" w:hAnsi="Times New Roman" w:cs="Times New Roman"/>
              </w:rPr>
              <w:t>JMeter</w:t>
            </w:r>
            <w:proofErr w:type="spellEnd"/>
            <w:r w:rsidRPr="00934219">
              <w:rPr>
                <w:rFonts w:ascii="Times New Roman" w:eastAsia="Times New Roman" w:hAnsi="Times New Roman" w:cs="Times New Roman"/>
              </w:rPr>
              <w:t xml:space="preserve"> </w:t>
            </w:r>
          </w:p>
        </w:tc>
        <w:tc>
          <w:tcPr>
            <w:tcW w:w="1311" w:type="dxa"/>
          </w:tcPr>
          <w:p w:rsidR="003C1018" w:rsidRDefault="00720681" w:rsidP="00EE4960">
            <w:pPr>
              <w:jc w:val="both"/>
              <w:rPr>
                <w:rFonts w:ascii="Times New Roman" w:eastAsia="Times New Roman" w:hAnsi="Times New Roman" w:cs="Times New Roman"/>
                <w:bCs/>
              </w:rPr>
            </w:pPr>
            <w:r>
              <w:rPr>
                <w:rFonts w:ascii="Times New Roman" w:eastAsia="Times New Roman" w:hAnsi="Times New Roman" w:cs="Times New Roman"/>
                <w:bCs/>
              </w:rPr>
              <w:t>3</w:t>
            </w:r>
          </w:p>
        </w:tc>
      </w:tr>
      <w:tr w:rsidR="003C1018" w:rsidTr="00861D0B">
        <w:trPr>
          <w:trHeight w:val="769"/>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A46CAB" w:rsidP="00EE4960">
            <w:pPr>
              <w:jc w:val="both"/>
              <w:rPr>
                <w:rFonts w:ascii="Times New Roman" w:hAnsi="Times New Roman" w:cs="Times New Roman"/>
                <w:bCs/>
              </w:rPr>
            </w:pPr>
            <w:r>
              <w:rPr>
                <w:rFonts w:ascii="Times New Roman" w:hAnsi="Times New Roman" w:cs="Times New Roman"/>
                <w:bCs/>
              </w:rPr>
              <w:t xml:space="preserve">Learn SQL Injection Security Exploit. Run </w:t>
            </w:r>
            <w:proofErr w:type="spellStart"/>
            <w:r w:rsidRPr="00A46CAB">
              <w:rPr>
                <w:rFonts w:ascii="Times New Roman" w:hAnsi="Times New Roman" w:cs="Times New Roman"/>
                <w:b/>
                <w:i/>
                <w:iCs/>
              </w:rPr>
              <w:t>Sqlninja</w:t>
            </w:r>
            <w:proofErr w:type="spellEnd"/>
            <w:r w:rsidRPr="00A46CAB">
              <w:rPr>
                <w:rFonts w:ascii="Times New Roman" w:hAnsi="Times New Roman" w:cs="Times New Roman"/>
                <w:b/>
                <w:i/>
                <w:iCs/>
              </w:rPr>
              <w:t>/</w:t>
            </w:r>
            <w:proofErr w:type="spellStart"/>
            <w:r w:rsidRPr="00A46CAB">
              <w:rPr>
                <w:rFonts w:ascii="Times New Roman" w:hAnsi="Times New Roman" w:cs="Times New Roman"/>
                <w:b/>
                <w:i/>
                <w:iCs/>
              </w:rPr>
              <w:t>Sqlmap</w:t>
            </w:r>
            <w:proofErr w:type="spellEnd"/>
            <w:r>
              <w:rPr>
                <w:rFonts w:ascii="Times New Roman" w:hAnsi="Times New Roman" w:cs="Times New Roman"/>
                <w:bCs/>
              </w:rPr>
              <w:t xml:space="preserve"> to find SQL vulnerabilities </w:t>
            </w:r>
          </w:p>
        </w:tc>
        <w:tc>
          <w:tcPr>
            <w:tcW w:w="3077" w:type="dxa"/>
          </w:tcPr>
          <w:p w:rsidR="003C1018" w:rsidRPr="00C628B2" w:rsidRDefault="003C1018" w:rsidP="00A46CAB">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A46CAB">
              <w:rPr>
                <w:rFonts w:ascii="Times New Roman" w:eastAsia="Times New Roman" w:hAnsi="Times New Roman" w:cs="Times New Roman"/>
              </w:rPr>
              <w:t xml:space="preserve">learn about </w:t>
            </w:r>
            <w:proofErr w:type="spellStart"/>
            <w:r w:rsidR="00A46CAB">
              <w:rPr>
                <w:rFonts w:ascii="Times New Roman" w:eastAsia="Times New Roman" w:hAnsi="Times New Roman" w:cs="Times New Roman"/>
              </w:rPr>
              <w:t>Sql</w:t>
            </w:r>
            <w:proofErr w:type="spellEnd"/>
            <w:r w:rsidR="00A46CAB">
              <w:rPr>
                <w:rFonts w:ascii="Times New Roman" w:eastAsia="Times New Roman" w:hAnsi="Times New Roman" w:cs="Times New Roman"/>
              </w:rPr>
              <w:t xml:space="preserve"> injection and tools to avoid those</w:t>
            </w:r>
            <w:r w:rsidRPr="00934219">
              <w:rPr>
                <w:rFonts w:ascii="Times New Roman" w:eastAsia="Times New Roman" w:hAnsi="Times New Roman" w:cs="Times New Roman"/>
              </w:rPr>
              <w:t xml:space="preserve"> </w:t>
            </w:r>
          </w:p>
        </w:tc>
        <w:tc>
          <w:tcPr>
            <w:tcW w:w="1311" w:type="dxa"/>
          </w:tcPr>
          <w:p w:rsidR="003C1018" w:rsidRDefault="00720681" w:rsidP="00EE4960">
            <w:pPr>
              <w:jc w:val="both"/>
              <w:rPr>
                <w:rFonts w:ascii="Times New Roman" w:eastAsia="Times New Roman" w:hAnsi="Times New Roman" w:cs="Times New Roman"/>
                <w:bCs/>
              </w:rPr>
            </w:pPr>
            <w:r>
              <w:rPr>
                <w:rFonts w:ascii="Times New Roman" w:eastAsia="Times New Roman" w:hAnsi="Times New Roman" w:cs="Times New Roman"/>
                <w:bCs/>
              </w:rPr>
              <w:t>3</w:t>
            </w:r>
          </w:p>
        </w:tc>
      </w:tr>
      <w:tr w:rsidR="003C1018" w:rsidTr="00861D0B">
        <w:trPr>
          <w:trHeight w:val="760"/>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A46CAB" w:rsidP="00EE4960">
            <w:pPr>
              <w:jc w:val="both"/>
              <w:rPr>
                <w:rFonts w:ascii="Times New Roman" w:hAnsi="Times New Roman" w:cs="Times New Roman"/>
                <w:bCs/>
              </w:rPr>
            </w:pPr>
            <w:proofErr w:type="spellStart"/>
            <w:r>
              <w:rPr>
                <w:rFonts w:ascii="Times New Roman" w:hAnsi="Times New Roman" w:cs="Times New Roman"/>
                <w:bCs/>
              </w:rPr>
              <w:t>Learm</w:t>
            </w:r>
            <w:proofErr w:type="spellEnd"/>
            <w:r>
              <w:rPr>
                <w:rFonts w:ascii="Times New Roman" w:hAnsi="Times New Roman" w:cs="Times New Roman"/>
                <w:bCs/>
              </w:rPr>
              <w:t xml:space="preserve"> about BDD. Learn </w:t>
            </w:r>
            <w:r w:rsidRPr="00A46CAB">
              <w:rPr>
                <w:rFonts w:ascii="Times New Roman" w:hAnsi="Times New Roman" w:cs="Times New Roman"/>
                <w:b/>
                <w:i/>
                <w:iCs/>
              </w:rPr>
              <w:t>Cucumber</w:t>
            </w:r>
            <w:r>
              <w:rPr>
                <w:rFonts w:ascii="Times New Roman" w:hAnsi="Times New Roman" w:cs="Times New Roman"/>
                <w:bCs/>
              </w:rPr>
              <w:t xml:space="preserve"> to do BDD testing</w:t>
            </w:r>
            <w:r w:rsidR="003C1018" w:rsidRPr="00BB4441">
              <w:rPr>
                <w:rFonts w:ascii="Times New Roman" w:hAnsi="Times New Roman" w:cs="Times New Roman"/>
                <w:bCs/>
              </w:rPr>
              <w:t xml:space="preserve">  </w:t>
            </w:r>
          </w:p>
        </w:tc>
        <w:tc>
          <w:tcPr>
            <w:tcW w:w="3077" w:type="dxa"/>
          </w:tcPr>
          <w:p w:rsidR="003C1018" w:rsidRPr="00C628B2" w:rsidRDefault="003C1018" w:rsidP="00A46CAB">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A46CAB">
              <w:rPr>
                <w:rFonts w:ascii="Times New Roman" w:eastAsia="Times New Roman" w:hAnsi="Times New Roman" w:cs="Times New Roman"/>
              </w:rPr>
              <w:t>learn BDD and Cucumber tool</w:t>
            </w:r>
            <w:r w:rsidRPr="00934219">
              <w:rPr>
                <w:rFonts w:ascii="Times New Roman" w:eastAsia="Times New Roman" w:hAnsi="Times New Roman" w:cs="Times New Roman"/>
              </w:rPr>
              <w:t xml:space="preserve"> </w:t>
            </w:r>
          </w:p>
        </w:tc>
        <w:tc>
          <w:tcPr>
            <w:tcW w:w="1311" w:type="dxa"/>
          </w:tcPr>
          <w:p w:rsidR="003C1018" w:rsidRDefault="00A46CAB" w:rsidP="00EE4960">
            <w:pPr>
              <w:jc w:val="both"/>
              <w:rPr>
                <w:rFonts w:ascii="Times New Roman" w:eastAsia="Times New Roman" w:hAnsi="Times New Roman" w:cs="Times New Roman"/>
                <w:bCs/>
              </w:rPr>
            </w:pPr>
            <w:r>
              <w:rPr>
                <w:rFonts w:ascii="Times New Roman" w:eastAsia="Times New Roman" w:hAnsi="Times New Roman" w:cs="Times New Roman"/>
                <w:bCs/>
              </w:rPr>
              <w:t>4</w:t>
            </w:r>
          </w:p>
        </w:tc>
      </w:tr>
      <w:tr w:rsidR="003C1018" w:rsidTr="00861D0B">
        <w:trPr>
          <w:trHeight w:val="769"/>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A46CAB" w:rsidP="00A46CAB">
            <w:pPr>
              <w:jc w:val="both"/>
              <w:rPr>
                <w:rFonts w:ascii="Times New Roman" w:hAnsi="Times New Roman" w:cs="Times New Roman"/>
                <w:bCs/>
              </w:rPr>
            </w:pPr>
            <w:r>
              <w:rPr>
                <w:rFonts w:ascii="Times New Roman" w:hAnsi="Times New Roman" w:cs="Times New Roman"/>
                <w:bCs/>
              </w:rPr>
              <w:t xml:space="preserve">Learn about automatic web testing. Learn </w:t>
            </w:r>
            <w:r w:rsidR="007C0986" w:rsidRPr="00A46CAB">
              <w:rPr>
                <w:rFonts w:ascii="Times New Roman" w:hAnsi="Times New Roman" w:cs="Times New Roman"/>
                <w:b/>
                <w:i/>
                <w:iCs/>
              </w:rPr>
              <w:t>Selenium</w:t>
            </w:r>
            <w:r w:rsidR="007C0986" w:rsidRPr="00C146BD">
              <w:rPr>
                <w:rFonts w:ascii="Times New Roman" w:hAnsi="Times New Roman" w:cs="Times New Roman"/>
                <w:bCs/>
              </w:rPr>
              <w:t xml:space="preserve"> </w:t>
            </w:r>
            <w:r>
              <w:rPr>
                <w:rFonts w:ascii="Times New Roman" w:hAnsi="Times New Roman" w:cs="Times New Roman"/>
                <w:bCs/>
              </w:rPr>
              <w:t>tool for such kind of testing</w:t>
            </w:r>
          </w:p>
        </w:tc>
        <w:tc>
          <w:tcPr>
            <w:tcW w:w="3077" w:type="dxa"/>
          </w:tcPr>
          <w:p w:rsidR="003C1018" w:rsidRPr="00C628B2" w:rsidRDefault="003C1018" w:rsidP="00A46CAB">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A46CAB">
              <w:rPr>
                <w:rFonts w:ascii="Times New Roman" w:eastAsia="Times New Roman" w:hAnsi="Times New Roman" w:cs="Times New Roman"/>
              </w:rPr>
              <w:t>learn automated testing</w:t>
            </w:r>
            <w:r w:rsidRPr="00934219">
              <w:rPr>
                <w:rFonts w:ascii="Times New Roman" w:eastAsia="Times New Roman" w:hAnsi="Times New Roman" w:cs="Times New Roman"/>
              </w:rPr>
              <w:t xml:space="preserve"> </w:t>
            </w:r>
          </w:p>
        </w:tc>
        <w:tc>
          <w:tcPr>
            <w:tcW w:w="1311" w:type="dxa"/>
          </w:tcPr>
          <w:p w:rsidR="003C1018" w:rsidRDefault="00A46CAB" w:rsidP="00EE4960">
            <w:pPr>
              <w:jc w:val="both"/>
              <w:rPr>
                <w:rFonts w:ascii="Times New Roman" w:eastAsia="Times New Roman" w:hAnsi="Times New Roman" w:cs="Times New Roman"/>
                <w:bCs/>
              </w:rPr>
            </w:pPr>
            <w:r>
              <w:rPr>
                <w:rFonts w:ascii="Times New Roman" w:eastAsia="Times New Roman" w:hAnsi="Times New Roman" w:cs="Times New Roman"/>
                <w:bCs/>
              </w:rPr>
              <w:t>6</w:t>
            </w:r>
          </w:p>
        </w:tc>
      </w:tr>
      <w:tr w:rsidR="003C1018" w:rsidTr="00861D0B">
        <w:trPr>
          <w:trHeight w:val="760"/>
        </w:trPr>
        <w:tc>
          <w:tcPr>
            <w:tcW w:w="800" w:type="dxa"/>
          </w:tcPr>
          <w:p w:rsidR="003C1018" w:rsidRPr="00BB4441" w:rsidRDefault="003C1018" w:rsidP="003C1018">
            <w:pPr>
              <w:pStyle w:val="ListParagraph"/>
              <w:numPr>
                <w:ilvl w:val="0"/>
                <w:numId w:val="13"/>
              </w:numPr>
              <w:jc w:val="both"/>
              <w:rPr>
                <w:rFonts w:ascii="Times New Roman" w:eastAsia="Times New Roman" w:hAnsi="Times New Roman" w:cs="Times New Roman"/>
                <w:bCs/>
              </w:rPr>
            </w:pPr>
          </w:p>
        </w:tc>
        <w:tc>
          <w:tcPr>
            <w:tcW w:w="4241" w:type="dxa"/>
          </w:tcPr>
          <w:p w:rsidR="003C1018" w:rsidRPr="00BB4441" w:rsidRDefault="00A46CAB" w:rsidP="00EE4960">
            <w:pPr>
              <w:jc w:val="both"/>
              <w:rPr>
                <w:rFonts w:ascii="Times New Roman" w:hAnsi="Times New Roman" w:cs="Times New Roman"/>
                <w:bCs/>
              </w:rPr>
            </w:pPr>
            <w:r>
              <w:rPr>
                <w:rFonts w:ascii="Times New Roman" w:hAnsi="Times New Roman" w:cs="Times New Roman"/>
                <w:bCs/>
              </w:rPr>
              <w:t xml:space="preserve">Learn Web application security. Learn </w:t>
            </w:r>
            <w:proofErr w:type="spellStart"/>
            <w:r w:rsidRPr="00A46CAB">
              <w:rPr>
                <w:rFonts w:ascii="Times New Roman" w:hAnsi="Times New Roman" w:cs="Times New Roman"/>
                <w:b/>
                <w:i/>
                <w:iCs/>
              </w:rPr>
              <w:t>Burpsuite</w:t>
            </w:r>
            <w:proofErr w:type="spellEnd"/>
            <w:r>
              <w:rPr>
                <w:rFonts w:ascii="Times New Roman" w:hAnsi="Times New Roman" w:cs="Times New Roman"/>
                <w:bCs/>
              </w:rPr>
              <w:t xml:space="preserve"> for graphical representation of such testing outcome.</w:t>
            </w:r>
          </w:p>
        </w:tc>
        <w:tc>
          <w:tcPr>
            <w:tcW w:w="3077" w:type="dxa"/>
          </w:tcPr>
          <w:p w:rsidR="003C1018" w:rsidRPr="00934219" w:rsidRDefault="003C1018" w:rsidP="00720681">
            <w:pPr>
              <w:rPr>
                <w:rFonts w:ascii="Times New Roman" w:eastAsia="Times New Roman" w:hAnsi="Times New Roman" w:cs="Times New Roman"/>
              </w:rPr>
            </w:pPr>
            <w:r w:rsidRPr="00934219">
              <w:rPr>
                <w:rFonts w:ascii="Times New Roman" w:eastAsia="Times New Roman" w:hAnsi="Times New Roman" w:cs="Times New Roman"/>
              </w:rPr>
              <w:t xml:space="preserve">Student will </w:t>
            </w:r>
            <w:r w:rsidR="00720681">
              <w:rPr>
                <w:rFonts w:ascii="Times New Roman" w:eastAsia="Times New Roman" w:hAnsi="Times New Roman" w:cs="Times New Roman"/>
              </w:rPr>
              <w:t xml:space="preserve">learn web application security and </w:t>
            </w:r>
            <w:proofErr w:type="spellStart"/>
            <w:r w:rsidR="00720681">
              <w:rPr>
                <w:rFonts w:ascii="Times New Roman" w:eastAsia="Times New Roman" w:hAnsi="Times New Roman" w:cs="Times New Roman"/>
              </w:rPr>
              <w:t>Burpsuite</w:t>
            </w:r>
            <w:proofErr w:type="spellEnd"/>
            <w:r w:rsidRPr="00934219">
              <w:rPr>
                <w:rFonts w:ascii="Times New Roman" w:eastAsia="Times New Roman" w:hAnsi="Times New Roman" w:cs="Times New Roman"/>
              </w:rPr>
              <w:t xml:space="preserve"> </w:t>
            </w:r>
          </w:p>
        </w:tc>
        <w:tc>
          <w:tcPr>
            <w:tcW w:w="1311" w:type="dxa"/>
          </w:tcPr>
          <w:p w:rsidR="003C1018" w:rsidRDefault="00720681" w:rsidP="00EE4960">
            <w:pPr>
              <w:jc w:val="both"/>
              <w:rPr>
                <w:rFonts w:ascii="Times New Roman" w:eastAsia="Times New Roman" w:hAnsi="Times New Roman" w:cs="Times New Roman"/>
                <w:bCs/>
              </w:rPr>
            </w:pPr>
            <w:r>
              <w:rPr>
                <w:rFonts w:ascii="Times New Roman" w:eastAsia="Times New Roman" w:hAnsi="Times New Roman" w:cs="Times New Roman"/>
                <w:bCs/>
              </w:rPr>
              <w:t>6</w:t>
            </w:r>
          </w:p>
        </w:tc>
      </w:tr>
      <w:tr w:rsidR="003C1018" w:rsidRPr="003C1018" w:rsidTr="00861D0B">
        <w:trPr>
          <w:trHeight w:val="269"/>
        </w:trPr>
        <w:tc>
          <w:tcPr>
            <w:tcW w:w="8118" w:type="dxa"/>
            <w:gridSpan w:val="3"/>
          </w:tcPr>
          <w:p w:rsidR="003C1018" w:rsidRPr="003C1018" w:rsidRDefault="003C1018" w:rsidP="003C1018">
            <w:pPr>
              <w:jc w:val="center"/>
              <w:rPr>
                <w:rFonts w:ascii="Times New Roman" w:eastAsia="Times New Roman" w:hAnsi="Times New Roman" w:cs="Times New Roman"/>
                <w:b/>
                <w:bCs/>
              </w:rPr>
            </w:pPr>
            <w:r w:rsidRPr="003C1018">
              <w:rPr>
                <w:rFonts w:ascii="Times New Roman" w:eastAsia="Times New Roman" w:hAnsi="Times New Roman" w:cs="Times New Roman"/>
                <w:b/>
                <w:bCs/>
              </w:rPr>
              <w:t>Total</w:t>
            </w:r>
            <w:r>
              <w:rPr>
                <w:rFonts w:ascii="Times New Roman" w:eastAsia="Times New Roman" w:hAnsi="Times New Roman" w:cs="Times New Roman"/>
                <w:b/>
                <w:bCs/>
              </w:rPr>
              <w:t xml:space="preserve"> </w:t>
            </w:r>
            <w:r w:rsidRPr="00BB4441">
              <w:rPr>
                <w:rFonts w:ascii="Times New Roman" w:eastAsia="Times New Roman" w:hAnsi="Times New Roman" w:cs="Times New Roman"/>
                <w:b/>
              </w:rPr>
              <w:t xml:space="preserve">Number of </w:t>
            </w:r>
            <w:r>
              <w:rPr>
                <w:rFonts w:ascii="Times New Roman" w:eastAsia="Times New Roman" w:hAnsi="Times New Roman" w:cs="Times New Roman"/>
                <w:b/>
              </w:rPr>
              <w:t>Lab</w:t>
            </w:r>
            <w:r w:rsidRPr="003C1018">
              <w:rPr>
                <w:rFonts w:ascii="Times New Roman" w:eastAsia="Times New Roman" w:hAnsi="Times New Roman" w:cs="Times New Roman"/>
                <w:b/>
              </w:rPr>
              <w:t xml:space="preserve"> Credit Hours</w:t>
            </w:r>
            <w:r w:rsidRPr="003C1018">
              <w:rPr>
                <w:rFonts w:ascii="Times New Roman" w:eastAsia="Times New Roman" w:hAnsi="Times New Roman" w:cs="Times New Roman"/>
                <w:b/>
                <w:bCs/>
              </w:rPr>
              <w:t>:</w:t>
            </w:r>
          </w:p>
        </w:tc>
        <w:tc>
          <w:tcPr>
            <w:tcW w:w="1311" w:type="dxa"/>
          </w:tcPr>
          <w:p w:rsidR="003C1018" w:rsidRPr="003C1018" w:rsidRDefault="003C1018" w:rsidP="00EE4960">
            <w:pPr>
              <w:jc w:val="both"/>
              <w:rPr>
                <w:rFonts w:ascii="Times New Roman" w:eastAsia="Times New Roman" w:hAnsi="Times New Roman" w:cs="Times New Roman"/>
                <w:b/>
                <w:bCs/>
              </w:rPr>
            </w:pPr>
            <w:r>
              <w:rPr>
                <w:rFonts w:ascii="Times New Roman" w:eastAsia="Times New Roman" w:hAnsi="Times New Roman" w:cs="Times New Roman"/>
                <w:b/>
                <w:bCs/>
              </w:rPr>
              <w:fldChar w:fldCharType="begin"/>
            </w:r>
            <w:r>
              <w:rPr>
                <w:rFonts w:ascii="Times New Roman" w:eastAsia="Times New Roman" w:hAnsi="Times New Roman" w:cs="Times New Roman"/>
                <w:b/>
                <w:bCs/>
              </w:rPr>
              <w:instrText xml:space="preserve"> =SUM(ABOVE) </w:instrText>
            </w:r>
            <w:r>
              <w:rPr>
                <w:rFonts w:ascii="Times New Roman" w:eastAsia="Times New Roman" w:hAnsi="Times New Roman" w:cs="Times New Roman"/>
                <w:b/>
                <w:bCs/>
              </w:rPr>
              <w:fldChar w:fldCharType="separate"/>
            </w:r>
            <w:r>
              <w:rPr>
                <w:rFonts w:ascii="Times New Roman" w:eastAsia="Times New Roman" w:hAnsi="Times New Roman" w:cs="Times New Roman"/>
                <w:b/>
                <w:bCs/>
                <w:noProof/>
              </w:rPr>
              <w:t>28</w:t>
            </w:r>
            <w:r>
              <w:rPr>
                <w:rFonts w:ascii="Times New Roman" w:eastAsia="Times New Roman" w:hAnsi="Times New Roman" w:cs="Times New Roman"/>
                <w:b/>
                <w:bCs/>
              </w:rPr>
              <w:fldChar w:fldCharType="end"/>
            </w:r>
          </w:p>
        </w:tc>
      </w:tr>
    </w:tbl>
    <w:p w:rsidR="003C1018" w:rsidRDefault="003C1018" w:rsidP="00BB4441">
      <w:pPr>
        <w:jc w:val="both"/>
        <w:rPr>
          <w:rFonts w:ascii="Times New Roman" w:eastAsia="Times New Roman" w:hAnsi="Times New Roman" w:cs="Times New Roman"/>
          <w:b/>
        </w:rPr>
      </w:pPr>
    </w:p>
    <w:p w:rsidR="00B15B3A" w:rsidRDefault="00B15B3A" w:rsidP="00BB4441">
      <w:pPr>
        <w:jc w:val="both"/>
        <w:rPr>
          <w:rFonts w:ascii="Times New Roman" w:eastAsia="Times New Roman" w:hAnsi="Times New Roman" w:cs="Times New Roman"/>
          <w:b/>
        </w:rPr>
      </w:pPr>
    </w:p>
    <w:p w:rsidR="00720681" w:rsidRDefault="00720681" w:rsidP="00BB4441">
      <w:pPr>
        <w:jc w:val="both"/>
        <w:rPr>
          <w:rFonts w:ascii="Times New Roman" w:eastAsia="Times New Roman" w:hAnsi="Times New Roman" w:cs="Times New Roman"/>
          <w:b/>
        </w:rPr>
      </w:pPr>
    </w:p>
    <w:p w:rsidR="00E71C95" w:rsidRPr="005F7C53" w:rsidRDefault="00E71C95" w:rsidP="00BB4441">
      <w:pPr>
        <w:jc w:val="both"/>
        <w:rPr>
          <w:rFonts w:ascii="Times New Roman" w:eastAsia="Times New Roman" w:hAnsi="Times New Roman" w:cs="Times New Roman"/>
          <w:b/>
        </w:rPr>
      </w:pPr>
      <w:r w:rsidRPr="005F7C53">
        <w:rPr>
          <w:rFonts w:ascii="Times New Roman" w:eastAsia="Times New Roman" w:hAnsi="Times New Roman" w:cs="Times New Roman"/>
          <w:b/>
        </w:rPr>
        <w:lastRenderedPageBreak/>
        <w:t xml:space="preserve">Instructional Strategies: </w:t>
      </w:r>
    </w:p>
    <w:p w:rsidR="00E71C95" w:rsidRDefault="00E71C95" w:rsidP="00E71C95">
      <w:pPr>
        <w:pStyle w:val="ListParagraph"/>
        <w:numPr>
          <w:ilvl w:val="0"/>
          <w:numId w:val="12"/>
        </w:numPr>
        <w:jc w:val="both"/>
        <w:rPr>
          <w:rFonts w:ascii="Times New Roman" w:eastAsia="Times New Roman" w:hAnsi="Times New Roman" w:cs="Times New Roman"/>
          <w:bCs/>
        </w:rPr>
      </w:pPr>
      <w:r>
        <w:rPr>
          <w:rFonts w:ascii="Times New Roman" w:eastAsia="Times New Roman" w:hAnsi="Times New Roman" w:cs="Times New Roman"/>
          <w:bCs/>
        </w:rPr>
        <w:t>The medium of instruction is English</w:t>
      </w:r>
    </w:p>
    <w:p w:rsidR="00E71C95" w:rsidRDefault="00E71C95" w:rsidP="00E71C95">
      <w:pPr>
        <w:pStyle w:val="ListParagraph"/>
        <w:numPr>
          <w:ilvl w:val="0"/>
          <w:numId w:val="12"/>
        </w:numPr>
        <w:jc w:val="both"/>
        <w:rPr>
          <w:rFonts w:ascii="Times New Roman" w:eastAsia="Times New Roman" w:hAnsi="Times New Roman" w:cs="Times New Roman"/>
          <w:bCs/>
        </w:rPr>
      </w:pPr>
      <w:r>
        <w:rPr>
          <w:rFonts w:ascii="Times New Roman" w:eastAsia="Times New Roman" w:hAnsi="Times New Roman" w:cs="Times New Roman"/>
          <w:bCs/>
        </w:rPr>
        <w:t xml:space="preserve">Lecture materials: recommended books, </w:t>
      </w:r>
      <w:proofErr w:type="spellStart"/>
      <w:r>
        <w:rPr>
          <w:rFonts w:ascii="Times New Roman" w:eastAsia="Times New Roman" w:hAnsi="Times New Roman" w:cs="Times New Roman"/>
          <w:bCs/>
        </w:rPr>
        <w:t>ppt</w:t>
      </w:r>
      <w:proofErr w:type="spellEnd"/>
      <w:r>
        <w:rPr>
          <w:rFonts w:ascii="Times New Roman" w:eastAsia="Times New Roman" w:hAnsi="Times New Roman" w:cs="Times New Roman"/>
          <w:bCs/>
        </w:rPr>
        <w:t xml:space="preserve"> files, and documents</w:t>
      </w:r>
    </w:p>
    <w:p w:rsidR="00E71C95" w:rsidRPr="00E71C95" w:rsidRDefault="00E71C95" w:rsidP="00E71C95">
      <w:pPr>
        <w:pStyle w:val="ListParagraph"/>
        <w:numPr>
          <w:ilvl w:val="0"/>
          <w:numId w:val="12"/>
        </w:numPr>
        <w:jc w:val="both"/>
        <w:rPr>
          <w:rFonts w:ascii="Times New Roman" w:eastAsia="Times New Roman" w:hAnsi="Times New Roman" w:cs="Times New Roman"/>
          <w:bCs/>
        </w:rPr>
      </w:pPr>
      <w:r>
        <w:rPr>
          <w:rFonts w:ascii="Times New Roman" w:eastAsia="Times New Roman" w:hAnsi="Times New Roman" w:cs="Times New Roman"/>
          <w:bCs/>
        </w:rPr>
        <w:t>Discuss experimental results to learn analyzing techniques (using lab results)</w:t>
      </w:r>
    </w:p>
    <w:p w:rsidR="00184526" w:rsidRPr="003A15A6" w:rsidRDefault="00184526" w:rsidP="00184526">
      <w:pPr>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r w:rsidRPr="003A15A6">
        <w:rPr>
          <w:rFonts w:ascii="Times New Roman" w:eastAsia="Times New Roman" w:hAnsi="Times New Roman" w:cs="Times New Roman"/>
          <w:b/>
          <w:sz w:val="24"/>
          <w:szCs w:val="24"/>
        </w:rPr>
        <w:t>:</w:t>
      </w:r>
    </w:p>
    <w:p w:rsidR="00987D6F" w:rsidRPr="00987D6F" w:rsidRDefault="00987D6F" w:rsidP="00987D6F">
      <w:pPr>
        <w:spacing w:after="0" w:line="264" w:lineRule="auto"/>
        <w:ind w:left="2160"/>
        <w:jc w:val="both"/>
        <w:rPr>
          <w:rFonts w:ascii="Times New Roman" w:eastAsia="Times New Roman" w:hAnsi="Times New Roman" w:cs="Times New Roman"/>
          <w:bCs/>
          <w:sz w:val="24"/>
          <w:szCs w:val="24"/>
        </w:rPr>
      </w:pPr>
      <w:r w:rsidRPr="00987D6F">
        <w:rPr>
          <w:rFonts w:ascii="Times New Roman" w:eastAsia="Times New Roman" w:hAnsi="Times New Roman" w:cs="Times New Roman"/>
          <w:bCs/>
          <w:sz w:val="24"/>
          <w:szCs w:val="24"/>
        </w:rPr>
        <w:t>Continuous Evaluation – 33%</w:t>
      </w:r>
    </w:p>
    <w:p w:rsidR="00987D6F" w:rsidRPr="00987D6F" w:rsidRDefault="00987D6F" w:rsidP="00987D6F">
      <w:pPr>
        <w:spacing w:after="0" w:line="264"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987D6F">
        <w:rPr>
          <w:rFonts w:ascii="Times New Roman" w:eastAsia="Times New Roman" w:hAnsi="Times New Roman" w:cs="Times New Roman"/>
          <w:bCs/>
          <w:sz w:val="24"/>
          <w:szCs w:val="24"/>
        </w:rPr>
        <w:t xml:space="preserve">Attendance, </w:t>
      </w:r>
      <w:r>
        <w:rPr>
          <w:rFonts w:ascii="Times New Roman" w:eastAsia="Times New Roman" w:hAnsi="Times New Roman" w:cs="Times New Roman"/>
          <w:bCs/>
          <w:sz w:val="24"/>
          <w:szCs w:val="24"/>
        </w:rPr>
        <w:t>Midterm Examination and Assignments/Reports)</w:t>
      </w:r>
    </w:p>
    <w:p w:rsidR="00987D6F" w:rsidRPr="00987D6F" w:rsidRDefault="00987D6F" w:rsidP="00987D6F">
      <w:pPr>
        <w:spacing w:after="0" w:line="264" w:lineRule="auto"/>
        <w:ind w:left="2160"/>
        <w:jc w:val="both"/>
        <w:rPr>
          <w:rFonts w:ascii="Times New Roman" w:eastAsia="Times New Roman" w:hAnsi="Times New Roman" w:cs="Times New Roman"/>
          <w:bCs/>
          <w:sz w:val="24"/>
          <w:szCs w:val="24"/>
        </w:rPr>
      </w:pPr>
      <w:r w:rsidRPr="00987D6F">
        <w:rPr>
          <w:rFonts w:ascii="Times New Roman" w:eastAsia="Times New Roman" w:hAnsi="Times New Roman" w:cs="Times New Roman"/>
          <w:bCs/>
          <w:sz w:val="24"/>
          <w:szCs w:val="24"/>
        </w:rPr>
        <w:t xml:space="preserve">Lab –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Pr="00987D6F">
        <w:rPr>
          <w:rFonts w:ascii="Times New Roman" w:eastAsia="Times New Roman" w:hAnsi="Times New Roman" w:cs="Times New Roman"/>
          <w:bCs/>
          <w:sz w:val="24"/>
          <w:szCs w:val="24"/>
        </w:rPr>
        <w:t>33%</w:t>
      </w:r>
    </w:p>
    <w:p w:rsidR="00987D6F" w:rsidRPr="00987D6F" w:rsidRDefault="00987D6F" w:rsidP="00987D6F">
      <w:pPr>
        <w:spacing w:after="0" w:line="264"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987D6F">
        <w:rPr>
          <w:rFonts w:ascii="Times New Roman" w:eastAsia="Times New Roman" w:hAnsi="Times New Roman" w:cs="Times New Roman"/>
          <w:bCs/>
          <w:sz w:val="24"/>
          <w:szCs w:val="24"/>
        </w:rPr>
        <w:t>Applica</w:t>
      </w:r>
      <w:r>
        <w:rPr>
          <w:rFonts w:ascii="Times New Roman" w:eastAsia="Times New Roman" w:hAnsi="Times New Roman" w:cs="Times New Roman"/>
          <w:bCs/>
          <w:sz w:val="24"/>
          <w:szCs w:val="24"/>
        </w:rPr>
        <w:t>tion of different testing tools and Project)</w:t>
      </w:r>
    </w:p>
    <w:p w:rsidR="00184526" w:rsidRDefault="00987D6F" w:rsidP="00987D6F">
      <w:pPr>
        <w:spacing w:after="0" w:line="264" w:lineRule="auto"/>
        <w:ind w:left="2160"/>
        <w:jc w:val="both"/>
        <w:rPr>
          <w:rFonts w:ascii="Times New Roman" w:eastAsia="Times New Roman" w:hAnsi="Times New Roman" w:cs="Times New Roman"/>
          <w:bCs/>
          <w:sz w:val="24"/>
          <w:szCs w:val="24"/>
        </w:rPr>
      </w:pPr>
      <w:r w:rsidRPr="00987D6F">
        <w:rPr>
          <w:rFonts w:ascii="Times New Roman" w:eastAsia="Times New Roman" w:hAnsi="Times New Roman" w:cs="Times New Roman"/>
          <w:bCs/>
          <w:sz w:val="24"/>
          <w:szCs w:val="24"/>
        </w:rPr>
        <w:t xml:space="preserve">Final –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Pr="00987D6F">
        <w:rPr>
          <w:rFonts w:ascii="Times New Roman" w:eastAsia="Times New Roman" w:hAnsi="Times New Roman" w:cs="Times New Roman"/>
          <w:bCs/>
          <w:sz w:val="24"/>
          <w:szCs w:val="24"/>
        </w:rPr>
        <w:t>34%</w:t>
      </w:r>
    </w:p>
    <w:p w:rsidR="00184526" w:rsidRDefault="00184526" w:rsidP="00184526">
      <w:pPr>
        <w:spacing w:after="0" w:line="264"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Total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987D6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100</w:t>
      </w:r>
    </w:p>
    <w:p w:rsidR="00E71C95" w:rsidRDefault="00E71C95" w:rsidP="00E71C95">
      <w:pPr>
        <w:rPr>
          <w:rFonts w:ascii="Times New Roman" w:eastAsia="Times New Roman" w:hAnsi="Times New Roman" w:cs="Times New Roman"/>
          <w:b/>
          <w:sz w:val="24"/>
          <w:szCs w:val="24"/>
        </w:rPr>
      </w:pPr>
    </w:p>
    <w:p w:rsidR="00184526" w:rsidRPr="00E71C95" w:rsidRDefault="00E71C95" w:rsidP="00E71C95">
      <w:pPr>
        <w:rPr>
          <w:rFonts w:ascii="Calibri" w:eastAsia="Times New Roman" w:hAnsi="Calibri" w:cs="Calibri"/>
          <w:b/>
          <w:bCs/>
          <w:sz w:val="24"/>
          <w:szCs w:val="24"/>
        </w:rPr>
      </w:pPr>
      <w:r w:rsidRPr="003B372C">
        <w:rPr>
          <w:rFonts w:ascii="Times New Roman" w:eastAsia="Times New Roman" w:hAnsi="Times New Roman" w:cs="Times New Roman"/>
          <w:b/>
          <w:sz w:val="24"/>
          <w:szCs w:val="24"/>
        </w:rPr>
        <w:t xml:space="preserve">Prerequisite: </w:t>
      </w:r>
      <w:r w:rsidR="00C146BD" w:rsidRPr="00C146BD">
        <w:rPr>
          <w:rFonts w:ascii="Times New Roman" w:eastAsia="Times New Roman" w:hAnsi="Times New Roman" w:cs="Times New Roman"/>
          <w:sz w:val="24"/>
          <w:szCs w:val="24"/>
        </w:rPr>
        <w:t>Structured Programming (CSE 101), Discrete Mathematics (CSE 102), Sociology (GE 105), Data Structure and Algorithms (CSE 201), Theory of Computing (SE 205), Object Oriented Concepts (SE 206, 306), Software Requirements Specification and Analysis (SE 406), Database Management Systems (CSE 404, 504), Web Technology (CSE 502), Design Patterns (SE 506).</w:t>
      </w:r>
    </w:p>
    <w:p w:rsidR="00C628B2" w:rsidRPr="003B372C" w:rsidRDefault="00C628B2" w:rsidP="00C628B2">
      <w:pPr>
        <w:jc w:val="both"/>
        <w:rPr>
          <w:rFonts w:ascii="Calibri" w:eastAsia="Times New Roman" w:hAnsi="Calibri" w:cs="Vrinda"/>
          <w:sz w:val="24"/>
          <w:szCs w:val="24"/>
        </w:rPr>
      </w:pPr>
      <w:r w:rsidRPr="003B372C">
        <w:rPr>
          <w:rFonts w:ascii="Times New Roman" w:eastAsia="Times New Roman" w:hAnsi="Times New Roman" w:cs="Times New Roman"/>
          <w:b/>
          <w:sz w:val="24"/>
          <w:szCs w:val="24"/>
        </w:rPr>
        <w:t>References:</w:t>
      </w:r>
    </w:p>
    <w:p w:rsidR="00987D6F" w:rsidRPr="00987D6F" w:rsidRDefault="00987D6F" w:rsidP="00987D6F">
      <w:pPr>
        <w:pStyle w:val="ListParagraph"/>
        <w:numPr>
          <w:ilvl w:val="0"/>
          <w:numId w:val="3"/>
        </w:numPr>
        <w:jc w:val="both"/>
        <w:rPr>
          <w:rFonts w:ascii="Times New Roman" w:hAnsi="Times New Roman" w:cs="Times New Roman"/>
        </w:rPr>
      </w:pPr>
      <w:r w:rsidRPr="00987D6F">
        <w:rPr>
          <w:rFonts w:ascii="Times New Roman" w:hAnsi="Times New Roman" w:cs="Times New Roman"/>
        </w:rPr>
        <w:t>Naresh Chauhan, Software Testing: Principles and Practices, 1st or higher Edition, Oxford University Press.</w:t>
      </w:r>
    </w:p>
    <w:p w:rsidR="00987D6F" w:rsidRPr="00987D6F" w:rsidRDefault="00987D6F" w:rsidP="00987D6F">
      <w:pPr>
        <w:pStyle w:val="ListParagraph"/>
        <w:numPr>
          <w:ilvl w:val="0"/>
          <w:numId w:val="3"/>
        </w:numPr>
        <w:jc w:val="both"/>
        <w:rPr>
          <w:rFonts w:ascii="Times New Roman" w:hAnsi="Times New Roman" w:cs="Times New Roman"/>
        </w:rPr>
      </w:pPr>
      <w:proofErr w:type="spellStart"/>
      <w:r w:rsidRPr="00987D6F">
        <w:rPr>
          <w:rFonts w:ascii="Times New Roman" w:hAnsi="Times New Roman" w:cs="Times New Roman"/>
        </w:rPr>
        <w:t>Glenford</w:t>
      </w:r>
      <w:proofErr w:type="spellEnd"/>
      <w:r w:rsidRPr="00987D6F">
        <w:rPr>
          <w:rFonts w:ascii="Times New Roman" w:hAnsi="Times New Roman" w:cs="Times New Roman"/>
        </w:rPr>
        <w:t xml:space="preserve"> J. Myers, Corey Sandler, and Tom </w:t>
      </w:r>
      <w:proofErr w:type="spellStart"/>
      <w:r w:rsidRPr="00987D6F">
        <w:rPr>
          <w:rFonts w:ascii="Times New Roman" w:hAnsi="Times New Roman" w:cs="Times New Roman"/>
        </w:rPr>
        <w:t>Badgett</w:t>
      </w:r>
      <w:proofErr w:type="spellEnd"/>
      <w:r w:rsidRPr="00987D6F">
        <w:rPr>
          <w:rFonts w:ascii="Times New Roman" w:hAnsi="Times New Roman" w:cs="Times New Roman"/>
        </w:rPr>
        <w:t>. The Art of Software Testing, 3rd or higher Edition, John Wiley &amp; Sons.</w:t>
      </w:r>
    </w:p>
    <w:p w:rsidR="00AC4353" w:rsidRPr="00987D6F" w:rsidRDefault="00987D6F" w:rsidP="00987D6F">
      <w:pPr>
        <w:pStyle w:val="ListParagraph"/>
        <w:numPr>
          <w:ilvl w:val="0"/>
          <w:numId w:val="3"/>
        </w:numPr>
        <w:jc w:val="both"/>
        <w:rPr>
          <w:rFonts w:ascii="Times New Roman" w:hAnsi="Times New Roman" w:cs="Times New Roman"/>
        </w:rPr>
      </w:pPr>
      <w:r w:rsidRPr="00987D6F">
        <w:rPr>
          <w:rFonts w:ascii="Times New Roman" w:hAnsi="Times New Roman" w:cs="Times New Roman"/>
        </w:rPr>
        <w:t>Lisa Crispin and Janet Gregory. Agile Testing: A Practical Guide for Testers and Agile Teams, 1st or higher Edition, Pearson Education.</w:t>
      </w:r>
    </w:p>
    <w:sectPr w:rsidR="00AC4353" w:rsidRPr="00987D6F" w:rsidSect="006D4230">
      <w:footerReference w:type="default" r:id="rId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663" w:rsidRDefault="00E36663" w:rsidP="00840EAB">
      <w:pPr>
        <w:spacing w:after="0" w:line="240" w:lineRule="auto"/>
      </w:pPr>
      <w:r>
        <w:separator/>
      </w:r>
    </w:p>
  </w:endnote>
  <w:endnote w:type="continuationSeparator" w:id="0">
    <w:p w:rsidR="00E36663" w:rsidRDefault="00E36663" w:rsidP="0084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696566"/>
      <w:docPartObj>
        <w:docPartGallery w:val="Page Numbers (Bottom of Page)"/>
        <w:docPartUnique/>
      </w:docPartObj>
    </w:sdtPr>
    <w:sdtEndPr/>
    <w:sdtContent>
      <w:sdt>
        <w:sdtPr>
          <w:id w:val="565050477"/>
          <w:docPartObj>
            <w:docPartGallery w:val="Page Numbers (Top of Page)"/>
            <w:docPartUnique/>
          </w:docPartObj>
        </w:sdtPr>
        <w:sdtEndPr/>
        <w:sdtContent>
          <w:p w:rsidR="00840EAB" w:rsidRDefault="00840EAB">
            <w:pPr>
              <w:pStyle w:val="Footer"/>
              <w:jc w:val="center"/>
            </w:pPr>
            <w:r>
              <w:t xml:space="preserve">Page </w:t>
            </w:r>
            <w:r w:rsidR="00E370B3">
              <w:rPr>
                <w:b/>
                <w:sz w:val="24"/>
                <w:szCs w:val="24"/>
              </w:rPr>
              <w:fldChar w:fldCharType="begin"/>
            </w:r>
            <w:r>
              <w:rPr>
                <w:b/>
              </w:rPr>
              <w:instrText xml:space="preserve"> PAGE </w:instrText>
            </w:r>
            <w:r w:rsidR="00E370B3">
              <w:rPr>
                <w:b/>
                <w:sz w:val="24"/>
                <w:szCs w:val="24"/>
              </w:rPr>
              <w:fldChar w:fldCharType="separate"/>
            </w:r>
            <w:r w:rsidR="007C7911">
              <w:rPr>
                <w:b/>
                <w:noProof/>
              </w:rPr>
              <w:t>1</w:t>
            </w:r>
            <w:r w:rsidR="00E370B3">
              <w:rPr>
                <w:b/>
                <w:sz w:val="24"/>
                <w:szCs w:val="24"/>
              </w:rPr>
              <w:fldChar w:fldCharType="end"/>
            </w:r>
            <w:r>
              <w:t xml:space="preserve"> of </w:t>
            </w:r>
            <w:r w:rsidR="00E370B3">
              <w:rPr>
                <w:b/>
                <w:sz w:val="24"/>
                <w:szCs w:val="24"/>
              </w:rPr>
              <w:fldChar w:fldCharType="begin"/>
            </w:r>
            <w:r>
              <w:rPr>
                <w:b/>
              </w:rPr>
              <w:instrText xml:space="preserve"> NUMPAGES  </w:instrText>
            </w:r>
            <w:r w:rsidR="00E370B3">
              <w:rPr>
                <w:b/>
                <w:sz w:val="24"/>
                <w:szCs w:val="24"/>
              </w:rPr>
              <w:fldChar w:fldCharType="separate"/>
            </w:r>
            <w:r w:rsidR="007C7911">
              <w:rPr>
                <w:b/>
                <w:noProof/>
              </w:rPr>
              <w:t>3</w:t>
            </w:r>
            <w:r w:rsidR="00E370B3">
              <w:rPr>
                <w:b/>
                <w:sz w:val="24"/>
                <w:szCs w:val="24"/>
              </w:rPr>
              <w:fldChar w:fldCharType="end"/>
            </w:r>
          </w:p>
        </w:sdtContent>
      </w:sdt>
    </w:sdtContent>
  </w:sdt>
  <w:p w:rsidR="00840EAB" w:rsidRDefault="00840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663" w:rsidRDefault="00E36663" w:rsidP="00840EAB">
      <w:pPr>
        <w:spacing w:after="0" w:line="240" w:lineRule="auto"/>
      </w:pPr>
      <w:r>
        <w:separator/>
      </w:r>
    </w:p>
  </w:footnote>
  <w:footnote w:type="continuationSeparator" w:id="0">
    <w:p w:rsidR="00E36663" w:rsidRDefault="00E36663" w:rsidP="00840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79FC"/>
    <w:multiLevelType w:val="multilevel"/>
    <w:tmpl w:val="FA901B3C"/>
    <w:lvl w:ilvl="0">
      <w:start w:val="1"/>
      <w:numFmt w:val="bullet"/>
      <w:lvlText w:val=""/>
      <w:lvlJc w:val="left"/>
      <w:pPr>
        <w:ind w:left="720" w:hanging="360"/>
      </w:pPr>
      <w:rPr>
        <w:rFonts w:ascii="Symbol" w:hAnsi="Symbo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3C68BA"/>
    <w:multiLevelType w:val="hybridMultilevel"/>
    <w:tmpl w:val="045C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F6780"/>
    <w:multiLevelType w:val="multilevel"/>
    <w:tmpl w:val="B38C7E94"/>
    <w:lvl w:ilvl="0">
      <w:start w:val="1"/>
      <w:numFmt w:val="decimal"/>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D93D25"/>
    <w:multiLevelType w:val="hybridMultilevel"/>
    <w:tmpl w:val="FCA292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A31E2"/>
    <w:multiLevelType w:val="multilevel"/>
    <w:tmpl w:val="F174721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3D8C7010"/>
    <w:multiLevelType w:val="hybridMultilevel"/>
    <w:tmpl w:val="B972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86582"/>
    <w:multiLevelType w:val="hybridMultilevel"/>
    <w:tmpl w:val="E86C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E7E97"/>
    <w:multiLevelType w:val="multilevel"/>
    <w:tmpl w:val="B38C7E94"/>
    <w:lvl w:ilvl="0">
      <w:start w:val="1"/>
      <w:numFmt w:val="decimal"/>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61E5ACF"/>
    <w:multiLevelType w:val="hybridMultilevel"/>
    <w:tmpl w:val="FCA292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12D35"/>
    <w:multiLevelType w:val="hybridMultilevel"/>
    <w:tmpl w:val="E86C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94D46"/>
    <w:multiLevelType w:val="hybridMultilevel"/>
    <w:tmpl w:val="60BE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B0538C"/>
    <w:multiLevelType w:val="hybridMultilevel"/>
    <w:tmpl w:val="C194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DD55A0"/>
    <w:multiLevelType w:val="hybridMultilevel"/>
    <w:tmpl w:val="6678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5"/>
  </w:num>
  <w:num w:numId="5">
    <w:abstractNumId w:val="8"/>
  </w:num>
  <w:num w:numId="6">
    <w:abstractNumId w:val="12"/>
  </w:num>
  <w:num w:numId="7">
    <w:abstractNumId w:val="3"/>
  </w:num>
  <w:num w:numId="8">
    <w:abstractNumId w:val="2"/>
  </w:num>
  <w:num w:numId="9">
    <w:abstractNumId w:val="0"/>
  </w:num>
  <w:num w:numId="10">
    <w:abstractNumId w:val="6"/>
  </w:num>
  <w:num w:numId="11">
    <w:abstractNumId w:val="11"/>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73BA5"/>
    <w:rsid w:val="00044449"/>
    <w:rsid w:val="00046925"/>
    <w:rsid w:val="00073866"/>
    <w:rsid w:val="000C3815"/>
    <w:rsid w:val="00130003"/>
    <w:rsid w:val="00150A8D"/>
    <w:rsid w:val="00184526"/>
    <w:rsid w:val="001B6F2D"/>
    <w:rsid w:val="001D0E4B"/>
    <w:rsid w:val="001F3651"/>
    <w:rsid w:val="001F7241"/>
    <w:rsid w:val="002159FF"/>
    <w:rsid w:val="0023134A"/>
    <w:rsid w:val="00262AAA"/>
    <w:rsid w:val="002B7EC9"/>
    <w:rsid w:val="002D526B"/>
    <w:rsid w:val="002F5D4D"/>
    <w:rsid w:val="00306BB8"/>
    <w:rsid w:val="003A15A6"/>
    <w:rsid w:val="003A5403"/>
    <w:rsid w:val="003B0CC2"/>
    <w:rsid w:val="003B372C"/>
    <w:rsid w:val="003C1018"/>
    <w:rsid w:val="003E2D63"/>
    <w:rsid w:val="004159BA"/>
    <w:rsid w:val="004C083C"/>
    <w:rsid w:val="004C1BC9"/>
    <w:rsid w:val="00511E20"/>
    <w:rsid w:val="00512672"/>
    <w:rsid w:val="00516671"/>
    <w:rsid w:val="005C1B4C"/>
    <w:rsid w:val="005E0BE2"/>
    <w:rsid w:val="005E1B8A"/>
    <w:rsid w:val="005F1772"/>
    <w:rsid w:val="005F7C53"/>
    <w:rsid w:val="00663C27"/>
    <w:rsid w:val="006A2414"/>
    <w:rsid w:val="006D4230"/>
    <w:rsid w:val="006F3172"/>
    <w:rsid w:val="006F668F"/>
    <w:rsid w:val="0071111E"/>
    <w:rsid w:val="00720681"/>
    <w:rsid w:val="00721395"/>
    <w:rsid w:val="00724A4A"/>
    <w:rsid w:val="00736281"/>
    <w:rsid w:val="00795675"/>
    <w:rsid w:val="007C0986"/>
    <w:rsid w:val="007C7911"/>
    <w:rsid w:val="007E5C1B"/>
    <w:rsid w:val="007F6300"/>
    <w:rsid w:val="00835395"/>
    <w:rsid w:val="00840EAB"/>
    <w:rsid w:val="00861D0B"/>
    <w:rsid w:val="008709F6"/>
    <w:rsid w:val="008E5306"/>
    <w:rsid w:val="008E76FC"/>
    <w:rsid w:val="00934219"/>
    <w:rsid w:val="0094329F"/>
    <w:rsid w:val="0095617A"/>
    <w:rsid w:val="00966660"/>
    <w:rsid w:val="00987D6F"/>
    <w:rsid w:val="009F5DF2"/>
    <w:rsid w:val="00A46CAB"/>
    <w:rsid w:val="00AC1050"/>
    <w:rsid w:val="00AC4353"/>
    <w:rsid w:val="00AF508B"/>
    <w:rsid w:val="00B04683"/>
    <w:rsid w:val="00B101CA"/>
    <w:rsid w:val="00B15B3A"/>
    <w:rsid w:val="00B2291B"/>
    <w:rsid w:val="00B44A80"/>
    <w:rsid w:val="00BB4441"/>
    <w:rsid w:val="00BE111D"/>
    <w:rsid w:val="00C121AF"/>
    <w:rsid w:val="00C146BD"/>
    <w:rsid w:val="00C35BB2"/>
    <w:rsid w:val="00C37237"/>
    <w:rsid w:val="00C628B2"/>
    <w:rsid w:val="00C73BA5"/>
    <w:rsid w:val="00C75CFE"/>
    <w:rsid w:val="00CA0513"/>
    <w:rsid w:val="00D66E5E"/>
    <w:rsid w:val="00DA49C6"/>
    <w:rsid w:val="00DF2B00"/>
    <w:rsid w:val="00E17258"/>
    <w:rsid w:val="00E36663"/>
    <w:rsid w:val="00E370B3"/>
    <w:rsid w:val="00E60F37"/>
    <w:rsid w:val="00E661F9"/>
    <w:rsid w:val="00E71C95"/>
    <w:rsid w:val="00E8613E"/>
    <w:rsid w:val="00EA06BF"/>
    <w:rsid w:val="00EC4963"/>
    <w:rsid w:val="00ED2E3A"/>
    <w:rsid w:val="00F35471"/>
    <w:rsid w:val="00F66407"/>
    <w:rsid w:val="00FA5B4F"/>
    <w:rsid w:val="00FE2DDB"/>
    <w:rsid w:val="00FE4376"/>
    <w:rsid w:val="00FF722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A5"/>
    <w:pPr>
      <w:widowControl w:val="0"/>
      <w:suppressAutoHyphens/>
      <w:spacing w:line="240" w:lineRule="auto"/>
      <w:ind w:left="720"/>
      <w:contextualSpacing/>
    </w:pPr>
    <w:rPr>
      <w:rFonts w:ascii="Verdana" w:eastAsia="Droid Sans Fallback" w:hAnsi="Verdana" w:cs="FreeSans"/>
      <w:color w:val="00000A"/>
      <w:sz w:val="24"/>
      <w:szCs w:val="24"/>
      <w:lang w:eastAsia="zh-CN" w:bidi="hi-IN"/>
    </w:rPr>
  </w:style>
  <w:style w:type="table" w:styleId="TableGrid">
    <w:name w:val="Table Grid"/>
    <w:basedOn w:val="TableNormal"/>
    <w:uiPriority w:val="59"/>
    <w:rsid w:val="00AC43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40E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EAB"/>
  </w:style>
  <w:style w:type="paragraph" w:styleId="Footer">
    <w:name w:val="footer"/>
    <w:basedOn w:val="Normal"/>
    <w:link w:val="FooterChar"/>
    <w:uiPriority w:val="99"/>
    <w:unhideWhenUsed/>
    <w:rsid w:val="0084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E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5407">
      <w:bodyDiv w:val="1"/>
      <w:marLeft w:val="0"/>
      <w:marRight w:val="0"/>
      <w:marTop w:val="0"/>
      <w:marBottom w:val="0"/>
      <w:divBdr>
        <w:top w:val="none" w:sz="0" w:space="0" w:color="auto"/>
        <w:left w:val="none" w:sz="0" w:space="0" w:color="auto"/>
        <w:bottom w:val="none" w:sz="0" w:space="0" w:color="auto"/>
        <w:right w:val="none" w:sz="0" w:space="0" w:color="auto"/>
      </w:divBdr>
    </w:div>
    <w:div w:id="172258661">
      <w:bodyDiv w:val="1"/>
      <w:marLeft w:val="0"/>
      <w:marRight w:val="0"/>
      <w:marTop w:val="0"/>
      <w:marBottom w:val="0"/>
      <w:divBdr>
        <w:top w:val="none" w:sz="0" w:space="0" w:color="auto"/>
        <w:left w:val="none" w:sz="0" w:space="0" w:color="auto"/>
        <w:bottom w:val="none" w:sz="0" w:space="0" w:color="auto"/>
        <w:right w:val="none" w:sz="0" w:space="0" w:color="auto"/>
      </w:divBdr>
    </w:div>
    <w:div w:id="210850515">
      <w:bodyDiv w:val="1"/>
      <w:marLeft w:val="0"/>
      <w:marRight w:val="0"/>
      <w:marTop w:val="0"/>
      <w:marBottom w:val="0"/>
      <w:divBdr>
        <w:top w:val="none" w:sz="0" w:space="0" w:color="auto"/>
        <w:left w:val="none" w:sz="0" w:space="0" w:color="auto"/>
        <w:bottom w:val="none" w:sz="0" w:space="0" w:color="auto"/>
        <w:right w:val="none" w:sz="0" w:space="0" w:color="auto"/>
      </w:divBdr>
    </w:div>
    <w:div w:id="413865355">
      <w:bodyDiv w:val="1"/>
      <w:marLeft w:val="0"/>
      <w:marRight w:val="0"/>
      <w:marTop w:val="0"/>
      <w:marBottom w:val="0"/>
      <w:divBdr>
        <w:top w:val="none" w:sz="0" w:space="0" w:color="auto"/>
        <w:left w:val="none" w:sz="0" w:space="0" w:color="auto"/>
        <w:bottom w:val="none" w:sz="0" w:space="0" w:color="auto"/>
        <w:right w:val="none" w:sz="0" w:space="0" w:color="auto"/>
      </w:divBdr>
    </w:div>
    <w:div w:id="551618792">
      <w:bodyDiv w:val="1"/>
      <w:marLeft w:val="0"/>
      <w:marRight w:val="0"/>
      <w:marTop w:val="0"/>
      <w:marBottom w:val="0"/>
      <w:divBdr>
        <w:top w:val="none" w:sz="0" w:space="0" w:color="auto"/>
        <w:left w:val="none" w:sz="0" w:space="0" w:color="auto"/>
        <w:bottom w:val="none" w:sz="0" w:space="0" w:color="auto"/>
        <w:right w:val="none" w:sz="0" w:space="0" w:color="auto"/>
      </w:divBdr>
    </w:div>
    <w:div w:id="633948225">
      <w:bodyDiv w:val="1"/>
      <w:marLeft w:val="0"/>
      <w:marRight w:val="0"/>
      <w:marTop w:val="0"/>
      <w:marBottom w:val="0"/>
      <w:divBdr>
        <w:top w:val="none" w:sz="0" w:space="0" w:color="auto"/>
        <w:left w:val="none" w:sz="0" w:space="0" w:color="auto"/>
        <w:bottom w:val="none" w:sz="0" w:space="0" w:color="auto"/>
        <w:right w:val="none" w:sz="0" w:space="0" w:color="auto"/>
      </w:divBdr>
    </w:div>
    <w:div w:id="674769000">
      <w:bodyDiv w:val="1"/>
      <w:marLeft w:val="0"/>
      <w:marRight w:val="0"/>
      <w:marTop w:val="0"/>
      <w:marBottom w:val="0"/>
      <w:divBdr>
        <w:top w:val="none" w:sz="0" w:space="0" w:color="auto"/>
        <w:left w:val="none" w:sz="0" w:space="0" w:color="auto"/>
        <w:bottom w:val="none" w:sz="0" w:space="0" w:color="auto"/>
        <w:right w:val="none" w:sz="0" w:space="0" w:color="auto"/>
      </w:divBdr>
    </w:div>
    <w:div w:id="767310943">
      <w:bodyDiv w:val="1"/>
      <w:marLeft w:val="0"/>
      <w:marRight w:val="0"/>
      <w:marTop w:val="0"/>
      <w:marBottom w:val="0"/>
      <w:divBdr>
        <w:top w:val="none" w:sz="0" w:space="0" w:color="auto"/>
        <w:left w:val="none" w:sz="0" w:space="0" w:color="auto"/>
        <w:bottom w:val="none" w:sz="0" w:space="0" w:color="auto"/>
        <w:right w:val="none" w:sz="0" w:space="0" w:color="auto"/>
      </w:divBdr>
    </w:div>
    <w:div w:id="1031221858">
      <w:bodyDiv w:val="1"/>
      <w:marLeft w:val="0"/>
      <w:marRight w:val="0"/>
      <w:marTop w:val="0"/>
      <w:marBottom w:val="0"/>
      <w:divBdr>
        <w:top w:val="none" w:sz="0" w:space="0" w:color="auto"/>
        <w:left w:val="none" w:sz="0" w:space="0" w:color="auto"/>
        <w:bottom w:val="none" w:sz="0" w:space="0" w:color="auto"/>
        <w:right w:val="none" w:sz="0" w:space="0" w:color="auto"/>
      </w:divBdr>
    </w:div>
    <w:div w:id="1073770372">
      <w:bodyDiv w:val="1"/>
      <w:marLeft w:val="0"/>
      <w:marRight w:val="0"/>
      <w:marTop w:val="0"/>
      <w:marBottom w:val="0"/>
      <w:divBdr>
        <w:top w:val="none" w:sz="0" w:space="0" w:color="auto"/>
        <w:left w:val="none" w:sz="0" w:space="0" w:color="auto"/>
        <w:bottom w:val="none" w:sz="0" w:space="0" w:color="auto"/>
        <w:right w:val="none" w:sz="0" w:space="0" w:color="auto"/>
      </w:divBdr>
    </w:div>
    <w:div w:id="1098141704">
      <w:bodyDiv w:val="1"/>
      <w:marLeft w:val="0"/>
      <w:marRight w:val="0"/>
      <w:marTop w:val="0"/>
      <w:marBottom w:val="0"/>
      <w:divBdr>
        <w:top w:val="none" w:sz="0" w:space="0" w:color="auto"/>
        <w:left w:val="none" w:sz="0" w:space="0" w:color="auto"/>
        <w:bottom w:val="none" w:sz="0" w:space="0" w:color="auto"/>
        <w:right w:val="none" w:sz="0" w:space="0" w:color="auto"/>
      </w:divBdr>
    </w:div>
    <w:div w:id="1227686458">
      <w:bodyDiv w:val="1"/>
      <w:marLeft w:val="0"/>
      <w:marRight w:val="0"/>
      <w:marTop w:val="0"/>
      <w:marBottom w:val="0"/>
      <w:divBdr>
        <w:top w:val="none" w:sz="0" w:space="0" w:color="auto"/>
        <w:left w:val="none" w:sz="0" w:space="0" w:color="auto"/>
        <w:bottom w:val="none" w:sz="0" w:space="0" w:color="auto"/>
        <w:right w:val="none" w:sz="0" w:space="0" w:color="auto"/>
      </w:divBdr>
    </w:div>
    <w:div w:id="1389768782">
      <w:bodyDiv w:val="1"/>
      <w:marLeft w:val="0"/>
      <w:marRight w:val="0"/>
      <w:marTop w:val="0"/>
      <w:marBottom w:val="0"/>
      <w:divBdr>
        <w:top w:val="none" w:sz="0" w:space="0" w:color="auto"/>
        <w:left w:val="none" w:sz="0" w:space="0" w:color="auto"/>
        <w:bottom w:val="none" w:sz="0" w:space="0" w:color="auto"/>
        <w:right w:val="none" w:sz="0" w:space="0" w:color="auto"/>
      </w:divBdr>
    </w:div>
    <w:div w:id="1483428894">
      <w:bodyDiv w:val="1"/>
      <w:marLeft w:val="0"/>
      <w:marRight w:val="0"/>
      <w:marTop w:val="0"/>
      <w:marBottom w:val="0"/>
      <w:divBdr>
        <w:top w:val="none" w:sz="0" w:space="0" w:color="auto"/>
        <w:left w:val="none" w:sz="0" w:space="0" w:color="auto"/>
        <w:bottom w:val="none" w:sz="0" w:space="0" w:color="auto"/>
        <w:right w:val="none" w:sz="0" w:space="0" w:color="auto"/>
      </w:divBdr>
    </w:div>
    <w:div w:id="1566404566">
      <w:bodyDiv w:val="1"/>
      <w:marLeft w:val="0"/>
      <w:marRight w:val="0"/>
      <w:marTop w:val="0"/>
      <w:marBottom w:val="0"/>
      <w:divBdr>
        <w:top w:val="none" w:sz="0" w:space="0" w:color="auto"/>
        <w:left w:val="none" w:sz="0" w:space="0" w:color="auto"/>
        <w:bottom w:val="none" w:sz="0" w:space="0" w:color="auto"/>
        <w:right w:val="none" w:sz="0" w:space="0" w:color="auto"/>
      </w:divBdr>
    </w:div>
    <w:div w:id="1698580166">
      <w:bodyDiv w:val="1"/>
      <w:marLeft w:val="0"/>
      <w:marRight w:val="0"/>
      <w:marTop w:val="0"/>
      <w:marBottom w:val="0"/>
      <w:divBdr>
        <w:top w:val="none" w:sz="0" w:space="0" w:color="auto"/>
        <w:left w:val="none" w:sz="0" w:space="0" w:color="auto"/>
        <w:bottom w:val="none" w:sz="0" w:space="0" w:color="auto"/>
        <w:right w:val="none" w:sz="0" w:space="0" w:color="auto"/>
      </w:divBdr>
    </w:div>
    <w:div w:id="17179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12F3F-D331-46CD-B414-991FF724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dc:creator>
  <cp:lastModifiedBy>Nadia</cp:lastModifiedBy>
  <cp:revision>8</cp:revision>
  <cp:lastPrinted>2018-05-11T15:37:00Z</cp:lastPrinted>
  <dcterms:created xsi:type="dcterms:W3CDTF">2018-05-08T10:06:00Z</dcterms:created>
  <dcterms:modified xsi:type="dcterms:W3CDTF">2018-05-11T15:37:00Z</dcterms:modified>
</cp:coreProperties>
</file>