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43E2" w:rsidRPr="00B443E2" w:rsidRDefault="00B443E2" w:rsidP="00B443E2">
      <w:pPr>
        <w:pStyle w:val="Heading1"/>
        <w:spacing w:before="480" w:after="240"/>
        <w:jc w:val="both"/>
        <w:rPr>
          <w:rFonts w:asciiTheme="minorHAnsi" w:hAnsiTheme="minorHAnsi" w:cstheme="minorHAnsi"/>
          <w:color w:val="000000" w:themeColor="text1"/>
        </w:rPr>
      </w:pPr>
      <w:bookmarkStart w:id="0" w:name="_Toc228919410"/>
      <w:r w:rsidRPr="00B443E2">
        <w:rPr>
          <w:rFonts w:asciiTheme="minorHAnsi" w:hAnsiTheme="minorHAnsi" w:cstheme="minorHAnsi"/>
          <w:color w:val="000000" w:themeColor="text1"/>
        </w:rPr>
        <w:t>FOODPANDA PAKISTAN</w:t>
      </w:r>
      <w:bookmarkEnd w:id="0"/>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bookmarkStart w:id="1" w:name="_Toc228919411"/>
      <w:r w:rsidRPr="00B443E2">
        <w:rPr>
          <w:rFonts w:asciiTheme="minorHAnsi" w:hAnsiTheme="minorHAnsi" w:cstheme="minorHAnsi"/>
          <w:color w:val="000000" w:themeColor="text1"/>
        </w:rPr>
        <w:t>Customer Segmentation Using K-Means Clustering</w:t>
      </w:r>
      <w:bookmarkEnd w:id="1"/>
    </w:p>
    <w:p w:rsidR="00B443E2" w:rsidRPr="00B443E2" w:rsidRDefault="00B443E2" w:rsidP="00B443E2">
      <w:pPr>
        <w:pStyle w:val="Heading3"/>
        <w:spacing w:before="480" w:beforeAutospacing="0" w:after="240" w:afterAutospacing="0"/>
        <w:jc w:val="both"/>
        <w:rPr>
          <w:rFonts w:asciiTheme="minorHAnsi" w:hAnsiTheme="minorHAnsi" w:cstheme="minorHAnsi"/>
          <w:color w:val="000000" w:themeColor="text1"/>
        </w:rPr>
      </w:pPr>
      <w:bookmarkStart w:id="2" w:name="_Toc228919412"/>
      <w:r w:rsidRPr="00B443E2">
        <w:rPr>
          <w:rFonts w:asciiTheme="minorHAnsi" w:hAnsiTheme="minorHAnsi" w:cstheme="minorHAnsi"/>
          <w:color w:val="000000" w:themeColor="text1"/>
        </w:rPr>
        <w:t>Final Project Report – AI for Business Course</w:t>
      </w:r>
      <w:bookmarkEnd w:id="2"/>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8" alt="" style="width:451.3pt;height:.05pt;mso-width-percent:0;mso-height-percent:0;mso-width-percent:0;mso-height-percent:0" o:hralign="center" o:hrstd="t" o:hrnoshade="t" o:hr="t" fillcolor="#f9fafb" stroked="f"/>
        </w:pic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lang w:val="en-US"/>
        </w:rPr>
      </w:pPr>
      <w:r w:rsidRPr="00B443E2">
        <w:rPr>
          <w:rStyle w:val="Strong"/>
          <w:rFonts w:asciiTheme="minorHAnsi" w:eastAsiaTheme="majorEastAsia" w:hAnsiTheme="minorHAnsi" w:cstheme="minorHAnsi"/>
          <w:color w:val="000000" w:themeColor="text1"/>
          <w:sz w:val="27"/>
          <w:szCs w:val="27"/>
        </w:rPr>
        <w:t>Submitted To:</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lang w:val="en-US"/>
        </w:rPr>
        <w:t xml:space="preserve">Dr. Altaf </w:t>
      </w:r>
      <w:proofErr w:type="spellStart"/>
      <w:r w:rsidRPr="00B443E2">
        <w:rPr>
          <w:rFonts w:asciiTheme="minorHAnsi" w:hAnsiTheme="minorHAnsi" w:cstheme="minorHAnsi"/>
          <w:color w:val="000000" w:themeColor="text1"/>
          <w:sz w:val="27"/>
          <w:szCs w:val="27"/>
          <w:lang w:val="en-US"/>
        </w:rPr>
        <w:t>Samo</w:t>
      </w:r>
      <w:proofErr w:type="spellEnd"/>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lang w:val="en-US"/>
        </w:rPr>
      </w:pPr>
      <w:r w:rsidRPr="00B443E2">
        <w:rPr>
          <w:rStyle w:val="Strong"/>
          <w:rFonts w:asciiTheme="minorHAnsi" w:eastAsiaTheme="majorEastAsia" w:hAnsiTheme="minorHAnsi" w:cstheme="minorHAnsi"/>
          <w:color w:val="000000" w:themeColor="text1"/>
          <w:sz w:val="27"/>
          <w:szCs w:val="27"/>
        </w:rPr>
        <w:t>Submitted By:</w:t>
      </w:r>
      <w:r w:rsidRPr="00B443E2">
        <w:rPr>
          <w:rStyle w:val="apple-converted-space"/>
          <w:rFonts w:asciiTheme="minorHAnsi" w:hAnsiTheme="minorHAnsi" w:cstheme="minorHAnsi"/>
          <w:color w:val="000000" w:themeColor="text1"/>
          <w:sz w:val="27"/>
          <w:szCs w:val="27"/>
        </w:rPr>
        <w:t> </w:t>
      </w:r>
      <w:proofErr w:type="spellStart"/>
      <w:r w:rsidRPr="00B443E2">
        <w:rPr>
          <w:rFonts w:asciiTheme="minorHAnsi" w:hAnsiTheme="minorHAnsi" w:cstheme="minorHAnsi"/>
          <w:color w:val="000000" w:themeColor="text1"/>
          <w:sz w:val="27"/>
          <w:szCs w:val="27"/>
          <w:lang w:val="en-US"/>
        </w:rPr>
        <w:t>Tulsi</w:t>
      </w:r>
      <w:proofErr w:type="spellEnd"/>
      <w:r w:rsidRPr="00B443E2">
        <w:rPr>
          <w:rFonts w:asciiTheme="minorHAnsi" w:hAnsiTheme="minorHAnsi" w:cstheme="minorHAnsi"/>
          <w:color w:val="000000" w:themeColor="text1"/>
          <w:sz w:val="27"/>
          <w:szCs w:val="27"/>
          <w:lang w:val="en-US"/>
        </w:rPr>
        <w:t xml:space="preserve"> and </w:t>
      </w:r>
      <w:proofErr w:type="spellStart"/>
      <w:r w:rsidRPr="00B443E2">
        <w:rPr>
          <w:rFonts w:asciiTheme="minorHAnsi" w:hAnsiTheme="minorHAnsi" w:cstheme="minorHAnsi"/>
          <w:color w:val="000000" w:themeColor="text1"/>
          <w:sz w:val="27"/>
          <w:szCs w:val="27"/>
          <w:lang w:val="en-US"/>
        </w:rPr>
        <w:t>Aiman</w:t>
      </w:r>
      <w:proofErr w:type="spellEnd"/>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Date:</w:t>
      </w:r>
      <w:r w:rsidRPr="00B443E2">
        <w:rPr>
          <w:rStyle w:val="apple-converted-space"/>
          <w:rFonts w:asciiTheme="minorHAnsi" w:hAnsiTheme="minorHAnsi" w:cstheme="minorHAnsi"/>
          <w:color w:val="000000" w:themeColor="text1"/>
          <w:sz w:val="27"/>
          <w:szCs w:val="27"/>
        </w:rPr>
        <w:t> </w:t>
      </w:r>
      <w:r w:rsidRPr="00B443E2">
        <w:rPr>
          <w:rStyle w:val="apple-converted-space"/>
          <w:rFonts w:asciiTheme="minorHAnsi" w:hAnsiTheme="minorHAnsi" w:cstheme="minorHAnsi"/>
          <w:color w:val="000000" w:themeColor="text1"/>
          <w:sz w:val="27"/>
          <w:szCs w:val="27"/>
          <w:lang w:val="en-US"/>
        </w:rPr>
        <w:t xml:space="preserve">6 </w:t>
      </w:r>
      <w:r w:rsidRPr="00B443E2">
        <w:rPr>
          <w:rFonts w:asciiTheme="minorHAnsi" w:hAnsiTheme="minorHAnsi" w:cstheme="minorHAnsi"/>
          <w:color w:val="000000" w:themeColor="text1"/>
          <w:sz w:val="27"/>
          <w:szCs w:val="27"/>
        </w:rPr>
        <w:t>May 2026</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7" alt="" style="width:451.3pt;height:.05pt;mso-width-percent:0;mso-height-percent:0;mso-width-percent:0;mso-height-percent:0" o:hralign="center" o:hrstd="t" o:hrnoshade="t" o:hr="t" fillcolor="#f9fafb" stroked="f"/>
        </w:pict>
      </w: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p>
    <w:p w:rsidR="00B443E2" w:rsidRPr="00B443E2" w:rsidRDefault="00B443E2" w:rsidP="00B443E2">
      <w:pPr>
        <w:pStyle w:val="Heading2"/>
        <w:spacing w:before="480" w:beforeAutospacing="0" w:after="240" w:afterAutospacing="0"/>
        <w:jc w:val="both"/>
        <w:rPr>
          <w:rFonts w:asciiTheme="minorHAnsi" w:hAnsiTheme="minorHAnsi" w:cstheme="minorHAnsi"/>
          <w:color w:val="000000" w:themeColor="text1"/>
        </w:rPr>
      </w:pPr>
      <w:bookmarkStart w:id="3" w:name="_Toc228919413"/>
      <w:r w:rsidRPr="00B443E2">
        <w:rPr>
          <w:rFonts w:asciiTheme="minorHAnsi" w:hAnsiTheme="minorHAnsi" w:cstheme="minorHAnsi"/>
          <w:color w:val="000000" w:themeColor="text1"/>
        </w:rPr>
        <w:lastRenderedPageBreak/>
        <w:t>Executive Summary</w:t>
      </w:r>
      <w:bookmarkEnd w:id="3"/>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This report presents a complete customer segmentation project for Foodpanda Pakistan using K-Means clustering machine learning algorithm. The analysis was conducted on a dataset of 6,000 customer records sourced from Kaggle. The primary objective was to identify distinct customer segments that can be targeted with different marketing strategies, addressing Foodpanda's current business challenge of applying uniform discounts across all customers.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methodology followed a rigorous step-by-step process: data verification to confirm one row per customer, missing value check on clustering features only, correlation analysis to avoid redundant features, standardization, naive baseline establishment, and testing of K values from 2 through</w:t>
      </w:r>
      <w:r>
        <w:rPr>
          <w:rFonts w:asciiTheme="minorHAnsi" w:hAnsiTheme="minorHAnsi" w:cstheme="minorHAnsi"/>
          <w:color w:val="000000" w:themeColor="text1"/>
          <w:sz w:val="27"/>
          <w:szCs w:val="27"/>
          <w:lang w:val="en-US"/>
        </w:rPr>
        <w:t xml:space="preserve"> 4</w:t>
      </w:r>
      <w:r w:rsidRPr="00B443E2">
        <w:rPr>
          <w:rFonts w:asciiTheme="minorHAnsi" w:hAnsiTheme="minorHAnsi" w:cstheme="minorHAnsi"/>
          <w:color w:val="000000" w:themeColor="text1"/>
          <w:sz w:val="27"/>
          <w:szCs w:val="27"/>
        </w:rPr>
        <w:t>. Three evaluation metrics were used: Silhouette Score, Davies-Bouldin Index, and Inertia (Elbow Method). K=3 was selected as the optimal number of segments based on the elbow point and business practicality.</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Key Findings: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215"/>
        <w:gridCol w:w="1368"/>
        <w:gridCol w:w="1827"/>
        <w:gridCol w:w="1227"/>
        <w:gridCol w:w="2079"/>
      </w:tblGrid>
      <w:tr w:rsidR="00B443E2" w:rsidRPr="00B443E2" w:rsidTr="00B443E2">
        <w:trPr>
          <w:tblHead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Segment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Size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Avg Order Value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Avg 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Churn Rate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Priority Action</w:t>
            </w:r>
          </w:p>
        </w:tc>
      </w:tr>
      <w:tr w:rsidR="00B443E2" w:rsidRPr="00B443E2" w:rsidTr="00B443E2">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Heavy Spenders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2,216 (37%)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840.5</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40.7 orders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48.5%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VIP re-engagement campaign</w:t>
            </w:r>
          </w:p>
        </w:tc>
      </w:tr>
      <w:tr w:rsidR="00B443E2" w:rsidRPr="00B443E2" w:rsidTr="00B443E2">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Casual Browsers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1,908 (32%)</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772.6</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16.4 orders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49.8%</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Loyalty onboarding + bundle deals</w:t>
            </w:r>
          </w:p>
        </w:tc>
      </w:tr>
      <w:tr w:rsidR="00B443E2" w:rsidRPr="00B443E2" w:rsidTr="00B443E2">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Loyal Engagers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1,876 (31%)</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781.7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16.2 orders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51.1%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Points activation campaign</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Conclusion: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K-Means clustering successfully identified three distinct customer segments that outperformed the random baseline by a factor of 40 (silhouette score: -0.006 baseline vs +0.244 K-Means). These segments provide actionable insights for Foodpanda to move from one-size-fits-all marketing to precision targeting, improving customer retention and revenue simultaneously.</w:t>
      </w:r>
    </w:p>
    <w:p w:rsidR="00B443E2" w:rsidRPr="00B443E2" w:rsidRDefault="00B443E2" w:rsidP="00B443E2">
      <w:pPr>
        <w:spacing w:before="480" w:after="480"/>
        <w:jc w:val="both"/>
        <w:rPr>
          <w:rFonts w:asciiTheme="minorHAnsi" w:hAnsiTheme="minorHAnsi" w:cstheme="minorHAnsi"/>
          <w:color w:val="000000" w:themeColor="text1"/>
        </w:rPr>
      </w:pPr>
    </w:p>
    <w:sdt>
      <w:sdtPr>
        <w:id w:val="1347599423"/>
        <w:docPartObj>
          <w:docPartGallery w:val="Table of Contents"/>
          <w:docPartUnique/>
        </w:docPartObj>
      </w:sdtPr>
      <w:sdtEndPr>
        <w:rPr>
          <w:rFonts w:ascii="Times New Roman" w:eastAsia="Times New Roman" w:hAnsi="Times New Roman" w:cs="Times New Roman"/>
          <w:noProof/>
          <w:color w:val="auto"/>
          <w:sz w:val="24"/>
          <w:szCs w:val="24"/>
          <w:lang w:val="en-PK" w:eastAsia="en-GB"/>
        </w:rPr>
      </w:sdtEndPr>
      <w:sdtContent>
        <w:p w:rsidR="00B443E2" w:rsidRDefault="00B443E2">
          <w:pPr>
            <w:pStyle w:val="TOCHeading"/>
          </w:pPr>
          <w:r>
            <w:t>Table of Contents</w:t>
          </w:r>
        </w:p>
        <w:p w:rsidR="00204657" w:rsidRDefault="00B443E2">
          <w:pPr>
            <w:pStyle w:val="TOC1"/>
            <w:tabs>
              <w:tab w:val="right" w:leader="dot" w:pos="9060"/>
            </w:tabs>
            <w:rPr>
              <w:rFonts w:eastAsiaTheme="minorEastAsia" w:cstheme="minorBidi"/>
              <w:b w:val="0"/>
              <w:bCs w:val="0"/>
              <w:caps w:val="0"/>
              <w:noProof/>
              <w:sz w:val="24"/>
              <w:lang w:eastAsia="en-GB"/>
            </w:rPr>
          </w:pPr>
          <w:r>
            <w:rPr>
              <w:b w:val="0"/>
              <w:bCs w:val="0"/>
            </w:rPr>
            <w:fldChar w:fldCharType="begin"/>
          </w:r>
          <w:r>
            <w:instrText xml:space="preserve"> TOC \o "1-3" \h \z \u </w:instrText>
          </w:r>
          <w:r>
            <w:rPr>
              <w:b w:val="0"/>
              <w:bCs w:val="0"/>
            </w:rPr>
            <w:fldChar w:fldCharType="separate"/>
          </w:r>
          <w:hyperlink w:anchor="_Toc228919410" w:history="1">
            <w:r w:rsidR="00204657" w:rsidRPr="009E0531">
              <w:rPr>
                <w:rStyle w:val="Hyperlink"/>
                <w:noProof/>
              </w:rPr>
              <w:t>FOODPANDA PAKISTAN</w:t>
            </w:r>
            <w:r w:rsidR="00204657">
              <w:rPr>
                <w:noProof/>
                <w:webHidden/>
              </w:rPr>
              <w:tab/>
            </w:r>
            <w:r w:rsidR="00204657">
              <w:rPr>
                <w:noProof/>
                <w:webHidden/>
              </w:rPr>
              <w:fldChar w:fldCharType="begin"/>
            </w:r>
            <w:r w:rsidR="00204657">
              <w:rPr>
                <w:noProof/>
                <w:webHidden/>
              </w:rPr>
              <w:instrText xml:space="preserve"> PAGEREF _Toc228919410 \h </w:instrText>
            </w:r>
            <w:r w:rsidR="00204657">
              <w:rPr>
                <w:noProof/>
                <w:webHidden/>
              </w:rPr>
            </w:r>
            <w:r w:rsidR="00204657">
              <w:rPr>
                <w:noProof/>
                <w:webHidden/>
              </w:rPr>
              <w:fldChar w:fldCharType="separate"/>
            </w:r>
            <w:r w:rsidR="00204657">
              <w:rPr>
                <w:noProof/>
                <w:webHidden/>
              </w:rPr>
              <w:t>1</w:t>
            </w:r>
            <w:r w:rsidR="00204657">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1" w:history="1">
            <w:r w:rsidRPr="009E0531">
              <w:rPr>
                <w:rStyle w:val="Hyperlink"/>
                <w:noProof/>
              </w:rPr>
              <w:t>Customer Segmentation Using K-Means Clustering</w:t>
            </w:r>
            <w:r>
              <w:rPr>
                <w:noProof/>
                <w:webHidden/>
              </w:rPr>
              <w:tab/>
            </w:r>
            <w:r>
              <w:rPr>
                <w:noProof/>
                <w:webHidden/>
              </w:rPr>
              <w:fldChar w:fldCharType="begin"/>
            </w:r>
            <w:r>
              <w:rPr>
                <w:noProof/>
                <w:webHidden/>
              </w:rPr>
              <w:instrText xml:space="preserve"> PAGEREF _Toc228919411 \h </w:instrText>
            </w:r>
            <w:r>
              <w:rPr>
                <w:noProof/>
                <w:webHidden/>
              </w:rPr>
            </w:r>
            <w:r>
              <w:rPr>
                <w:noProof/>
                <w:webHidden/>
              </w:rPr>
              <w:fldChar w:fldCharType="separate"/>
            </w:r>
            <w:r>
              <w:rPr>
                <w:noProof/>
                <w:webHidden/>
              </w:rPr>
              <w:t>1</w:t>
            </w:r>
            <w:r>
              <w:rPr>
                <w:noProof/>
                <w:webHidden/>
              </w:rPr>
              <w:fldChar w:fldCharType="end"/>
            </w:r>
          </w:hyperlink>
        </w:p>
        <w:p w:rsidR="00204657" w:rsidRDefault="00204657">
          <w:pPr>
            <w:pStyle w:val="TOC3"/>
            <w:tabs>
              <w:tab w:val="right" w:leader="dot" w:pos="9060"/>
            </w:tabs>
            <w:rPr>
              <w:rFonts w:eastAsiaTheme="minorEastAsia" w:cstheme="minorBidi"/>
              <w:i w:val="0"/>
              <w:iCs w:val="0"/>
              <w:noProof/>
              <w:sz w:val="24"/>
              <w:lang w:eastAsia="en-GB"/>
            </w:rPr>
          </w:pPr>
          <w:hyperlink w:anchor="_Toc228919412" w:history="1">
            <w:r w:rsidRPr="009E0531">
              <w:rPr>
                <w:rStyle w:val="Hyperlink"/>
                <w:noProof/>
              </w:rPr>
              <w:t>Final Project Report – AI for Business Course</w:t>
            </w:r>
            <w:r>
              <w:rPr>
                <w:noProof/>
                <w:webHidden/>
              </w:rPr>
              <w:tab/>
            </w:r>
            <w:r>
              <w:rPr>
                <w:noProof/>
                <w:webHidden/>
              </w:rPr>
              <w:fldChar w:fldCharType="begin"/>
            </w:r>
            <w:r>
              <w:rPr>
                <w:noProof/>
                <w:webHidden/>
              </w:rPr>
              <w:instrText xml:space="preserve"> PAGEREF _Toc228919412 \h </w:instrText>
            </w:r>
            <w:r>
              <w:rPr>
                <w:noProof/>
                <w:webHidden/>
              </w:rPr>
            </w:r>
            <w:r>
              <w:rPr>
                <w:noProof/>
                <w:webHidden/>
              </w:rPr>
              <w:fldChar w:fldCharType="separate"/>
            </w:r>
            <w:r>
              <w:rPr>
                <w:noProof/>
                <w:webHidden/>
              </w:rPr>
              <w:t>1</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3" w:history="1">
            <w:r w:rsidRPr="009E0531">
              <w:rPr>
                <w:rStyle w:val="Hyperlink"/>
                <w:noProof/>
              </w:rPr>
              <w:t>Executive Summary</w:t>
            </w:r>
            <w:r>
              <w:rPr>
                <w:noProof/>
                <w:webHidden/>
              </w:rPr>
              <w:tab/>
            </w:r>
            <w:r>
              <w:rPr>
                <w:noProof/>
                <w:webHidden/>
              </w:rPr>
              <w:fldChar w:fldCharType="begin"/>
            </w:r>
            <w:r>
              <w:rPr>
                <w:noProof/>
                <w:webHidden/>
              </w:rPr>
              <w:instrText xml:space="preserve"> PAGEREF _Toc228919413 \h </w:instrText>
            </w:r>
            <w:r>
              <w:rPr>
                <w:noProof/>
                <w:webHidden/>
              </w:rPr>
            </w:r>
            <w:r>
              <w:rPr>
                <w:noProof/>
                <w:webHidden/>
              </w:rPr>
              <w:fldChar w:fldCharType="separate"/>
            </w:r>
            <w:r>
              <w:rPr>
                <w:noProof/>
                <w:webHidden/>
              </w:rPr>
              <w:t>2</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14" w:history="1">
            <w:r w:rsidRPr="009E0531">
              <w:rPr>
                <w:rStyle w:val="Hyperlink"/>
                <w:noProof/>
              </w:rPr>
              <w:t>1. Title and Problem Statement</w:t>
            </w:r>
            <w:r>
              <w:rPr>
                <w:noProof/>
                <w:webHidden/>
              </w:rPr>
              <w:tab/>
            </w:r>
            <w:r>
              <w:rPr>
                <w:noProof/>
                <w:webHidden/>
              </w:rPr>
              <w:fldChar w:fldCharType="begin"/>
            </w:r>
            <w:r>
              <w:rPr>
                <w:noProof/>
                <w:webHidden/>
              </w:rPr>
              <w:instrText xml:space="preserve"> PAGEREF _Toc228919414 \h </w:instrText>
            </w:r>
            <w:r>
              <w:rPr>
                <w:noProof/>
                <w:webHidden/>
              </w:rPr>
            </w:r>
            <w:r>
              <w:rPr>
                <w:noProof/>
                <w:webHidden/>
              </w:rPr>
              <w:fldChar w:fldCharType="separate"/>
            </w:r>
            <w:r>
              <w:rPr>
                <w:noProof/>
                <w:webHidden/>
              </w:rPr>
              <w:t>4</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5" w:history="1">
            <w:r w:rsidRPr="009E0531">
              <w:rPr>
                <w:rStyle w:val="Hyperlink"/>
                <w:rFonts w:eastAsiaTheme="majorEastAsia"/>
                <w:noProof/>
              </w:rPr>
              <w:t>Title:</w:t>
            </w:r>
            <w:r>
              <w:rPr>
                <w:noProof/>
                <w:webHidden/>
              </w:rPr>
              <w:tab/>
            </w:r>
            <w:r>
              <w:rPr>
                <w:noProof/>
                <w:webHidden/>
              </w:rPr>
              <w:fldChar w:fldCharType="begin"/>
            </w:r>
            <w:r>
              <w:rPr>
                <w:noProof/>
                <w:webHidden/>
              </w:rPr>
              <w:instrText xml:space="preserve"> PAGEREF _Toc228919415 \h </w:instrText>
            </w:r>
            <w:r>
              <w:rPr>
                <w:noProof/>
                <w:webHidden/>
              </w:rPr>
            </w:r>
            <w:r>
              <w:rPr>
                <w:noProof/>
                <w:webHidden/>
              </w:rPr>
              <w:fldChar w:fldCharType="separate"/>
            </w:r>
            <w:r>
              <w:rPr>
                <w:noProof/>
                <w:webHidden/>
              </w:rPr>
              <w:t>4</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6" w:history="1">
            <w:r w:rsidRPr="009E0531">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_Toc228919416 \h </w:instrText>
            </w:r>
            <w:r>
              <w:rPr>
                <w:noProof/>
                <w:webHidden/>
              </w:rPr>
            </w:r>
            <w:r>
              <w:rPr>
                <w:noProof/>
                <w:webHidden/>
              </w:rPr>
              <w:fldChar w:fldCharType="separate"/>
            </w:r>
            <w:r>
              <w:rPr>
                <w:noProof/>
                <w:webHidden/>
              </w:rPr>
              <w:t>4</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17" w:history="1">
            <w:r w:rsidRPr="009E0531">
              <w:rPr>
                <w:rStyle w:val="Hyperlink"/>
                <w:noProof/>
              </w:rPr>
              <w:t>2. Business Background and Literature Review</w:t>
            </w:r>
            <w:r>
              <w:rPr>
                <w:noProof/>
                <w:webHidden/>
              </w:rPr>
              <w:tab/>
            </w:r>
            <w:r>
              <w:rPr>
                <w:noProof/>
                <w:webHidden/>
              </w:rPr>
              <w:fldChar w:fldCharType="begin"/>
            </w:r>
            <w:r>
              <w:rPr>
                <w:noProof/>
                <w:webHidden/>
              </w:rPr>
              <w:instrText xml:space="preserve"> PAGEREF _Toc228919417 \h </w:instrText>
            </w:r>
            <w:r>
              <w:rPr>
                <w:noProof/>
                <w:webHidden/>
              </w:rPr>
            </w:r>
            <w:r>
              <w:rPr>
                <w:noProof/>
                <w:webHidden/>
              </w:rPr>
              <w:fldChar w:fldCharType="separate"/>
            </w:r>
            <w:r>
              <w:rPr>
                <w:noProof/>
                <w:webHidden/>
              </w:rPr>
              <w:t>5</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8" w:history="1">
            <w:r w:rsidRPr="009E0531">
              <w:rPr>
                <w:rStyle w:val="Hyperlink"/>
                <w:rFonts w:eastAsiaTheme="majorEastAsia"/>
                <w:noProof/>
              </w:rPr>
              <w:t>2.1 Industry Overview – Online Food Delivery in Pakistan</w:t>
            </w:r>
            <w:r>
              <w:rPr>
                <w:noProof/>
                <w:webHidden/>
              </w:rPr>
              <w:tab/>
            </w:r>
            <w:r>
              <w:rPr>
                <w:noProof/>
                <w:webHidden/>
              </w:rPr>
              <w:fldChar w:fldCharType="begin"/>
            </w:r>
            <w:r>
              <w:rPr>
                <w:noProof/>
                <w:webHidden/>
              </w:rPr>
              <w:instrText xml:space="preserve"> PAGEREF _Toc228919418 \h </w:instrText>
            </w:r>
            <w:r>
              <w:rPr>
                <w:noProof/>
                <w:webHidden/>
              </w:rPr>
            </w:r>
            <w:r>
              <w:rPr>
                <w:noProof/>
                <w:webHidden/>
              </w:rPr>
              <w:fldChar w:fldCharType="separate"/>
            </w:r>
            <w:r>
              <w:rPr>
                <w:noProof/>
                <w:webHidden/>
              </w:rPr>
              <w:t>5</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19" w:history="1">
            <w:r w:rsidRPr="009E0531">
              <w:rPr>
                <w:rStyle w:val="Hyperlink"/>
                <w:rFonts w:eastAsiaTheme="majorEastAsia"/>
                <w:noProof/>
              </w:rPr>
              <w:t>2.2 The Commission Fee Crisis – A Real Business Problem</w:t>
            </w:r>
            <w:r>
              <w:rPr>
                <w:noProof/>
                <w:webHidden/>
              </w:rPr>
              <w:tab/>
            </w:r>
            <w:r>
              <w:rPr>
                <w:noProof/>
                <w:webHidden/>
              </w:rPr>
              <w:fldChar w:fldCharType="begin"/>
            </w:r>
            <w:r>
              <w:rPr>
                <w:noProof/>
                <w:webHidden/>
              </w:rPr>
              <w:instrText xml:space="preserve"> PAGEREF _Toc228919419 \h </w:instrText>
            </w:r>
            <w:r>
              <w:rPr>
                <w:noProof/>
                <w:webHidden/>
              </w:rPr>
            </w:r>
            <w:r>
              <w:rPr>
                <w:noProof/>
                <w:webHidden/>
              </w:rPr>
              <w:fldChar w:fldCharType="separate"/>
            </w:r>
            <w:r>
              <w:rPr>
                <w:noProof/>
                <w:webHidden/>
              </w:rPr>
              <w:t>5</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0" w:history="1">
            <w:r w:rsidRPr="009E0531">
              <w:rPr>
                <w:rStyle w:val="Hyperlink"/>
                <w:rFonts w:eastAsiaTheme="majorEastAsia"/>
                <w:noProof/>
              </w:rPr>
              <w:t>2.3 Customer Segmentation in Food Delivery</w:t>
            </w:r>
            <w:r>
              <w:rPr>
                <w:noProof/>
                <w:webHidden/>
              </w:rPr>
              <w:tab/>
            </w:r>
            <w:r>
              <w:rPr>
                <w:noProof/>
                <w:webHidden/>
              </w:rPr>
              <w:fldChar w:fldCharType="begin"/>
            </w:r>
            <w:r>
              <w:rPr>
                <w:noProof/>
                <w:webHidden/>
              </w:rPr>
              <w:instrText xml:space="preserve"> PAGEREF _Toc228919420 \h </w:instrText>
            </w:r>
            <w:r>
              <w:rPr>
                <w:noProof/>
                <w:webHidden/>
              </w:rPr>
            </w:r>
            <w:r>
              <w:rPr>
                <w:noProof/>
                <w:webHidden/>
              </w:rPr>
              <w:fldChar w:fldCharType="separate"/>
            </w:r>
            <w:r>
              <w:rPr>
                <w:noProof/>
                <w:webHidden/>
              </w:rPr>
              <w:t>5</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1" w:history="1">
            <w:r w:rsidRPr="009E0531">
              <w:rPr>
                <w:rStyle w:val="Hyperlink"/>
                <w:rFonts w:eastAsiaTheme="majorEastAsia"/>
                <w:noProof/>
              </w:rPr>
              <w:t>2.4 Theoretical Foundation – K-Means Clustering in Marketing</w:t>
            </w:r>
            <w:r>
              <w:rPr>
                <w:noProof/>
                <w:webHidden/>
              </w:rPr>
              <w:tab/>
            </w:r>
            <w:r>
              <w:rPr>
                <w:noProof/>
                <w:webHidden/>
              </w:rPr>
              <w:fldChar w:fldCharType="begin"/>
            </w:r>
            <w:r>
              <w:rPr>
                <w:noProof/>
                <w:webHidden/>
              </w:rPr>
              <w:instrText xml:space="preserve"> PAGEREF _Toc228919421 \h </w:instrText>
            </w:r>
            <w:r>
              <w:rPr>
                <w:noProof/>
                <w:webHidden/>
              </w:rPr>
            </w:r>
            <w:r>
              <w:rPr>
                <w:noProof/>
                <w:webHidden/>
              </w:rPr>
              <w:fldChar w:fldCharType="separate"/>
            </w:r>
            <w:r>
              <w:rPr>
                <w:noProof/>
                <w:webHidden/>
              </w:rPr>
              <w:t>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2" w:history="1">
            <w:r w:rsidRPr="009E0531">
              <w:rPr>
                <w:rStyle w:val="Hyperlink"/>
                <w:rFonts w:eastAsiaTheme="majorEastAsia"/>
                <w:noProof/>
              </w:rPr>
              <w:t>2.5 Gap This Project Addresses</w:t>
            </w:r>
            <w:r>
              <w:rPr>
                <w:noProof/>
                <w:webHidden/>
              </w:rPr>
              <w:tab/>
            </w:r>
            <w:r>
              <w:rPr>
                <w:noProof/>
                <w:webHidden/>
              </w:rPr>
              <w:fldChar w:fldCharType="begin"/>
            </w:r>
            <w:r>
              <w:rPr>
                <w:noProof/>
                <w:webHidden/>
              </w:rPr>
              <w:instrText xml:space="preserve"> PAGEREF _Toc228919422 \h </w:instrText>
            </w:r>
            <w:r>
              <w:rPr>
                <w:noProof/>
                <w:webHidden/>
              </w:rPr>
            </w:r>
            <w:r>
              <w:rPr>
                <w:noProof/>
                <w:webHidden/>
              </w:rPr>
              <w:fldChar w:fldCharType="separate"/>
            </w:r>
            <w:r>
              <w:rPr>
                <w:noProof/>
                <w:webHidden/>
              </w:rPr>
              <w:t>6</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23" w:history="1">
            <w:r w:rsidRPr="009E0531">
              <w:rPr>
                <w:rStyle w:val="Hyperlink"/>
                <w:noProof/>
              </w:rPr>
              <w:t>3. Dataset Description</w:t>
            </w:r>
            <w:r>
              <w:rPr>
                <w:noProof/>
                <w:webHidden/>
              </w:rPr>
              <w:tab/>
            </w:r>
            <w:r>
              <w:rPr>
                <w:noProof/>
                <w:webHidden/>
              </w:rPr>
              <w:fldChar w:fldCharType="begin"/>
            </w:r>
            <w:r>
              <w:rPr>
                <w:noProof/>
                <w:webHidden/>
              </w:rPr>
              <w:instrText xml:space="preserve"> PAGEREF _Toc228919423 \h </w:instrText>
            </w:r>
            <w:r>
              <w:rPr>
                <w:noProof/>
                <w:webHidden/>
              </w:rPr>
            </w:r>
            <w:r>
              <w:rPr>
                <w:noProof/>
                <w:webHidden/>
              </w:rPr>
              <w:fldChar w:fldCharType="separate"/>
            </w:r>
            <w:r>
              <w:rPr>
                <w:noProof/>
                <w:webHidden/>
              </w:rPr>
              <w:t>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4" w:history="1">
            <w:r w:rsidRPr="009E0531">
              <w:rPr>
                <w:rStyle w:val="Hyperlink"/>
                <w:rFonts w:eastAsiaTheme="majorEastAsia"/>
                <w:noProof/>
              </w:rPr>
              <w:t>3.1 Data Source</w:t>
            </w:r>
            <w:r>
              <w:rPr>
                <w:noProof/>
                <w:webHidden/>
              </w:rPr>
              <w:tab/>
            </w:r>
            <w:r>
              <w:rPr>
                <w:noProof/>
                <w:webHidden/>
              </w:rPr>
              <w:fldChar w:fldCharType="begin"/>
            </w:r>
            <w:r>
              <w:rPr>
                <w:noProof/>
                <w:webHidden/>
              </w:rPr>
              <w:instrText xml:space="preserve"> PAGEREF _Toc228919424 \h </w:instrText>
            </w:r>
            <w:r>
              <w:rPr>
                <w:noProof/>
                <w:webHidden/>
              </w:rPr>
            </w:r>
            <w:r>
              <w:rPr>
                <w:noProof/>
                <w:webHidden/>
              </w:rPr>
              <w:fldChar w:fldCharType="separate"/>
            </w:r>
            <w:r>
              <w:rPr>
                <w:noProof/>
                <w:webHidden/>
              </w:rPr>
              <w:t>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5" w:history="1">
            <w:r w:rsidRPr="009E0531">
              <w:rPr>
                <w:rStyle w:val="Hyperlink"/>
                <w:rFonts w:eastAsiaTheme="majorEastAsia"/>
                <w:noProof/>
              </w:rPr>
              <w:t>3.2 Dataset Size and Structure</w:t>
            </w:r>
            <w:r>
              <w:rPr>
                <w:noProof/>
                <w:webHidden/>
              </w:rPr>
              <w:tab/>
            </w:r>
            <w:r>
              <w:rPr>
                <w:noProof/>
                <w:webHidden/>
              </w:rPr>
              <w:fldChar w:fldCharType="begin"/>
            </w:r>
            <w:r>
              <w:rPr>
                <w:noProof/>
                <w:webHidden/>
              </w:rPr>
              <w:instrText xml:space="preserve"> PAGEREF _Toc228919425 \h </w:instrText>
            </w:r>
            <w:r>
              <w:rPr>
                <w:noProof/>
                <w:webHidden/>
              </w:rPr>
            </w:r>
            <w:r>
              <w:rPr>
                <w:noProof/>
                <w:webHidden/>
              </w:rPr>
              <w:fldChar w:fldCharType="separate"/>
            </w:r>
            <w:r>
              <w:rPr>
                <w:noProof/>
                <w:webHidden/>
              </w:rPr>
              <w:t>7</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6" w:history="1">
            <w:r w:rsidRPr="009E0531">
              <w:rPr>
                <w:rStyle w:val="Hyperlink"/>
                <w:rFonts w:eastAsiaTheme="majorEastAsia"/>
                <w:noProof/>
              </w:rPr>
              <w:t>3.3 Column Descriptions</w:t>
            </w:r>
            <w:r>
              <w:rPr>
                <w:noProof/>
                <w:webHidden/>
              </w:rPr>
              <w:tab/>
            </w:r>
            <w:r>
              <w:rPr>
                <w:noProof/>
                <w:webHidden/>
              </w:rPr>
              <w:fldChar w:fldCharType="begin"/>
            </w:r>
            <w:r>
              <w:rPr>
                <w:noProof/>
                <w:webHidden/>
              </w:rPr>
              <w:instrText xml:space="preserve"> PAGEREF _Toc228919426 \h </w:instrText>
            </w:r>
            <w:r>
              <w:rPr>
                <w:noProof/>
                <w:webHidden/>
              </w:rPr>
            </w:r>
            <w:r>
              <w:rPr>
                <w:noProof/>
                <w:webHidden/>
              </w:rPr>
              <w:fldChar w:fldCharType="separate"/>
            </w:r>
            <w:r>
              <w:rPr>
                <w:noProof/>
                <w:webHidden/>
              </w:rPr>
              <w:t>7</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7" w:history="1">
            <w:r w:rsidRPr="009E0531">
              <w:rPr>
                <w:rStyle w:val="Hyperlink"/>
                <w:rFonts w:eastAsiaTheme="majorEastAsia"/>
                <w:noProof/>
              </w:rPr>
              <w:t>3.4 Clustering Features – Key Statistics</w:t>
            </w:r>
            <w:r>
              <w:rPr>
                <w:noProof/>
                <w:webHidden/>
              </w:rPr>
              <w:tab/>
            </w:r>
            <w:r>
              <w:rPr>
                <w:noProof/>
                <w:webHidden/>
              </w:rPr>
              <w:fldChar w:fldCharType="begin"/>
            </w:r>
            <w:r>
              <w:rPr>
                <w:noProof/>
                <w:webHidden/>
              </w:rPr>
              <w:instrText xml:space="preserve"> PAGEREF _Toc228919427 \h </w:instrText>
            </w:r>
            <w:r>
              <w:rPr>
                <w:noProof/>
                <w:webHidden/>
              </w:rPr>
            </w:r>
            <w:r>
              <w:rPr>
                <w:noProof/>
                <w:webHidden/>
              </w:rPr>
              <w:fldChar w:fldCharType="separate"/>
            </w:r>
            <w:r>
              <w:rPr>
                <w:noProof/>
                <w:webHidden/>
              </w:rPr>
              <w:t>8</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28" w:history="1">
            <w:r w:rsidRPr="009E0531">
              <w:rPr>
                <w:rStyle w:val="Hyperlink"/>
                <w:rFonts w:eastAsiaTheme="majorEastAsia"/>
                <w:noProof/>
              </w:rPr>
              <w:t>3.5 Data Preprocessing Summary</w:t>
            </w:r>
            <w:r>
              <w:rPr>
                <w:noProof/>
                <w:webHidden/>
              </w:rPr>
              <w:tab/>
            </w:r>
            <w:r>
              <w:rPr>
                <w:noProof/>
                <w:webHidden/>
              </w:rPr>
              <w:fldChar w:fldCharType="begin"/>
            </w:r>
            <w:r>
              <w:rPr>
                <w:noProof/>
                <w:webHidden/>
              </w:rPr>
              <w:instrText xml:space="preserve"> PAGEREF _Toc228919428 \h </w:instrText>
            </w:r>
            <w:r>
              <w:rPr>
                <w:noProof/>
                <w:webHidden/>
              </w:rPr>
            </w:r>
            <w:r>
              <w:rPr>
                <w:noProof/>
                <w:webHidden/>
              </w:rPr>
              <w:fldChar w:fldCharType="separate"/>
            </w:r>
            <w:r>
              <w:rPr>
                <w:noProof/>
                <w:webHidden/>
              </w:rPr>
              <w:t>8</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29" w:history="1">
            <w:r w:rsidRPr="009E0531">
              <w:rPr>
                <w:rStyle w:val="Hyperlink"/>
                <w:noProof/>
              </w:rPr>
              <w:t>4. Methodology</w:t>
            </w:r>
            <w:r>
              <w:rPr>
                <w:noProof/>
                <w:webHidden/>
              </w:rPr>
              <w:tab/>
            </w:r>
            <w:r>
              <w:rPr>
                <w:noProof/>
                <w:webHidden/>
              </w:rPr>
              <w:fldChar w:fldCharType="begin"/>
            </w:r>
            <w:r>
              <w:rPr>
                <w:noProof/>
                <w:webHidden/>
              </w:rPr>
              <w:instrText xml:space="preserve"> PAGEREF _Toc228919429 \h </w:instrText>
            </w:r>
            <w:r>
              <w:rPr>
                <w:noProof/>
                <w:webHidden/>
              </w:rPr>
            </w:r>
            <w:r>
              <w:rPr>
                <w:noProof/>
                <w:webHidden/>
              </w:rPr>
              <w:fldChar w:fldCharType="separate"/>
            </w:r>
            <w:r>
              <w:rPr>
                <w:noProof/>
                <w:webHidden/>
              </w:rPr>
              <w:t>9</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0" w:history="1">
            <w:r w:rsidRPr="009E0531">
              <w:rPr>
                <w:rStyle w:val="Hyperlink"/>
                <w:rFonts w:eastAsiaTheme="majorEastAsia"/>
                <w:noProof/>
              </w:rPr>
              <w:t>4.1 Overview of Approach</w:t>
            </w:r>
            <w:r>
              <w:rPr>
                <w:noProof/>
                <w:webHidden/>
              </w:rPr>
              <w:tab/>
            </w:r>
            <w:r>
              <w:rPr>
                <w:noProof/>
                <w:webHidden/>
              </w:rPr>
              <w:fldChar w:fldCharType="begin"/>
            </w:r>
            <w:r>
              <w:rPr>
                <w:noProof/>
                <w:webHidden/>
              </w:rPr>
              <w:instrText xml:space="preserve"> PAGEREF _Toc228919430 \h </w:instrText>
            </w:r>
            <w:r>
              <w:rPr>
                <w:noProof/>
                <w:webHidden/>
              </w:rPr>
            </w:r>
            <w:r>
              <w:rPr>
                <w:noProof/>
                <w:webHidden/>
              </w:rPr>
              <w:fldChar w:fldCharType="separate"/>
            </w:r>
            <w:r>
              <w:rPr>
                <w:noProof/>
                <w:webHidden/>
              </w:rPr>
              <w:t>9</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1" w:history="1">
            <w:r w:rsidRPr="009E0531">
              <w:rPr>
                <w:rStyle w:val="Hyperlink"/>
                <w:rFonts w:eastAsiaTheme="majorEastAsia"/>
                <w:noProof/>
              </w:rPr>
              <w:t>4.2 Step-by-Step Methodology</w:t>
            </w:r>
            <w:r>
              <w:rPr>
                <w:noProof/>
                <w:webHidden/>
              </w:rPr>
              <w:tab/>
            </w:r>
            <w:r>
              <w:rPr>
                <w:noProof/>
                <w:webHidden/>
              </w:rPr>
              <w:fldChar w:fldCharType="begin"/>
            </w:r>
            <w:r>
              <w:rPr>
                <w:noProof/>
                <w:webHidden/>
              </w:rPr>
              <w:instrText xml:space="preserve"> PAGEREF _Toc228919431 \h </w:instrText>
            </w:r>
            <w:r>
              <w:rPr>
                <w:noProof/>
                <w:webHidden/>
              </w:rPr>
            </w:r>
            <w:r>
              <w:rPr>
                <w:noProof/>
                <w:webHidden/>
              </w:rPr>
              <w:fldChar w:fldCharType="separate"/>
            </w:r>
            <w:r>
              <w:rPr>
                <w:noProof/>
                <w:webHidden/>
              </w:rPr>
              <w:t>9</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2" w:history="1">
            <w:r w:rsidRPr="009E0531">
              <w:rPr>
                <w:rStyle w:val="Hyperlink"/>
                <w:rFonts w:eastAsiaTheme="majorEastAsia"/>
                <w:noProof/>
              </w:rPr>
              <w:t>4.3 Tools and Libraries Used</w:t>
            </w:r>
            <w:r>
              <w:rPr>
                <w:noProof/>
                <w:webHidden/>
              </w:rPr>
              <w:tab/>
            </w:r>
            <w:r>
              <w:rPr>
                <w:noProof/>
                <w:webHidden/>
              </w:rPr>
              <w:fldChar w:fldCharType="begin"/>
            </w:r>
            <w:r>
              <w:rPr>
                <w:noProof/>
                <w:webHidden/>
              </w:rPr>
              <w:instrText xml:space="preserve"> PAGEREF _Toc228919432 \h </w:instrText>
            </w:r>
            <w:r>
              <w:rPr>
                <w:noProof/>
                <w:webHidden/>
              </w:rPr>
            </w:r>
            <w:r>
              <w:rPr>
                <w:noProof/>
                <w:webHidden/>
              </w:rPr>
              <w:fldChar w:fldCharType="separate"/>
            </w:r>
            <w:r>
              <w:rPr>
                <w:noProof/>
                <w:webHidden/>
              </w:rPr>
              <w:t>11</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3" w:history="1">
            <w:r w:rsidRPr="009E0531">
              <w:rPr>
                <w:rStyle w:val="Hyperlink"/>
                <w:rFonts w:eastAsiaTheme="majorEastAsia"/>
                <w:noProof/>
              </w:rPr>
              <w:t>4.4 Justification of Model Choice</w:t>
            </w:r>
            <w:r>
              <w:rPr>
                <w:noProof/>
                <w:webHidden/>
              </w:rPr>
              <w:tab/>
            </w:r>
            <w:r>
              <w:rPr>
                <w:noProof/>
                <w:webHidden/>
              </w:rPr>
              <w:fldChar w:fldCharType="begin"/>
            </w:r>
            <w:r>
              <w:rPr>
                <w:noProof/>
                <w:webHidden/>
              </w:rPr>
              <w:instrText xml:space="preserve"> PAGEREF _Toc228919433 \h </w:instrText>
            </w:r>
            <w:r>
              <w:rPr>
                <w:noProof/>
                <w:webHidden/>
              </w:rPr>
            </w:r>
            <w:r>
              <w:rPr>
                <w:noProof/>
                <w:webHidden/>
              </w:rPr>
              <w:fldChar w:fldCharType="separate"/>
            </w:r>
            <w:r>
              <w:rPr>
                <w:noProof/>
                <w:webHidden/>
              </w:rPr>
              <w:t>11</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34" w:history="1">
            <w:r w:rsidRPr="009E0531">
              <w:rPr>
                <w:rStyle w:val="Hyperlink"/>
                <w:noProof/>
              </w:rPr>
              <w:t>5. Results and Interpretation</w:t>
            </w:r>
            <w:r>
              <w:rPr>
                <w:noProof/>
                <w:webHidden/>
              </w:rPr>
              <w:tab/>
            </w:r>
            <w:r>
              <w:rPr>
                <w:noProof/>
                <w:webHidden/>
              </w:rPr>
              <w:fldChar w:fldCharType="begin"/>
            </w:r>
            <w:r>
              <w:rPr>
                <w:noProof/>
                <w:webHidden/>
              </w:rPr>
              <w:instrText xml:space="preserve"> PAGEREF _Toc228919434 \h </w:instrText>
            </w:r>
            <w:r>
              <w:rPr>
                <w:noProof/>
                <w:webHidden/>
              </w:rPr>
            </w:r>
            <w:r>
              <w:rPr>
                <w:noProof/>
                <w:webHidden/>
              </w:rPr>
              <w:fldChar w:fldCharType="separate"/>
            </w:r>
            <w:r>
              <w:rPr>
                <w:noProof/>
                <w:webHidden/>
              </w:rPr>
              <w:t>12</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5" w:history="1">
            <w:r w:rsidRPr="009E0531">
              <w:rPr>
                <w:rStyle w:val="Hyperlink"/>
                <w:rFonts w:eastAsiaTheme="majorEastAsia"/>
                <w:noProof/>
              </w:rPr>
              <w:t>5.1 Baseline Performance</w:t>
            </w:r>
            <w:r>
              <w:rPr>
                <w:noProof/>
                <w:webHidden/>
              </w:rPr>
              <w:tab/>
            </w:r>
            <w:r>
              <w:rPr>
                <w:noProof/>
                <w:webHidden/>
              </w:rPr>
              <w:fldChar w:fldCharType="begin"/>
            </w:r>
            <w:r>
              <w:rPr>
                <w:noProof/>
                <w:webHidden/>
              </w:rPr>
              <w:instrText xml:space="preserve"> PAGEREF _Toc228919435 \h </w:instrText>
            </w:r>
            <w:r>
              <w:rPr>
                <w:noProof/>
                <w:webHidden/>
              </w:rPr>
            </w:r>
            <w:r>
              <w:rPr>
                <w:noProof/>
                <w:webHidden/>
              </w:rPr>
              <w:fldChar w:fldCharType="separate"/>
            </w:r>
            <w:r>
              <w:rPr>
                <w:noProof/>
                <w:webHidden/>
              </w:rPr>
              <w:t>12</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6" w:history="1">
            <w:r w:rsidRPr="009E0531">
              <w:rPr>
                <w:rStyle w:val="Hyperlink"/>
                <w:rFonts w:eastAsiaTheme="majorEastAsia"/>
                <w:noProof/>
              </w:rPr>
              <w:t>5.2 K-Selection Results (K=2 to K=10)</w:t>
            </w:r>
            <w:r>
              <w:rPr>
                <w:noProof/>
                <w:webHidden/>
              </w:rPr>
              <w:tab/>
            </w:r>
            <w:r>
              <w:rPr>
                <w:noProof/>
                <w:webHidden/>
              </w:rPr>
              <w:fldChar w:fldCharType="begin"/>
            </w:r>
            <w:r>
              <w:rPr>
                <w:noProof/>
                <w:webHidden/>
              </w:rPr>
              <w:instrText xml:space="preserve"> PAGEREF _Toc228919436 \h </w:instrText>
            </w:r>
            <w:r>
              <w:rPr>
                <w:noProof/>
                <w:webHidden/>
              </w:rPr>
            </w:r>
            <w:r>
              <w:rPr>
                <w:noProof/>
                <w:webHidden/>
              </w:rPr>
              <w:fldChar w:fldCharType="separate"/>
            </w:r>
            <w:r>
              <w:rPr>
                <w:noProof/>
                <w:webHidden/>
              </w:rPr>
              <w:t>12</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7" w:history="1">
            <w:r w:rsidRPr="009E0531">
              <w:rPr>
                <w:rStyle w:val="Hyperlink"/>
                <w:rFonts w:eastAsiaTheme="majorEastAsia"/>
                <w:noProof/>
              </w:rPr>
              <w:t>5.3 Final Cluster Profiles (K=3)</w:t>
            </w:r>
            <w:r>
              <w:rPr>
                <w:noProof/>
                <w:webHidden/>
              </w:rPr>
              <w:tab/>
            </w:r>
            <w:r>
              <w:rPr>
                <w:noProof/>
                <w:webHidden/>
              </w:rPr>
              <w:fldChar w:fldCharType="begin"/>
            </w:r>
            <w:r>
              <w:rPr>
                <w:noProof/>
                <w:webHidden/>
              </w:rPr>
              <w:instrText xml:space="preserve"> PAGEREF _Toc228919437 \h </w:instrText>
            </w:r>
            <w:r>
              <w:rPr>
                <w:noProof/>
                <w:webHidden/>
              </w:rPr>
            </w:r>
            <w:r>
              <w:rPr>
                <w:noProof/>
                <w:webHidden/>
              </w:rPr>
              <w:fldChar w:fldCharType="separate"/>
            </w:r>
            <w:r>
              <w:rPr>
                <w:noProof/>
                <w:webHidden/>
              </w:rPr>
              <w:t>13</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38" w:history="1">
            <w:r w:rsidRPr="009E0531">
              <w:rPr>
                <w:rStyle w:val="Hyperlink"/>
                <w:rFonts w:eastAsiaTheme="majorEastAsia"/>
                <w:noProof/>
              </w:rPr>
              <w:t>5.</w:t>
            </w:r>
            <w:r w:rsidRPr="009E0531">
              <w:rPr>
                <w:rStyle w:val="Hyperlink"/>
                <w:rFonts w:eastAsiaTheme="majorEastAsia"/>
                <w:noProof/>
                <w:lang w:val="en-US"/>
              </w:rPr>
              <w:t>4</w:t>
            </w:r>
            <w:r w:rsidRPr="009E0531">
              <w:rPr>
                <w:rStyle w:val="Hyperlink"/>
                <w:rFonts w:eastAsiaTheme="majorEastAsia"/>
                <w:noProof/>
              </w:rPr>
              <w:t xml:space="preserve"> Key Insights from Results</w:t>
            </w:r>
            <w:r>
              <w:rPr>
                <w:noProof/>
                <w:webHidden/>
              </w:rPr>
              <w:tab/>
            </w:r>
            <w:r>
              <w:rPr>
                <w:noProof/>
                <w:webHidden/>
              </w:rPr>
              <w:fldChar w:fldCharType="begin"/>
            </w:r>
            <w:r>
              <w:rPr>
                <w:noProof/>
                <w:webHidden/>
              </w:rPr>
              <w:instrText xml:space="preserve"> PAGEREF _Toc228919438 \h </w:instrText>
            </w:r>
            <w:r>
              <w:rPr>
                <w:noProof/>
                <w:webHidden/>
              </w:rPr>
            </w:r>
            <w:r>
              <w:rPr>
                <w:noProof/>
                <w:webHidden/>
              </w:rPr>
              <w:fldChar w:fldCharType="separate"/>
            </w:r>
            <w:r>
              <w:rPr>
                <w:noProof/>
                <w:webHidden/>
              </w:rPr>
              <w:t>15</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39" w:history="1">
            <w:r w:rsidRPr="009E0531">
              <w:rPr>
                <w:rStyle w:val="Hyperlink"/>
                <w:noProof/>
              </w:rPr>
              <w:t>6. Business Recommendations</w:t>
            </w:r>
            <w:r>
              <w:rPr>
                <w:noProof/>
                <w:webHidden/>
              </w:rPr>
              <w:tab/>
            </w:r>
            <w:r>
              <w:rPr>
                <w:noProof/>
                <w:webHidden/>
              </w:rPr>
              <w:fldChar w:fldCharType="begin"/>
            </w:r>
            <w:r>
              <w:rPr>
                <w:noProof/>
                <w:webHidden/>
              </w:rPr>
              <w:instrText xml:space="preserve"> PAGEREF _Toc228919439 \h </w:instrText>
            </w:r>
            <w:r>
              <w:rPr>
                <w:noProof/>
                <w:webHidden/>
              </w:rPr>
            </w:r>
            <w:r>
              <w:rPr>
                <w:noProof/>
                <w:webHidden/>
              </w:rPr>
              <w:fldChar w:fldCharType="separate"/>
            </w:r>
            <w:r>
              <w:rPr>
                <w:noProof/>
                <w:webHidden/>
              </w:rPr>
              <w:t>16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0" w:history="1">
            <w:r w:rsidRPr="009E0531">
              <w:rPr>
                <w:rStyle w:val="Hyperlink"/>
                <w:rFonts w:eastAsiaTheme="majorEastAsia"/>
                <w:noProof/>
              </w:rPr>
              <w:t>6.1 Segment 0 – Heavy Spenders: VIP Re-Engagement Campaign</w:t>
            </w:r>
            <w:r>
              <w:rPr>
                <w:noProof/>
                <w:webHidden/>
              </w:rPr>
              <w:tab/>
            </w:r>
            <w:r>
              <w:rPr>
                <w:noProof/>
                <w:webHidden/>
              </w:rPr>
              <w:fldChar w:fldCharType="begin"/>
            </w:r>
            <w:r>
              <w:rPr>
                <w:noProof/>
                <w:webHidden/>
              </w:rPr>
              <w:instrText xml:space="preserve"> PAGEREF _Toc228919440 \h </w:instrText>
            </w:r>
            <w:r>
              <w:rPr>
                <w:noProof/>
                <w:webHidden/>
              </w:rPr>
            </w:r>
            <w:r>
              <w:rPr>
                <w:noProof/>
                <w:webHidden/>
              </w:rPr>
              <w:fldChar w:fldCharType="separate"/>
            </w:r>
            <w:r>
              <w:rPr>
                <w:noProof/>
                <w:webHidden/>
              </w:rPr>
              <w:t>16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1" w:history="1">
            <w:r w:rsidRPr="009E0531">
              <w:rPr>
                <w:rStyle w:val="Hyperlink"/>
                <w:rFonts w:eastAsiaTheme="majorEastAsia"/>
                <w:noProof/>
              </w:rPr>
              <w:t>6.2 Segment 1 – Casual Browsers: Habit-Building &amp; Loyalty Onboarding</w:t>
            </w:r>
            <w:r>
              <w:rPr>
                <w:noProof/>
                <w:webHidden/>
              </w:rPr>
              <w:tab/>
            </w:r>
            <w:r>
              <w:rPr>
                <w:noProof/>
                <w:webHidden/>
              </w:rPr>
              <w:fldChar w:fldCharType="begin"/>
            </w:r>
            <w:r>
              <w:rPr>
                <w:noProof/>
                <w:webHidden/>
              </w:rPr>
              <w:instrText xml:space="preserve"> PAGEREF _Toc228919441 \h </w:instrText>
            </w:r>
            <w:r>
              <w:rPr>
                <w:noProof/>
                <w:webHidden/>
              </w:rPr>
            </w:r>
            <w:r>
              <w:rPr>
                <w:noProof/>
                <w:webHidden/>
              </w:rPr>
              <w:fldChar w:fldCharType="separate"/>
            </w:r>
            <w:r>
              <w:rPr>
                <w:noProof/>
                <w:webHidden/>
              </w:rPr>
              <w:t>16</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2" w:history="1">
            <w:r w:rsidRPr="009E0531">
              <w:rPr>
                <w:rStyle w:val="Hyperlink"/>
                <w:rFonts w:eastAsiaTheme="majorEastAsia"/>
                <w:noProof/>
              </w:rPr>
              <w:t>6.3 Segment 2 – Loyal Engagers: Reward Activation Campaign</w:t>
            </w:r>
            <w:r>
              <w:rPr>
                <w:noProof/>
                <w:webHidden/>
              </w:rPr>
              <w:tab/>
            </w:r>
            <w:r>
              <w:rPr>
                <w:noProof/>
                <w:webHidden/>
              </w:rPr>
              <w:fldChar w:fldCharType="begin"/>
            </w:r>
            <w:r>
              <w:rPr>
                <w:noProof/>
                <w:webHidden/>
              </w:rPr>
              <w:instrText xml:space="preserve"> PAGEREF _Toc228919442 \h </w:instrText>
            </w:r>
            <w:r>
              <w:rPr>
                <w:noProof/>
                <w:webHidden/>
              </w:rPr>
            </w:r>
            <w:r>
              <w:rPr>
                <w:noProof/>
                <w:webHidden/>
              </w:rPr>
              <w:fldChar w:fldCharType="separate"/>
            </w:r>
            <w:r>
              <w:rPr>
                <w:noProof/>
                <w:webHidden/>
              </w:rPr>
              <w:t>17</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43" w:history="1">
            <w:r w:rsidRPr="009E0531">
              <w:rPr>
                <w:rStyle w:val="Hyperlink"/>
                <w:noProof/>
              </w:rPr>
              <w:t>7. Conclusion and Future Implications</w:t>
            </w:r>
            <w:r>
              <w:rPr>
                <w:noProof/>
                <w:webHidden/>
              </w:rPr>
              <w:tab/>
            </w:r>
            <w:r>
              <w:rPr>
                <w:noProof/>
                <w:webHidden/>
              </w:rPr>
              <w:fldChar w:fldCharType="begin"/>
            </w:r>
            <w:r>
              <w:rPr>
                <w:noProof/>
                <w:webHidden/>
              </w:rPr>
              <w:instrText xml:space="preserve"> PAGEREF _Toc228919443 \h </w:instrText>
            </w:r>
            <w:r>
              <w:rPr>
                <w:noProof/>
                <w:webHidden/>
              </w:rPr>
            </w:r>
            <w:r>
              <w:rPr>
                <w:noProof/>
                <w:webHidden/>
              </w:rPr>
              <w:fldChar w:fldCharType="separate"/>
            </w:r>
            <w:r>
              <w:rPr>
                <w:noProof/>
                <w:webHidden/>
              </w:rPr>
              <w:t>18</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4" w:history="1">
            <w:r w:rsidRPr="009E0531">
              <w:rPr>
                <w:rStyle w:val="Hyperlink"/>
                <w:rFonts w:eastAsiaTheme="majorEastAsia"/>
                <w:noProof/>
              </w:rPr>
              <w:t>7.1 Summary of Findings</w:t>
            </w:r>
            <w:r>
              <w:rPr>
                <w:noProof/>
                <w:webHidden/>
              </w:rPr>
              <w:tab/>
            </w:r>
            <w:r>
              <w:rPr>
                <w:noProof/>
                <w:webHidden/>
              </w:rPr>
              <w:fldChar w:fldCharType="begin"/>
            </w:r>
            <w:r>
              <w:rPr>
                <w:noProof/>
                <w:webHidden/>
              </w:rPr>
              <w:instrText xml:space="preserve"> PAGEREF _Toc228919444 \h </w:instrText>
            </w:r>
            <w:r>
              <w:rPr>
                <w:noProof/>
                <w:webHidden/>
              </w:rPr>
            </w:r>
            <w:r>
              <w:rPr>
                <w:noProof/>
                <w:webHidden/>
              </w:rPr>
              <w:fldChar w:fldCharType="separate"/>
            </w:r>
            <w:r>
              <w:rPr>
                <w:noProof/>
                <w:webHidden/>
              </w:rPr>
              <w:t>18</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5" w:history="1">
            <w:r w:rsidRPr="009E0531">
              <w:rPr>
                <w:rStyle w:val="Hyperlink"/>
                <w:rFonts w:eastAsiaTheme="majorEastAsia"/>
                <w:noProof/>
              </w:rPr>
              <w:t>7.</w:t>
            </w:r>
            <w:r w:rsidRPr="009E0531">
              <w:rPr>
                <w:rStyle w:val="Hyperlink"/>
                <w:rFonts w:eastAsiaTheme="majorEastAsia"/>
                <w:noProof/>
                <w:lang w:val="en-US"/>
              </w:rPr>
              <w:t>2</w:t>
            </w:r>
            <w:r w:rsidRPr="009E0531">
              <w:rPr>
                <w:rStyle w:val="Hyperlink"/>
                <w:rFonts w:eastAsiaTheme="majorEastAsia"/>
                <w:noProof/>
              </w:rPr>
              <w:t xml:space="preserve"> Limitations of This Study</w:t>
            </w:r>
            <w:r>
              <w:rPr>
                <w:noProof/>
                <w:webHidden/>
              </w:rPr>
              <w:tab/>
            </w:r>
            <w:r>
              <w:rPr>
                <w:noProof/>
                <w:webHidden/>
              </w:rPr>
              <w:fldChar w:fldCharType="begin"/>
            </w:r>
            <w:r>
              <w:rPr>
                <w:noProof/>
                <w:webHidden/>
              </w:rPr>
              <w:instrText xml:space="preserve"> PAGEREF _Toc228919445 \h </w:instrText>
            </w:r>
            <w:r>
              <w:rPr>
                <w:noProof/>
                <w:webHidden/>
              </w:rPr>
            </w:r>
            <w:r>
              <w:rPr>
                <w:noProof/>
                <w:webHidden/>
              </w:rPr>
              <w:fldChar w:fldCharType="separate"/>
            </w:r>
            <w:r>
              <w:rPr>
                <w:noProof/>
                <w:webHidden/>
              </w:rPr>
              <w:t>18</w:t>
            </w:r>
            <w:r>
              <w:rPr>
                <w:noProof/>
                <w:webHidden/>
              </w:rPr>
              <w:fldChar w:fldCharType="end"/>
            </w:r>
          </w:hyperlink>
        </w:p>
        <w:p w:rsidR="00204657" w:rsidRDefault="00204657">
          <w:pPr>
            <w:pStyle w:val="TOC2"/>
            <w:tabs>
              <w:tab w:val="right" w:leader="dot" w:pos="9060"/>
            </w:tabs>
            <w:rPr>
              <w:rFonts w:eastAsiaTheme="minorEastAsia" w:cstheme="minorBidi"/>
              <w:smallCaps w:val="0"/>
              <w:noProof/>
              <w:sz w:val="24"/>
              <w:lang w:eastAsia="en-GB"/>
            </w:rPr>
          </w:pPr>
          <w:hyperlink w:anchor="_Toc228919446" w:history="1">
            <w:r w:rsidRPr="009E0531">
              <w:rPr>
                <w:rStyle w:val="Hyperlink"/>
                <w:rFonts w:eastAsiaTheme="majorEastAsia"/>
                <w:noProof/>
              </w:rPr>
              <w:t>7.</w:t>
            </w:r>
            <w:r w:rsidRPr="009E0531">
              <w:rPr>
                <w:rStyle w:val="Hyperlink"/>
                <w:rFonts w:eastAsiaTheme="majorEastAsia"/>
                <w:noProof/>
                <w:lang w:val="en-US"/>
              </w:rPr>
              <w:t>4</w:t>
            </w:r>
            <w:r w:rsidRPr="009E0531">
              <w:rPr>
                <w:rStyle w:val="Hyperlink"/>
                <w:rFonts w:eastAsiaTheme="majorEastAsia"/>
                <w:noProof/>
              </w:rPr>
              <w:t xml:space="preserve"> Final Conclusion</w:t>
            </w:r>
            <w:r>
              <w:rPr>
                <w:noProof/>
                <w:webHidden/>
              </w:rPr>
              <w:tab/>
            </w:r>
            <w:r>
              <w:rPr>
                <w:noProof/>
                <w:webHidden/>
              </w:rPr>
              <w:fldChar w:fldCharType="begin"/>
            </w:r>
            <w:r>
              <w:rPr>
                <w:noProof/>
                <w:webHidden/>
              </w:rPr>
              <w:instrText xml:space="preserve"> PAGEREF _Toc228919446 \h </w:instrText>
            </w:r>
            <w:r>
              <w:rPr>
                <w:noProof/>
                <w:webHidden/>
              </w:rPr>
            </w:r>
            <w:r>
              <w:rPr>
                <w:noProof/>
                <w:webHidden/>
              </w:rPr>
              <w:fldChar w:fldCharType="separate"/>
            </w:r>
            <w:r>
              <w:rPr>
                <w:noProof/>
                <w:webHidden/>
              </w:rPr>
              <w:t>19</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47" w:history="1">
            <w:r w:rsidRPr="009E0531">
              <w:rPr>
                <w:rStyle w:val="Hyperlink"/>
                <w:noProof/>
              </w:rPr>
              <w:t>8. References</w:t>
            </w:r>
            <w:r>
              <w:rPr>
                <w:noProof/>
                <w:webHidden/>
              </w:rPr>
              <w:tab/>
            </w:r>
            <w:r>
              <w:rPr>
                <w:noProof/>
                <w:webHidden/>
              </w:rPr>
              <w:fldChar w:fldCharType="begin"/>
            </w:r>
            <w:r>
              <w:rPr>
                <w:noProof/>
                <w:webHidden/>
              </w:rPr>
              <w:instrText xml:space="preserve"> PAGEREF _Toc228919447 \h </w:instrText>
            </w:r>
            <w:r>
              <w:rPr>
                <w:noProof/>
                <w:webHidden/>
              </w:rPr>
            </w:r>
            <w:r>
              <w:rPr>
                <w:noProof/>
                <w:webHidden/>
              </w:rPr>
              <w:fldChar w:fldCharType="separate"/>
            </w:r>
            <w:r>
              <w:rPr>
                <w:noProof/>
                <w:webHidden/>
              </w:rPr>
              <w:t>20</w:t>
            </w:r>
            <w:r>
              <w:rPr>
                <w:noProof/>
                <w:webHidden/>
              </w:rPr>
              <w:fldChar w:fldCharType="end"/>
            </w:r>
          </w:hyperlink>
        </w:p>
        <w:p w:rsidR="00204657" w:rsidRDefault="00204657">
          <w:pPr>
            <w:pStyle w:val="TOC1"/>
            <w:tabs>
              <w:tab w:val="right" w:leader="dot" w:pos="9060"/>
            </w:tabs>
            <w:rPr>
              <w:rFonts w:eastAsiaTheme="minorEastAsia" w:cstheme="minorBidi"/>
              <w:b w:val="0"/>
              <w:bCs w:val="0"/>
              <w:caps w:val="0"/>
              <w:noProof/>
              <w:sz w:val="24"/>
              <w:lang w:eastAsia="en-GB"/>
            </w:rPr>
          </w:pPr>
          <w:hyperlink w:anchor="_Toc228919448" w:history="1">
            <w:r w:rsidRPr="009E0531">
              <w:rPr>
                <w:rStyle w:val="Hyperlink"/>
                <w:noProof/>
              </w:rPr>
              <w:t>9. Appendix – Complete Python Code</w:t>
            </w:r>
            <w:r>
              <w:rPr>
                <w:noProof/>
                <w:webHidden/>
              </w:rPr>
              <w:tab/>
            </w:r>
            <w:r>
              <w:rPr>
                <w:noProof/>
                <w:webHidden/>
              </w:rPr>
              <w:fldChar w:fldCharType="begin"/>
            </w:r>
            <w:r>
              <w:rPr>
                <w:noProof/>
                <w:webHidden/>
              </w:rPr>
              <w:instrText xml:space="preserve"> PAGEREF _Toc228919448 \h </w:instrText>
            </w:r>
            <w:r>
              <w:rPr>
                <w:noProof/>
                <w:webHidden/>
              </w:rPr>
            </w:r>
            <w:r>
              <w:rPr>
                <w:noProof/>
                <w:webHidden/>
              </w:rPr>
              <w:fldChar w:fldCharType="separate"/>
            </w:r>
            <w:r>
              <w:rPr>
                <w:noProof/>
                <w:webHidden/>
              </w:rPr>
              <w:t>20</w:t>
            </w:r>
            <w:r>
              <w:rPr>
                <w:noProof/>
                <w:webHidden/>
              </w:rPr>
              <w:fldChar w:fldCharType="end"/>
            </w:r>
          </w:hyperlink>
        </w:p>
        <w:p w:rsidR="00B443E2" w:rsidRPr="00B443E2" w:rsidRDefault="00B443E2" w:rsidP="00B443E2">
          <w:pPr>
            <w:rPr>
              <w:rFonts w:asciiTheme="minorHAnsi" w:hAnsiTheme="minorHAnsi" w:cstheme="minorBidi"/>
            </w:rPr>
          </w:pPr>
          <w:r>
            <w:rPr>
              <w:b/>
              <w:bCs/>
              <w:noProof/>
            </w:rPr>
            <w:fldChar w:fldCharType="end"/>
          </w:r>
        </w:p>
      </w:sdtContent>
    </w:sdt>
    <w:p w:rsidR="00B443E2" w:rsidRPr="00B443E2" w:rsidRDefault="00B443E2" w:rsidP="00B443E2">
      <w:pPr>
        <w:pStyle w:val="Heading1"/>
        <w:jc w:val="both"/>
        <w:rPr>
          <w:rFonts w:asciiTheme="minorHAnsi" w:hAnsiTheme="minorHAnsi" w:cstheme="minorHAnsi"/>
        </w:rPr>
      </w:pPr>
      <w:bookmarkStart w:id="4" w:name="_Toc228919414"/>
      <w:r w:rsidRPr="00B443E2">
        <w:rPr>
          <w:rFonts w:asciiTheme="minorHAnsi" w:hAnsiTheme="minorHAnsi" w:cstheme="minorHAnsi"/>
        </w:rPr>
        <w:lastRenderedPageBreak/>
        <w:t>1. Title and Problem Statement</w:t>
      </w:r>
      <w:bookmarkEnd w:id="4"/>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bookmarkStart w:id="5" w:name="_Toc228919415"/>
      <w:r w:rsidRPr="00B443E2">
        <w:rPr>
          <w:rStyle w:val="Heading2Char"/>
          <w:rFonts w:asciiTheme="minorHAnsi" w:eastAsiaTheme="majorEastAsia" w:hAnsiTheme="minorHAnsi" w:cstheme="minorHAnsi"/>
        </w:rPr>
        <w:t>Title:</w:t>
      </w:r>
      <w:bookmarkEnd w:id="5"/>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AI-Driven Customer Segmentation for Targeted Marketing Strategy: A Case Study of Foodpanda Pakistan</w:t>
      </w:r>
    </w:p>
    <w:p w:rsidR="00B443E2" w:rsidRPr="00B443E2" w:rsidRDefault="00B443E2" w:rsidP="00B443E2">
      <w:pPr>
        <w:pStyle w:val="Heading2"/>
        <w:jc w:val="both"/>
        <w:rPr>
          <w:rFonts w:asciiTheme="minorHAnsi" w:hAnsiTheme="minorHAnsi" w:cstheme="minorHAnsi"/>
        </w:rPr>
      </w:pPr>
      <w:bookmarkStart w:id="6" w:name="_Toc228919416"/>
      <w:r w:rsidRPr="00B443E2">
        <w:rPr>
          <w:rStyle w:val="Strong"/>
          <w:rFonts w:asciiTheme="minorHAnsi" w:eastAsiaTheme="majorEastAsia" w:hAnsiTheme="minorHAnsi" w:cstheme="minorHAnsi"/>
          <w:color w:val="000000" w:themeColor="text1"/>
          <w:sz w:val="27"/>
          <w:szCs w:val="27"/>
        </w:rPr>
        <w:t>Problem Statement:</w:t>
      </w:r>
      <w:bookmarkEnd w:id="6"/>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Foodpanda Pakistan, the leading online food delivery platform in the country, is currently facing a significant business challenge. Restaurant partners in major cities including Karachi, Lahore, and Islamabad have publicly protested and temporarily delisted from the platform, demanding a reduction in commission fees from the current range of 25–35% down to 18–25%. This supply-side disruption reduces restaurant variety for customers and increases user churn toward competitors.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core business problem is that Foodpanda currently applies uniform discounting strategies across all customers without understanding distinct customer segments. This one-size-fits-all approach wastes marketing budget on price-insensitive users who would order anyway, while failing to provide adequate incentives for price-sensitive customers who might otherwise churn. Without a data-driven understanding of customer segments, Foodpanda cannot efficiently allocate promotional spend or negotiate differential commission structures with restaurant partners.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Project Objectives:</w:t>
      </w:r>
    </w:p>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8643"/>
      </w:tblGrid>
      <w:tr w:rsidR="00B443E2" w:rsidRPr="00B443E2" w:rsidTr="00B443E2">
        <w:trPr>
          <w:trHeight w:val="538"/>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Objective Number</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Objective Description</w:t>
            </w:r>
          </w:p>
        </w:tc>
      </w:tr>
      <w:tr w:rsidR="00B443E2" w:rsidRPr="00B443E2" w:rsidTr="00B443E2">
        <w:trPr>
          <w:trHeight w:val="56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 examine the Foodpanda Pakistan dataset and verify its suitability for customer segmentation</w:t>
            </w:r>
          </w:p>
        </w:tc>
      </w:tr>
      <w:tr w:rsidR="00B443E2" w:rsidRPr="00B443E2" w:rsidTr="00B443E2">
        <w:trPr>
          <w:trHeight w:val="538"/>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 apply K-Means clustering algorithm to identify natural groupings within the customer base</w:t>
            </w:r>
          </w:p>
        </w:tc>
      </w:tr>
      <w:tr w:rsidR="00B443E2" w:rsidRPr="00B443E2" w:rsidTr="00B443E2">
        <w:trPr>
          <w:trHeight w:val="28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lang w:val="en-US"/>
              </w:rPr>
            </w:pPr>
            <w:r>
              <w:rPr>
                <w:rFonts w:cstheme="minorHAnsi"/>
                <w:color w:val="000000" w:themeColor="text1"/>
                <w:lang w:val="en-US"/>
              </w:rPr>
              <w:t>3</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 profile each identified segment in plain business language with actionable characteristics</w:t>
            </w:r>
          </w:p>
        </w:tc>
      </w:tr>
      <w:tr w:rsidR="00B443E2" w:rsidRPr="00B443E2" w:rsidTr="00B443E2">
        <w:trPr>
          <w:trHeight w:val="51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lang w:val="en-US"/>
              </w:rPr>
            </w:pPr>
            <w:r>
              <w:rPr>
                <w:rFonts w:cstheme="minorHAnsi"/>
                <w:color w:val="000000" w:themeColor="text1"/>
                <w:lang w:val="en-US"/>
              </w:rPr>
              <w:t>4</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 recommend targeted marketing strategies for each segment that optimize retention and revenue</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Expected Outcome:</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A customer segmentation taxonomy that enables Foodpanda to design targeted promotional strategies—offering discounts to price-sensitive segments while providing loyalty rewards to premium segments—thereby reducing partner churn, optimizing marketing ROI, and stabilizing platform revenue.</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lastRenderedPageBreak/>
        <w:pict>
          <v:rect id="_x0000_i1036"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7" w:name="_Toc228919417"/>
      <w:r w:rsidRPr="00B443E2">
        <w:rPr>
          <w:rFonts w:asciiTheme="minorHAnsi" w:hAnsiTheme="minorHAnsi" w:cstheme="minorHAnsi"/>
        </w:rPr>
        <w:t>2. Business Background and Literature Review</w:t>
      </w:r>
      <w:bookmarkEnd w:id="7"/>
    </w:p>
    <w:p w:rsidR="00B443E2" w:rsidRPr="00B443E2" w:rsidRDefault="00B443E2" w:rsidP="00B443E2">
      <w:pPr>
        <w:pStyle w:val="Heading2"/>
        <w:jc w:val="both"/>
        <w:rPr>
          <w:rFonts w:asciiTheme="minorHAnsi" w:hAnsiTheme="minorHAnsi" w:cstheme="minorHAnsi"/>
        </w:rPr>
      </w:pPr>
      <w:bookmarkStart w:id="8" w:name="_Toc228919418"/>
      <w:r w:rsidRPr="00B443E2">
        <w:rPr>
          <w:rStyle w:val="Strong"/>
          <w:rFonts w:asciiTheme="minorHAnsi" w:eastAsiaTheme="majorEastAsia" w:hAnsiTheme="minorHAnsi" w:cstheme="minorHAnsi"/>
          <w:color w:val="000000" w:themeColor="text1"/>
          <w:sz w:val="27"/>
          <w:szCs w:val="27"/>
        </w:rPr>
        <w:t>2.1 Industry Overview – Online Food Delivery in Pakistan</w:t>
      </w:r>
      <w:bookmarkEnd w:id="8"/>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online food delivery industry in Pakistan has experienced significant growth over the past five years, driven by increasing smartphone penetration, expanding internet access, and changing consumer lifestyles. The competitive landscape includes Foodpanda, Cheetay, and smaller regional players, making customer retention a critical strategic priority.</w:t>
      </w:r>
    </w:p>
    <w:p w:rsidR="00B443E2" w:rsidRPr="00B443E2" w:rsidRDefault="00B443E2" w:rsidP="00B443E2">
      <w:pPr>
        <w:pStyle w:val="Heading2"/>
        <w:jc w:val="both"/>
        <w:rPr>
          <w:rFonts w:asciiTheme="minorHAnsi" w:hAnsiTheme="minorHAnsi" w:cstheme="minorHAnsi"/>
        </w:rPr>
      </w:pPr>
      <w:bookmarkStart w:id="9" w:name="_Toc228919419"/>
      <w:r w:rsidRPr="00B443E2">
        <w:rPr>
          <w:rStyle w:val="Strong"/>
          <w:rFonts w:asciiTheme="minorHAnsi" w:eastAsiaTheme="majorEastAsia" w:hAnsiTheme="minorHAnsi" w:cstheme="minorHAnsi"/>
          <w:color w:val="000000" w:themeColor="text1"/>
          <w:sz w:val="27"/>
          <w:szCs w:val="27"/>
        </w:rPr>
        <w:t>2.2 The Commission Fee Crisis – A Real Business Problem</w:t>
      </w:r>
      <w:bookmarkEnd w:id="9"/>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 xml:space="preserve">A recurring challenge for Foodpanda Pakistan has been balancing profitability for itself, its restaurant partners, and affordability for customers. </w:t>
      </w:r>
      <w:r>
        <w:rPr>
          <w:rFonts w:asciiTheme="minorHAnsi" w:hAnsiTheme="minorHAnsi" w:cstheme="minorHAnsi"/>
          <w:color w:val="000000" w:themeColor="text1"/>
          <w:sz w:val="27"/>
          <w:szCs w:val="27"/>
          <w:lang w:val="en-US"/>
        </w:rPr>
        <w:t>R</w:t>
      </w:r>
      <w:r w:rsidRPr="00B443E2">
        <w:rPr>
          <w:rFonts w:asciiTheme="minorHAnsi" w:hAnsiTheme="minorHAnsi" w:cstheme="minorHAnsi"/>
          <w:color w:val="000000" w:themeColor="text1"/>
          <w:sz w:val="27"/>
          <w:szCs w:val="27"/>
        </w:rPr>
        <w:t>ecent</w:t>
      </w:r>
      <w:proofErr w:type="spellStart"/>
      <w:r>
        <w:rPr>
          <w:rFonts w:asciiTheme="minorHAnsi" w:hAnsiTheme="minorHAnsi" w:cstheme="minorHAnsi"/>
          <w:color w:val="000000" w:themeColor="text1"/>
          <w:sz w:val="27"/>
          <w:szCs w:val="27"/>
          <w:lang w:val="en-US"/>
        </w:rPr>
        <w:t>ly</w:t>
      </w:r>
      <w:proofErr w:type="spellEnd"/>
      <w:r w:rsidRPr="00B443E2">
        <w:rPr>
          <w:rFonts w:asciiTheme="minorHAnsi" w:hAnsiTheme="minorHAnsi" w:cstheme="minorHAnsi"/>
          <w:color w:val="000000" w:themeColor="text1"/>
          <w:sz w:val="27"/>
          <w:szCs w:val="27"/>
        </w:rPr>
        <w:t>, restaurant associations in Karachi and Lahore have publicly demanded commission caps of 18-25%, down from the current 25-35% range. Some restaurants have temporarily delisted from the platform as a protest measure. This supply-side disruption directly impacts customer experience by reducing restaurant variety and increasing delivery times, which in turn drives user churn toward competitors. Customer segmentation offers a solution: by understanding which customer segments are most valuable and least price-sensitive, Foodpanda can target promotions efficiently and potentially offer differential commission structures to retain high-value restaurant partners.</w:t>
      </w:r>
    </w:p>
    <w:p w:rsidR="00B443E2" w:rsidRPr="00B443E2" w:rsidRDefault="00B443E2" w:rsidP="00B443E2">
      <w:pPr>
        <w:pStyle w:val="Heading2"/>
        <w:jc w:val="both"/>
        <w:rPr>
          <w:rFonts w:asciiTheme="minorHAnsi" w:hAnsiTheme="minorHAnsi" w:cstheme="minorHAnsi"/>
        </w:rPr>
      </w:pPr>
      <w:bookmarkStart w:id="10" w:name="_Toc228919420"/>
      <w:r w:rsidRPr="00B443E2">
        <w:rPr>
          <w:rStyle w:val="Strong"/>
          <w:rFonts w:asciiTheme="minorHAnsi" w:eastAsiaTheme="majorEastAsia" w:hAnsiTheme="minorHAnsi" w:cstheme="minorHAnsi"/>
          <w:color w:val="000000" w:themeColor="text1"/>
          <w:sz w:val="27"/>
          <w:szCs w:val="27"/>
        </w:rPr>
        <w:t>2.3 Customer Segmentation in Food Delivery</w:t>
      </w:r>
      <w:bookmarkEnd w:id="10"/>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Academic and industry research has established customer segmentation as a best practice for food delivery platforms. Studies have identified several common segmentation bases in this industry:</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Customer Lifetime Value (CLV):</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Research has demonstrated that retaining existing customers is significantly more cost-effective than acquiring new ones. In food delivery, a 5% increase in customer retention can increase profits by 25-95%. This finding directly supports the business case for segmentation-based retention strategies.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Personalization Effectiveness:</w:t>
      </w:r>
      <w:r w:rsidRPr="00B443E2">
        <w:rPr>
          <w:rStyle w:val="apple-converted-space"/>
          <w:rFonts w:asciiTheme="minorHAnsi" w:hAnsiTheme="minorHAnsi" w:cstheme="minorHAnsi"/>
          <w:color w:val="000000" w:themeColor="text1"/>
          <w:sz w:val="27"/>
          <w:szCs w:val="27"/>
        </w:rPr>
        <w:t> </w:t>
      </w:r>
      <w:r w:rsidR="000A2101">
        <w:rPr>
          <w:rFonts w:asciiTheme="minorHAnsi" w:hAnsiTheme="minorHAnsi" w:cstheme="minorHAnsi"/>
          <w:color w:val="000000" w:themeColor="text1"/>
          <w:sz w:val="27"/>
          <w:szCs w:val="27"/>
          <w:lang w:val="en-US"/>
        </w:rPr>
        <w:t>C</w:t>
      </w:r>
      <w:r w:rsidRPr="00B443E2">
        <w:rPr>
          <w:rFonts w:asciiTheme="minorHAnsi" w:hAnsiTheme="minorHAnsi" w:cstheme="minorHAnsi"/>
          <w:color w:val="000000" w:themeColor="text1"/>
          <w:sz w:val="27"/>
          <w:szCs w:val="27"/>
        </w:rPr>
        <w:t>ase studies show that personalized offers based on customer segments generate 3-5 times higher conversion rates compared to uniform promotions. Foodpanda's own "Getting Better Every Day" campaign, which used transparency to rebuild trust after service delays, resulted in a 10% increase in orders and 48% improvement in Net Promoter Score (NPS).</w:t>
      </w:r>
    </w:p>
    <w:p w:rsidR="00B443E2" w:rsidRPr="00B443E2" w:rsidRDefault="00B443E2" w:rsidP="00B443E2">
      <w:pPr>
        <w:pStyle w:val="Heading2"/>
        <w:jc w:val="both"/>
        <w:rPr>
          <w:rFonts w:asciiTheme="minorHAnsi" w:hAnsiTheme="minorHAnsi" w:cstheme="minorHAnsi"/>
        </w:rPr>
      </w:pPr>
      <w:bookmarkStart w:id="11" w:name="_Toc228919421"/>
      <w:r w:rsidRPr="00B443E2">
        <w:rPr>
          <w:rStyle w:val="Strong"/>
          <w:rFonts w:asciiTheme="minorHAnsi" w:eastAsiaTheme="majorEastAsia" w:hAnsiTheme="minorHAnsi" w:cstheme="minorHAnsi"/>
          <w:color w:val="000000" w:themeColor="text1"/>
          <w:sz w:val="27"/>
          <w:szCs w:val="27"/>
        </w:rPr>
        <w:lastRenderedPageBreak/>
        <w:t>2.4 Theoretical Foundation – K-Means Clustering in Marketing</w:t>
      </w:r>
      <w:bookmarkEnd w:id="11"/>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K-Means clustering is one of the most widely used unsupervised machine learning algorithms in marketing analytics. The algorithm works by partitioning data points into K groups where each point belongs to the cluster with the nearest mean (centroid). The theoretical advantages of K-Means for customer segmentation include:</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7819"/>
      </w:tblGrid>
      <w:tr w:rsidR="00B443E2" w:rsidRPr="00B443E2" w:rsidTr="000A2101">
        <w:trPr>
          <w:trHeight w:val="553"/>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Advantage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Explanation</w:t>
            </w:r>
          </w:p>
        </w:tc>
      </w:tr>
      <w:tr w:rsidR="00B443E2" w:rsidRPr="00B443E2" w:rsidTr="000A2101">
        <w:trPr>
          <w:trHeight w:val="100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Interpretability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Cluster centers are averages of features, making them easy to explain to business stakeholders</w:t>
            </w:r>
          </w:p>
        </w:tc>
      </w:tr>
      <w:tr w:rsidR="00B443E2" w:rsidRPr="00B443E2" w:rsidTr="000A2101">
        <w:trPr>
          <w:trHeight w:val="55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Scalability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K-Means scales linearly with sample size, handling thousands of customers efficiently</w:t>
            </w:r>
          </w:p>
        </w:tc>
      </w:tr>
      <w:tr w:rsidR="00B443E2" w:rsidRPr="00B443E2" w:rsidTr="000A2101">
        <w:trPr>
          <w:trHeight w:val="105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No labeled data required</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As an unsupervised algorithm, it discovers natural groupings without needing pre-labeled training data</w:t>
            </w:r>
          </w:p>
        </w:tc>
      </w:tr>
      <w:tr w:rsidR="00B443E2" w:rsidRPr="00B443E2" w:rsidTr="000A2101">
        <w:trPr>
          <w:trHeight w:val="50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Proven effectiveness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Extensively validated in academic and industry applications for segmentation</w:t>
            </w:r>
          </w:p>
        </w:tc>
      </w:tr>
    </w:tbl>
    <w:p w:rsidR="00B443E2" w:rsidRPr="00B443E2" w:rsidRDefault="00B443E2" w:rsidP="00B443E2">
      <w:pPr>
        <w:pStyle w:val="Heading2"/>
        <w:jc w:val="both"/>
        <w:rPr>
          <w:rFonts w:asciiTheme="minorHAnsi" w:hAnsiTheme="minorHAnsi" w:cstheme="minorHAnsi"/>
        </w:rPr>
      </w:pPr>
      <w:bookmarkStart w:id="12" w:name="_Toc228919422"/>
      <w:r w:rsidRPr="00B443E2">
        <w:rPr>
          <w:rStyle w:val="Strong"/>
          <w:rFonts w:asciiTheme="minorHAnsi" w:eastAsiaTheme="majorEastAsia" w:hAnsiTheme="minorHAnsi" w:cstheme="minorHAnsi"/>
          <w:color w:val="000000" w:themeColor="text1"/>
          <w:sz w:val="27"/>
          <w:szCs w:val="27"/>
        </w:rPr>
        <w:t>2.5 Gap This Project Addresses</w:t>
      </w:r>
      <w:bookmarkEnd w:id="12"/>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While prior research has established the value of customer segmentation, there is limited publicly available analysis specific to Foodpanda Pakistan that addresses the current commission crisis context. This project fills that gap by applying K-Means clustering to a recent Foodpanda dataset and generating segment-specific recommendations that directly respond to the platform's current supply-side challenges.</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5"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13" w:name="_Toc228919423"/>
      <w:r w:rsidRPr="00B443E2">
        <w:rPr>
          <w:rFonts w:asciiTheme="minorHAnsi" w:hAnsiTheme="minorHAnsi" w:cstheme="minorHAnsi"/>
        </w:rPr>
        <w:t>3. Dataset Description</w:t>
      </w:r>
      <w:bookmarkEnd w:id="13"/>
    </w:p>
    <w:p w:rsidR="00B443E2" w:rsidRPr="00B443E2" w:rsidRDefault="00B443E2" w:rsidP="00B443E2">
      <w:pPr>
        <w:pStyle w:val="Heading2"/>
        <w:jc w:val="both"/>
        <w:rPr>
          <w:rFonts w:asciiTheme="minorHAnsi" w:hAnsiTheme="minorHAnsi" w:cstheme="minorHAnsi"/>
        </w:rPr>
      </w:pPr>
      <w:bookmarkStart w:id="14" w:name="_Toc228919424"/>
      <w:r w:rsidRPr="00B443E2">
        <w:rPr>
          <w:rStyle w:val="Strong"/>
          <w:rFonts w:asciiTheme="minorHAnsi" w:eastAsiaTheme="majorEastAsia" w:hAnsiTheme="minorHAnsi" w:cstheme="minorHAnsi"/>
          <w:color w:val="000000" w:themeColor="text1"/>
          <w:sz w:val="27"/>
          <w:szCs w:val="27"/>
        </w:rPr>
        <w:t>3.1 Data Source</w:t>
      </w:r>
      <w:bookmarkEnd w:id="14"/>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lastRenderedPageBreak/>
        <w:t>The dataset was downloaded from Kaggle, created by user Amin Ahmed Khan and updated in November 2025. It is publicly available and freely accessible. The file name is</w:t>
      </w:r>
      <w:r w:rsidRPr="00B443E2">
        <w:rPr>
          <w:rStyle w:val="apple-converted-space"/>
          <w:rFonts w:asciiTheme="minorHAnsi" w:hAnsiTheme="minorHAnsi" w:cstheme="minorHAnsi"/>
          <w:color w:val="000000" w:themeColor="text1"/>
          <w:sz w:val="27"/>
          <w:szCs w:val="27"/>
        </w:rPr>
        <w:t> </w:t>
      </w:r>
      <w:r w:rsidRPr="00B443E2">
        <w:rPr>
          <w:rStyle w:val="HTMLCode"/>
          <w:rFonts w:asciiTheme="minorHAnsi" w:hAnsiTheme="minorHAnsi" w:cstheme="minorHAnsi"/>
          <w:color w:val="000000" w:themeColor="text1"/>
        </w:rPr>
        <w:t>foodpanda.pk</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(specifically the</w:t>
      </w:r>
      <w:r w:rsidRPr="00B443E2">
        <w:rPr>
          <w:rStyle w:val="apple-converted-space"/>
          <w:rFonts w:asciiTheme="minorHAnsi" w:hAnsiTheme="minorHAnsi" w:cstheme="minorHAnsi"/>
          <w:color w:val="000000" w:themeColor="text1"/>
          <w:sz w:val="27"/>
          <w:szCs w:val="27"/>
        </w:rPr>
        <w:t> </w:t>
      </w:r>
      <w:r w:rsidRPr="00B443E2">
        <w:rPr>
          <w:rStyle w:val="HTMLCode"/>
          <w:rFonts w:asciiTheme="minorHAnsi" w:hAnsiTheme="minorHAnsi" w:cstheme="minorHAnsi"/>
          <w:color w:val="000000" w:themeColor="text1"/>
        </w:rPr>
        <w:t>all.csv</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file).</w:t>
      </w:r>
    </w:p>
    <w:p w:rsidR="00B443E2" w:rsidRPr="00B443E2" w:rsidRDefault="00B443E2" w:rsidP="00B443E2">
      <w:pPr>
        <w:pStyle w:val="Heading2"/>
        <w:jc w:val="both"/>
        <w:rPr>
          <w:rFonts w:asciiTheme="minorHAnsi" w:hAnsiTheme="minorHAnsi" w:cstheme="minorHAnsi"/>
        </w:rPr>
      </w:pPr>
      <w:bookmarkStart w:id="15" w:name="_Toc228919425"/>
      <w:r w:rsidRPr="00B443E2">
        <w:rPr>
          <w:rStyle w:val="Strong"/>
          <w:rFonts w:asciiTheme="minorHAnsi" w:eastAsiaTheme="majorEastAsia" w:hAnsiTheme="minorHAnsi" w:cstheme="minorHAnsi"/>
          <w:color w:val="000000" w:themeColor="text1"/>
          <w:sz w:val="27"/>
          <w:szCs w:val="27"/>
        </w:rPr>
        <w:t>3.2 Dataset Size and Structure</w:t>
      </w:r>
      <w:bookmarkEnd w:id="15"/>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8"/>
        <w:gridCol w:w="7642"/>
      </w:tblGrid>
      <w:tr w:rsidR="00B443E2" w:rsidRPr="00B443E2" w:rsidTr="00B443E2">
        <w:trPr>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Attribute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Value</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Total rows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6,000</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Total columns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20</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Data level</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One row per customer (verified)</w:t>
            </w:r>
          </w:p>
        </w:tc>
      </w:tr>
    </w:tbl>
    <w:p w:rsidR="00B443E2" w:rsidRPr="00B443E2" w:rsidRDefault="00B443E2" w:rsidP="00B443E2">
      <w:pPr>
        <w:pStyle w:val="Heading2"/>
        <w:jc w:val="both"/>
        <w:rPr>
          <w:rFonts w:asciiTheme="minorHAnsi" w:hAnsiTheme="minorHAnsi" w:cstheme="minorHAnsi"/>
        </w:rPr>
      </w:pPr>
      <w:bookmarkStart w:id="16" w:name="_Toc228919426"/>
      <w:r w:rsidRPr="00B443E2">
        <w:rPr>
          <w:rStyle w:val="Strong"/>
          <w:rFonts w:asciiTheme="minorHAnsi" w:eastAsiaTheme="majorEastAsia" w:hAnsiTheme="minorHAnsi" w:cstheme="minorHAnsi"/>
          <w:color w:val="000000" w:themeColor="text1"/>
          <w:sz w:val="27"/>
          <w:szCs w:val="27"/>
        </w:rPr>
        <w:t>3.3 Column Descriptions</w:t>
      </w:r>
      <w:bookmarkEnd w:id="16"/>
    </w:p>
    <w:tbl>
      <w:tblPr>
        <w:tblW w:w="9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1355"/>
        <w:gridCol w:w="6786"/>
      </w:tblGrid>
      <w:tr w:rsidR="00B443E2" w:rsidRPr="00B443E2" w:rsidTr="00B443E2">
        <w:trPr>
          <w:trHeight w:val="290"/>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Column Name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Type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Description</w:t>
            </w:r>
          </w:p>
        </w:tc>
      </w:tr>
      <w:tr w:rsidR="00B443E2" w:rsidRPr="00B443E2" w:rsidTr="00B443E2">
        <w:trPr>
          <w:trHeight w:val="55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customer id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Text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Unique code for each customer (e.g., C5663). One per row — confirms 1 row = 1 customer</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gender</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Male / Female / Other</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age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Age group: Teenager / Adult / Senior</w:t>
            </w:r>
          </w:p>
        </w:tc>
      </w:tr>
      <w:tr w:rsidR="00B443E2" w:rsidRPr="00B443E2" w:rsidTr="00B443E2">
        <w:trPr>
          <w:trHeight w:val="26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city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Lahore, Karachi, Islamabad, Multan, Peshawar</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signup date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When the customer first registered on Foodpanda</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order id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Text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ID of their most recent recorded order</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order date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Date of their most recent recorded order</w:t>
            </w:r>
          </w:p>
        </w:tc>
      </w:tr>
      <w:tr w:rsidR="00B443E2" w:rsidRPr="00B443E2" w:rsidTr="00B443E2">
        <w:trPr>
          <w:trHeight w:val="55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restaurant name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Text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Restaurant they last ordered from</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dish name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Text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Specific food item ordered</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Cuisine type: Italian, Fast Food, Chinese, Continental, Dessert</w:t>
            </w:r>
          </w:p>
        </w:tc>
      </w:tr>
      <w:tr w:rsidR="00B443E2" w:rsidRPr="00B443E2" w:rsidTr="00B443E2">
        <w:trPr>
          <w:trHeight w:val="26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quantity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 of items in the order (1 to 5)</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price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Order value in PKR (100 to 1,500).</w:t>
            </w:r>
            <w:r w:rsidRPr="00B443E2">
              <w:rPr>
                <w:rStyle w:val="apple-converted-space"/>
                <w:rFonts w:asciiTheme="minorHAnsi" w:hAnsiTheme="minorHAnsi" w:cstheme="minorHAnsi"/>
                <w:color w:val="000000" w:themeColor="text1"/>
              </w:rPr>
              <w:t> </w:t>
            </w:r>
            <w:r w:rsidRPr="00B443E2">
              <w:rPr>
                <w:rStyle w:val="Strong"/>
                <w:rFonts w:asciiTheme="minorHAnsi" w:eastAsiaTheme="majorEastAsia" w:hAnsiTheme="minorHAnsi" w:cstheme="minorHAnsi"/>
                <w:color w:val="000000" w:themeColor="text1"/>
              </w:rPr>
              <w:t>Used in clustering</w:t>
            </w:r>
          </w:p>
        </w:tc>
      </w:tr>
      <w:tr w:rsidR="00B443E2" w:rsidRPr="00B443E2" w:rsidTr="00B443E2">
        <w:trPr>
          <w:trHeight w:val="55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payment method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Cash / Card / Wallet</w:t>
            </w:r>
          </w:p>
        </w:tc>
      </w:tr>
      <w:tr w:rsidR="00B443E2" w:rsidRPr="00B443E2" w:rsidTr="00B443E2">
        <w:trPr>
          <w:trHeight w:val="55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Total number of times the customer has ordered (1 to 50).</w:t>
            </w:r>
            <w:r w:rsidRPr="00B443E2">
              <w:rPr>
                <w:rStyle w:val="apple-converted-space"/>
                <w:rFonts w:asciiTheme="minorHAnsi" w:hAnsiTheme="minorHAnsi" w:cstheme="minorHAnsi"/>
                <w:color w:val="000000" w:themeColor="text1"/>
              </w:rPr>
              <w:t> </w:t>
            </w:r>
            <w:r w:rsidRPr="00B443E2">
              <w:rPr>
                <w:rStyle w:val="Strong"/>
                <w:rFonts w:asciiTheme="minorHAnsi" w:eastAsiaTheme="majorEastAsia" w:hAnsiTheme="minorHAnsi" w:cstheme="minorHAnsi"/>
                <w:color w:val="000000" w:themeColor="text1"/>
              </w:rPr>
              <w:t>Used in clustering</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last order date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When the customer last placed an order</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loyalty points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Total reward points accumulated (0 to 500).</w:t>
            </w:r>
            <w:r w:rsidRPr="00B443E2">
              <w:rPr>
                <w:rStyle w:val="apple-converted-space"/>
                <w:rFonts w:asciiTheme="minorHAnsi" w:hAnsiTheme="minorHAnsi" w:cstheme="minorHAnsi"/>
                <w:color w:val="000000" w:themeColor="text1"/>
              </w:rPr>
              <w:t> </w:t>
            </w:r>
            <w:r w:rsidRPr="00B443E2">
              <w:rPr>
                <w:rStyle w:val="Strong"/>
                <w:rFonts w:asciiTheme="minorHAnsi" w:eastAsiaTheme="majorEastAsia" w:hAnsiTheme="minorHAnsi" w:cstheme="minorHAnsi"/>
                <w:color w:val="000000" w:themeColor="text1"/>
              </w:rPr>
              <w:t>Used in clustering</w:t>
            </w:r>
          </w:p>
        </w:tc>
      </w:tr>
      <w:tr w:rsidR="00B443E2" w:rsidRPr="00B443E2" w:rsidTr="00B443E2">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churned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Active = still orders regularly. Inactive = has stopped ordering</w:t>
            </w:r>
          </w:p>
        </w:tc>
      </w:tr>
      <w:tr w:rsidR="00B443E2" w:rsidRPr="00B443E2" w:rsidTr="00B443E2">
        <w:trPr>
          <w:trHeight w:val="55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rating</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Number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Customer satisfaction rating (1 to 5). Has 1,968 missing values.</w:t>
            </w:r>
            <w:r w:rsidRPr="00B443E2">
              <w:rPr>
                <w:rStyle w:val="apple-converted-space"/>
                <w:rFonts w:asciiTheme="minorHAnsi" w:hAnsiTheme="minorHAnsi" w:cstheme="minorHAnsi"/>
                <w:color w:val="000000" w:themeColor="text1"/>
              </w:rPr>
              <w:t> </w:t>
            </w:r>
            <w:r w:rsidRPr="00B443E2">
              <w:rPr>
                <w:rStyle w:val="Strong"/>
                <w:rFonts w:asciiTheme="minorHAnsi" w:eastAsiaTheme="majorEastAsia" w:hAnsiTheme="minorHAnsi" w:cstheme="minorHAnsi"/>
                <w:color w:val="000000" w:themeColor="text1"/>
              </w:rPr>
              <w:t>Not used in clustering</w:t>
            </w:r>
          </w:p>
        </w:tc>
      </w:tr>
      <w:tr w:rsidR="00B443E2" w:rsidRPr="00B443E2" w:rsidTr="00B443E2">
        <w:trPr>
          <w:trHeight w:val="26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delivery status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Category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Delivered / Delayed / Cancelled</w:t>
            </w:r>
          </w:p>
        </w:tc>
      </w:tr>
    </w:tbl>
    <w:p w:rsidR="00B443E2" w:rsidRPr="00B443E2" w:rsidRDefault="00B443E2" w:rsidP="00B443E2">
      <w:pPr>
        <w:pStyle w:val="Heading2"/>
        <w:jc w:val="both"/>
        <w:rPr>
          <w:rFonts w:asciiTheme="minorHAnsi" w:hAnsiTheme="minorHAnsi" w:cstheme="minorHAnsi"/>
        </w:rPr>
      </w:pPr>
      <w:bookmarkStart w:id="17" w:name="_Toc228919427"/>
      <w:r w:rsidRPr="00B443E2">
        <w:rPr>
          <w:rStyle w:val="Strong"/>
          <w:rFonts w:asciiTheme="minorHAnsi" w:eastAsiaTheme="majorEastAsia" w:hAnsiTheme="minorHAnsi" w:cstheme="minorHAnsi"/>
          <w:color w:val="000000" w:themeColor="text1"/>
          <w:sz w:val="27"/>
          <w:szCs w:val="27"/>
        </w:rPr>
        <w:t>3.4 Clustering Features – Key Statistics</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878"/>
        <w:gridCol w:w="1027"/>
        <w:gridCol w:w="1299"/>
        <w:gridCol w:w="1246"/>
        <w:gridCol w:w="1739"/>
        <w:gridCol w:w="1463"/>
      </w:tblGrid>
      <w:tr w:rsidR="00B443E2" w:rsidRPr="00B443E2" w:rsidTr="00B443E2">
        <w:trPr>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Feature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Min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Max</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Average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Median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Standard Deviation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Missing Values</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price (PKR)</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100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1,500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801</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806</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405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 (None)</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25.3</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14.4</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 (None)</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loyalty points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500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145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 (None)</w:t>
            </w:r>
          </w:p>
        </w:tc>
      </w:tr>
    </w:tbl>
    <w:p w:rsidR="00B443E2" w:rsidRPr="00B443E2" w:rsidRDefault="00B443E2" w:rsidP="00B443E2">
      <w:pPr>
        <w:pStyle w:val="Heading2"/>
        <w:jc w:val="both"/>
        <w:rPr>
          <w:rFonts w:asciiTheme="minorHAnsi" w:hAnsiTheme="minorHAnsi" w:cstheme="minorHAnsi"/>
        </w:rPr>
      </w:pPr>
      <w:bookmarkStart w:id="18" w:name="_Toc228919428"/>
      <w:r w:rsidRPr="00B443E2">
        <w:rPr>
          <w:rStyle w:val="Strong"/>
          <w:rFonts w:asciiTheme="minorHAnsi" w:eastAsiaTheme="majorEastAsia" w:hAnsiTheme="minorHAnsi" w:cstheme="minorHAnsi"/>
          <w:color w:val="000000" w:themeColor="text1"/>
          <w:sz w:val="27"/>
          <w:szCs w:val="27"/>
        </w:rPr>
        <w:t>3.5 Data Preprocessing Summary</w:t>
      </w:r>
      <w:bookmarkEnd w:id="18"/>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7879"/>
      </w:tblGrid>
      <w:tr w:rsidR="00B443E2" w:rsidRPr="00B443E2" w:rsidTr="00B443E2">
        <w:trPr>
          <w:trHeight w:val="246"/>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Preprocessing Step</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Action Taken</w:t>
            </w:r>
          </w:p>
        </w:tc>
      </w:tr>
      <w:tr w:rsidR="00B443E2" w:rsidRPr="00B443E2" w:rsidTr="00B443E2">
        <w:trPr>
          <w:trHeight w:val="246"/>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Missing value check</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Verified that all three clustering features have zero missing values</w:t>
            </w:r>
          </w:p>
        </w:tc>
      </w:tr>
      <w:tr w:rsidR="00B443E2" w:rsidRPr="00B443E2" w:rsidTr="00B443E2">
        <w:trPr>
          <w:trHeight w:val="22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Data</w:t>
            </w:r>
            <w:r w:rsidR="000A2101">
              <w:rPr>
                <w:rFonts w:cstheme="minorHAnsi"/>
                <w:color w:val="000000" w:themeColor="text1"/>
                <w:lang w:val="en-US"/>
              </w:rPr>
              <w:t xml:space="preserve"> </w:t>
            </w:r>
            <w:r w:rsidRPr="00B443E2">
              <w:rPr>
                <w:rFonts w:asciiTheme="minorHAnsi" w:hAnsiTheme="minorHAnsi" w:cstheme="minorHAnsi"/>
                <w:color w:val="000000" w:themeColor="text1"/>
              </w:rPr>
              <w:t>level verification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Confirmed 6,000 unique customers = 6,000 rows = one row per customer</w:t>
            </w:r>
          </w:p>
        </w:tc>
      </w:tr>
      <w:tr w:rsidR="00B443E2" w:rsidRPr="00B443E2" w:rsidTr="00B443E2">
        <w:trPr>
          <w:trHeight w:val="246"/>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Correlation check</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Confirmed all feature correlations are near zero (max 0.014), no redundant features</w:t>
            </w:r>
          </w:p>
        </w:tc>
      </w:tr>
      <w:tr w:rsidR="00B443E2" w:rsidRPr="00B443E2" w:rsidTr="00B443E2">
        <w:trPr>
          <w:trHeight w:val="246"/>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Standardization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Applied StandardScaler to ensure all features have mean=0 and variance=1</w:t>
            </w:r>
          </w:p>
        </w:tc>
      </w:tr>
      <w:tr w:rsidR="00B443E2" w:rsidRPr="00B443E2" w:rsidTr="00B443E2">
        <w:trPr>
          <w:trHeight w:val="22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Outlier treatment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No outliers requiring treatment in clustering features</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Important Note:</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The rating column has 1,968 missing values (33% of rows). Since rating was not used as a clustering feature, no imputation or cleaning was performed on this column. This follows the principle of only cleaning columns that will be used in analysis.</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4"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19" w:name="_Toc228919429"/>
      <w:r w:rsidRPr="00B443E2">
        <w:rPr>
          <w:rFonts w:asciiTheme="minorHAnsi" w:hAnsiTheme="minorHAnsi" w:cstheme="minorHAnsi"/>
        </w:rPr>
        <w:t>4. Methodology</w:t>
      </w:r>
      <w:bookmarkEnd w:id="19"/>
    </w:p>
    <w:p w:rsidR="00B443E2" w:rsidRPr="00B443E2" w:rsidRDefault="00B443E2" w:rsidP="00B443E2">
      <w:pPr>
        <w:pStyle w:val="Heading2"/>
        <w:jc w:val="both"/>
        <w:rPr>
          <w:rFonts w:asciiTheme="minorHAnsi" w:hAnsiTheme="minorHAnsi" w:cstheme="minorHAnsi"/>
        </w:rPr>
      </w:pPr>
      <w:bookmarkStart w:id="20" w:name="_Toc228919430"/>
      <w:r w:rsidRPr="00B443E2">
        <w:rPr>
          <w:rStyle w:val="Strong"/>
          <w:rFonts w:asciiTheme="minorHAnsi" w:eastAsiaTheme="majorEastAsia" w:hAnsiTheme="minorHAnsi" w:cstheme="minorHAnsi"/>
          <w:color w:val="000000" w:themeColor="text1"/>
          <w:sz w:val="27"/>
          <w:szCs w:val="27"/>
        </w:rPr>
        <w:t>4.1 Overview of Approach</w:t>
      </w:r>
      <w:bookmarkEnd w:id="20"/>
    </w:p>
    <w:p w:rsidR="00B443E2" w:rsidRPr="000A2101"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lang w:val="en-US"/>
        </w:rPr>
      </w:pPr>
      <w:r w:rsidRPr="00B443E2">
        <w:rPr>
          <w:rFonts w:asciiTheme="minorHAnsi" w:hAnsiTheme="minorHAnsi" w:cstheme="minorHAnsi"/>
          <w:color w:val="000000" w:themeColor="text1"/>
          <w:sz w:val="27"/>
          <w:szCs w:val="27"/>
        </w:rPr>
        <w:t>This project used K-Means clustering, an unsupervised machine learning algorithm, to segment Foodpanda customers. The methodology consisted of eight sequential steps, from data loading to final visualization. All steps were executed using Python in a Jupyter Notebook environment with libraries including pandas, scikit-learn, matplotlib, and seaborn.</w:t>
      </w:r>
    </w:p>
    <w:p w:rsidR="00B443E2" w:rsidRPr="00B443E2" w:rsidRDefault="00B443E2" w:rsidP="00B443E2">
      <w:pPr>
        <w:pStyle w:val="Heading2"/>
        <w:jc w:val="both"/>
        <w:rPr>
          <w:rFonts w:asciiTheme="minorHAnsi" w:hAnsiTheme="minorHAnsi" w:cstheme="minorHAnsi"/>
        </w:rPr>
      </w:pPr>
      <w:bookmarkStart w:id="21" w:name="_Toc228919431"/>
      <w:r w:rsidRPr="00B443E2">
        <w:rPr>
          <w:rStyle w:val="Strong"/>
          <w:rFonts w:asciiTheme="minorHAnsi" w:eastAsiaTheme="majorEastAsia" w:hAnsiTheme="minorHAnsi" w:cstheme="minorHAnsi"/>
          <w:color w:val="000000" w:themeColor="text1"/>
          <w:sz w:val="27"/>
          <w:szCs w:val="27"/>
        </w:rPr>
        <w:t>4.2 Step-by-Step Methodology</w:t>
      </w:r>
      <w:bookmarkEnd w:id="21"/>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1 – Data Loading and Initial Examination</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dataset was loaded into a pandas DataFrame. Initial examination included checking the shape (6,000 rows × 20 columns), verifying column data types, and confirming that each row represented one unique customer by checking that the number of unique customer IDs equaled the total row count (6,000 = 6,000).</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2 – Data Preprocessing (Cleaning)</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Only the three clustering features (price, order frequency, loyalty points) were examined for data quality issues. Missing values were checked and found to be zero for all three features. No imputation, deletion, or transformation was applied to the rating column or any other non-clustering column. This targeted cleaning approach avoided unnecessary work and preserved data integrity.</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3 – Correlation Check</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lastRenderedPageBreak/>
        <w:t>A correlation matrix was calculated for the three clustering features to identify any highly correlated pairs</w:t>
      </w:r>
      <w:r w:rsidR="000A2101">
        <w:rPr>
          <w:rFonts w:asciiTheme="minorHAnsi" w:hAnsiTheme="minorHAnsi" w:cstheme="minorHAnsi"/>
          <w:color w:val="000000" w:themeColor="text1"/>
          <w:sz w:val="27"/>
          <w:szCs w:val="27"/>
          <w:lang w:val="en-US"/>
        </w:rPr>
        <w:t xml:space="preserve">. </w:t>
      </w:r>
      <w:r w:rsidRPr="00B443E2">
        <w:rPr>
          <w:rFonts w:asciiTheme="minorHAnsi" w:hAnsiTheme="minorHAnsi" w:cstheme="minorHAnsi"/>
          <w:color w:val="000000" w:themeColor="text1"/>
          <w:sz w:val="27"/>
          <w:szCs w:val="27"/>
        </w:rPr>
        <w:t>The results showed all correlations near zero, confirming that each feature measured a distinct aspect of customer behavior. No features were dropped or combined.</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4 – Feature Standardization</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StandardScaler (Z-score normalization) was applied to the three clustering features. This transformed each feature to have a mean of 0 and a standard deviation of 1. Standardization is necessary for K-Means because the algorithm uses Euclidean distance; without standardization, the price column (range 100-1500) would numerically dominate order frequency (range 1-50) regardless of business importance.</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5 – Naive Baseline</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A naive baseline was created by randomly assigning each of the 6,000 customers to a cluster number between 0 and 2 (simulating K=3) using uniform probability. The silhouette score of this random assignment was calculated. This established the lowest possible performance benchmark.</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6 – Finding Optimal K (K=2 to K=10)</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K-Means clustering was applied for each value of K from 2 through 10. For each K, three evaluation metrics were calculated:</w:t>
      </w:r>
    </w:p>
    <w:tbl>
      <w:tblPr>
        <w:tblW w:w="10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4400"/>
        <w:gridCol w:w="3908"/>
      </w:tblGrid>
      <w:tr w:rsidR="00B443E2" w:rsidRPr="00B443E2" w:rsidTr="00B443E2">
        <w:trPr>
          <w:trHeight w:val="220"/>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Metric</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Definition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Interpretation</w:t>
            </w:r>
          </w:p>
        </w:tc>
      </w:tr>
      <w:tr w:rsidR="00B443E2" w:rsidRPr="00B443E2" w:rsidTr="00B443E2">
        <w:trPr>
          <w:trHeight w:val="42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Silhouette Score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Measures how similar a point is to its own cluster versus other clusters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Range -1 to +1; higher is better; &gt;0.5 indicates good separation</w:t>
            </w:r>
          </w:p>
        </w:tc>
      </w:tr>
      <w:tr w:rsidR="00B443E2" w:rsidRPr="00B443E2" w:rsidTr="00B443E2">
        <w:trPr>
          <w:trHeight w:val="42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Davies-Bouldin Index</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Measures average similarity between each cluster and its most similar cluster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Lower is better; &lt;1.0 indicates well-separated clusters</w:t>
            </w:r>
          </w:p>
        </w:tc>
      </w:tr>
      <w:tr w:rsidR="00B443E2" w:rsidRPr="00B443E2" w:rsidTr="00B443E2">
        <w:trPr>
          <w:trHeight w:val="42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Inertia (Elbow Method)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Sum of squared distances from each point to its cluster center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Lower is better; optimal K at the "elbow" where drops diminish</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7 – Final Model Selection (K=3)</w:t>
      </w:r>
    </w:p>
    <w:p w:rsidR="00B443E2" w:rsidRPr="002E51F6"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lang w:val="en-US"/>
        </w:rPr>
      </w:pPr>
      <w:r w:rsidRPr="00B443E2">
        <w:rPr>
          <w:rFonts w:asciiTheme="minorHAnsi" w:hAnsiTheme="minorHAnsi" w:cstheme="minorHAnsi"/>
          <w:color w:val="000000" w:themeColor="text1"/>
          <w:sz w:val="27"/>
          <w:szCs w:val="27"/>
        </w:rPr>
        <w:t>Based on the elbow method showing diminishing returns after K=3, the Davies-Bouldin Index improvement from K=2 to K=3, and business practicality (3 segments being manageable for a marketing team), K=3 was selected as the optimal number of segments. The final K-Means model was applied with K=3</w:t>
      </w:r>
      <w:r w:rsidR="002E51F6">
        <w:rPr>
          <w:rFonts w:asciiTheme="minorHAnsi" w:hAnsiTheme="minorHAnsi" w:cstheme="minorHAnsi"/>
          <w:color w:val="000000" w:themeColor="text1"/>
          <w:sz w:val="27"/>
          <w:szCs w:val="27"/>
          <w:lang w:val="en-US"/>
        </w:rPr>
        <w:t>.</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Step 8 – Cluster Profiling and Visualization</w:t>
      </w:r>
    </w:p>
    <w:p w:rsidR="00B443E2" w:rsidRPr="00B443E2" w:rsidRDefault="00204657"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Pr>
          <w:noProof/>
        </w:rPr>
        <w:lastRenderedPageBreak/>
        <w:drawing>
          <wp:anchor distT="0" distB="0" distL="114300" distR="114300" simplePos="0" relativeHeight="251660288" behindDoc="0" locked="0" layoutInCell="1" allowOverlap="1" wp14:anchorId="220C85B6">
            <wp:simplePos x="0" y="0"/>
            <wp:positionH relativeFrom="column">
              <wp:posOffset>-241728</wp:posOffset>
            </wp:positionH>
            <wp:positionV relativeFrom="paragraph">
              <wp:posOffset>532</wp:posOffset>
            </wp:positionV>
            <wp:extent cx="6329045" cy="2360295"/>
            <wp:effectExtent l="0" t="0" r="0" b="1905"/>
            <wp:wrapSquare wrapText="bothSides"/>
            <wp:docPr id="1076156171" name="Picture 10761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9045" cy="2360295"/>
                    </a:xfrm>
                    <a:prstGeom prst="rect">
                      <a:avLst/>
                    </a:prstGeom>
                  </pic:spPr>
                </pic:pic>
              </a:graphicData>
            </a:graphic>
            <wp14:sizeRelH relativeFrom="page">
              <wp14:pctWidth>0</wp14:pctWidth>
            </wp14:sizeRelH>
            <wp14:sizeRelV relativeFrom="page">
              <wp14:pctHeight>0</wp14:pctHeight>
            </wp14:sizeRelV>
          </wp:anchor>
        </w:drawing>
      </w:r>
      <w:r w:rsidR="00B443E2" w:rsidRPr="00B443E2">
        <w:rPr>
          <w:rFonts w:asciiTheme="minorHAnsi" w:hAnsiTheme="minorHAnsi" w:cstheme="minorHAnsi"/>
          <w:color w:val="000000" w:themeColor="text1"/>
          <w:sz w:val="27"/>
          <w:szCs w:val="27"/>
        </w:rPr>
        <w:t>Each of the three clusters was profiled by calculating the mean values of original</w:t>
      </w:r>
      <w:r w:rsidR="002E51F6">
        <w:rPr>
          <w:rFonts w:asciiTheme="minorHAnsi" w:hAnsiTheme="minorHAnsi" w:cstheme="minorHAnsi"/>
          <w:color w:val="000000" w:themeColor="text1"/>
          <w:sz w:val="27"/>
          <w:szCs w:val="27"/>
          <w:lang w:val="en-US"/>
        </w:rPr>
        <w:t xml:space="preserve"> </w:t>
      </w:r>
      <w:r w:rsidR="00B443E2" w:rsidRPr="00B443E2">
        <w:rPr>
          <w:rFonts w:asciiTheme="minorHAnsi" w:hAnsiTheme="minorHAnsi" w:cstheme="minorHAnsi"/>
          <w:color w:val="000000" w:themeColor="text1"/>
          <w:sz w:val="27"/>
          <w:szCs w:val="27"/>
        </w:rPr>
        <w:t>features: average price, average order frequency, average loyalty points, cluster size, and churn percentage. Visualizations included a three-panel K-selection chart (silhouette, Davies-Bouldin, inertia) and a PCA scatter plot showing the three clusters in two-dimensional space.</w:t>
      </w:r>
    </w:p>
    <w:p w:rsidR="00B443E2" w:rsidRPr="00B443E2" w:rsidRDefault="00B443E2" w:rsidP="00B443E2">
      <w:pPr>
        <w:pStyle w:val="Heading2"/>
        <w:jc w:val="both"/>
        <w:rPr>
          <w:rFonts w:asciiTheme="minorHAnsi" w:hAnsiTheme="minorHAnsi" w:cstheme="minorHAnsi"/>
        </w:rPr>
      </w:pPr>
      <w:bookmarkStart w:id="22" w:name="_Toc228919432"/>
      <w:r w:rsidRPr="00B443E2">
        <w:rPr>
          <w:rStyle w:val="Strong"/>
          <w:rFonts w:asciiTheme="minorHAnsi" w:eastAsiaTheme="majorEastAsia" w:hAnsiTheme="minorHAnsi" w:cstheme="minorHAnsi"/>
          <w:color w:val="000000" w:themeColor="text1"/>
          <w:sz w:val="27"/>
          <w:szCs w:val="27"/>
        </w:rPr>
        <w:t>4.3 Tools and Libraries Used</w:t>
      </w:r>
      <w:bookmarkEnd w:id="22"/>
    </w:p>
    <w:tbl>
      <w:tblPr>
        <w:tblW w:w="96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7952"/>
      </w:tblGrid>
      <w:tr w:rsidR="00B443E2" w:rsidRPr="00B443E2" w:rsidTr="00B443E2">
        <w:trPr>
          <w:trHeight w:val="242"/>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Tool/Library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Purpose</w:t>
            </w:r>
          </w:p>
        </w:tc>
      </w:tr>
      <w:tr w:rsidR="00B443E2" w:rsidRPr="00B443E2" w:rsidTr="00B443E2">
        <w:trPr>
          <w:trHeight w:val="24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Python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Programming language</w:t>
            </w:r>
          </w:p>
        </w:tc>
      </w:tr>
      <w:tr w:rsidR="00B443E2" w:rsidRPr="00B443E2" w:rsidTr="00B443E2">
        <w:trPr>
          <w:trHeight w:val="22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pandas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Data manipulation and loading</w:t>
            </w:r>
          </w:p>
        </w:tc>
      </w:tr>
      <w:tr w:rsidR="00B443E2" w:rsidRPr="00B443E2" w:rsidTr="00B443E2">
        <w:trPr>
          <w:trHeight w:val="24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numpy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Numerical operations and random baseline</w:t>
            </w:r>
          </w:p>
        </w:tc>
      </w:tr>
      <w:tr w:rsidR="00B443E2" w:rsidRPr="00B443E2" w:rsidTr="00B443E2">
        <w:trPr>
          <w:trHeight w:val="24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scikit-learn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StandardScaler, KMeans, silhouette_score, davies_bouldin_score, PCA</w:t>
            </w:r>
          </w:p>
        </w:tc>
      </w:tr>
      <w:tr w:rsidR="00B443E2" w:rsidRPr="00B443E2" w:rsidTr="00B443E2">
        <w:trPr>
          <w:trHeight w:val="24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matplotlib</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Visualization and plotting</w:t>
            </w:r>
          </w:p>
        </w:tc>
      </w:tr>
      <w:tr w:rsidR="00B443E2" w:rsidRPr="00B443E2" w:rsidTr="00B443E2">
        <w:trPr>
          <w:trHeight w:val="22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seaborn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Enhanced visualizations</w:t>
            </w:r>
          </w:p>
        </w:tc>
      </w:tr>
      <w:tr w:rsidR="00B443E2" w:rsidRPr="00B443E2" w:rsidTr="00B443E2">
        <w:trPr>
          <w:trHeight w:val="24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Google Colab</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Execution environment (free, no installation required)</w:t>
            </w:r>
          </w:p>
        </w:tc>
      </w:tr>
    </w:tbl>
    <w:p w:rsidR="00B443E2" w:rsidRPr="00B443E2" w:rsidRDefault="00B443E2" w:rsidP="00B443E2">
      <w:pPr>
        <w:pStyle w:val="Heading2"/>
        <w:jc w:val="both"/>
        <w:rPr>
          <w:rFonts w:asciiTheme="minorHAnsi" w:hAnsiTheme="minorHAnsi" w:cstheme="minorHAnsi"/>
        </w:rPr>
      </w:pPr>
      <w:bookmarkStart w:id="23" w:name="_Toc228919433"/>
      <w:r w:rsidRPr="00B443E2">
        <w:rPr>
          <w:rStyle w:val="Strong"/>
          <w:rFonts w:asciiTheme="minorHAnsi" w:eastAsiaTheme="majorEastAsia" w:hAnsiTheme="minorHAnsi" w:cstheme="minorHAnsi"/>
          <w:color w:val="000000" w:themeColor="text1"/>
          <w:sz w:val="27"/>
          <w:szCs w:val="27"/>
        </w:rPr>
        <w:t>4.4 Justification of Model Choice</w:t>
      </w:r>
      <w:bookmarkEnd w:id="23"/>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K-Means was chosen because it provides interpretable cluster centers, scales efficiently to the dataset size, and produces results that can be easily explained to business decision-makers.</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3"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24" w:name="_Toc228919434"/>
      <w:r w:rsidRPr="00B443E2">
        <w:rPr>
          <w:rFonts w:asciiTheme="minorHAnsi" w:hAnsiTheme="minorHAnsi" w:cstheme="minorHAnsi"/>
        </w:rPr>
        <w:lastRenderedPageBreak/>
        <w:t>5. Results and Interpretation</w:t>
      </w:r>
      <w:bookmarkEnd w:id="24"/>
    </w:p>
    <w:p w:rsidR="00B443E2" w:rsidRPr="00B443E2" w:rsidRDefault="00B443E2" w:rsidP="00B443E2">
      <w:pPr>
        <w:pStyle w:val="Heading2"/>
        <w:jc w:val="both"/>
        <w:rPr>
          <w:rFonts w:asciiTheme="minorHAnsi" w:hAnsiTheme="minorHAnsi" w:cstheme="minorHAnsi"/>
        </w:rPr>
      </w:pPr>
      <w:bookmarkStart w:id="25" w:name="_Toc228919435"/>
      <w:r w:rsidRPr="00B443E2">
        <w:rPr>
          <w:rStyle w:val="Strong"/>
          <w:rFonts w:asciiTheme="minorHAnsi" w:eastAsiaTheme="majorEastAsia" w:hAnsiTheme="minorHAnsi" w:cstheme="minorHAnsi"/>
          <w:color w:val="000000" w:themeColor="text1"/>
          <w:sz w:val="27"/>
          <w:szCs w:val="27"/>
        </w:rPr>
        <w:t>5.1 Baseline Performance</w:t>
      </w:r>
      <w:bookmarkEnd w:id="25"/>
    </w:p>
    <w:tbl>
      <w:tblPr>
        <w:tblW w:w="10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3"/>
        <w:gridCol w:w="2049"/>
        <w:gridCol w:w="4850"/>
      </w:tblGrid>
      <w:tr w:rsidR="00B443E2" w:rsidRPr="00B443E2" w:rsidTr="00B443E2">
        <w:trPr>
          <w:trHeight w:val="231"/>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Method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Silhouette Score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Interpretation</w:t>
            </w:r>
          </w:p>
        </w:tc>
      </w:tr>
      <w:tr w:rsidR="00B443E2" w:rsidRPr="00B443E2" w:rsidTr="00B443E2">
        <w:trPr>
          <w:trHeight w:val="23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Random Baseline (Naive Method)</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-0.006</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Essentially zero — meaningless random grouping</w:t>
            </w:r>
          </w:p>
        </w:tc>
      </w:tr>
      <w:tr w:rsidR="00B443E2" w:rsidRPr="00B443E2" w:rsidTr="00B443E2">
        <w:trPr>
          <w:trHeight w:val="21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K-Means (K=3)</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+0.244</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40 times better than baseline; real structure found</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K-Means model significantly outperformed the random baseline, confirming that the algorithm successfully identified real, learnable patterns in the customer data rather than random noise.</w:t>
      </w:r>
    </w:p>
    <w:p w:rsidR="00B443E2" w:rsidRPr="00B443E2" w:rsidRDefault="00B443E2" w:rsidP="00B443E2">
      <w:pPr>
        <w:pStyle w:val="Heading2"/>
        <w:jc w:val="both"/>
        <w:rPr>
          <w:rFonts w:asciiTheme="minorHAnsi" w:hAnsiTheme="minorHAnsi" w:cstheme="minorHAnsi"/>
        </w:rPr>
      </w:pPr>
      <w:bookmarkStart w:id="26" w:name="_Toc228919436"/>
      <w:r w:rsidRPr="00B443E2">
        <w:rPr>
          <w:rStyle w:val="Strong"/>
          <w:rFonts w:asciiTheme="minorHAnsi" w:eastAsiaTheme="majorEastAsia" w:hAnsiTheme="minorHAnsi" w:cstheme="minorHAnsi"/>
          <w:color w:val="000000" w:themeColor="text1"/>
          <w:sz w:val="27"/>
          <w:szCs w:val="27"/>
        </w:rPr>
        <w:t>5.2 K-Selection Results (K=2 to K=10)</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777"/>
        <w:gridCol w:w="1849"/>
        <w:gridCol w:w="1151"/>
        <w:gridCol w:w="3228"/>
      </w:tblGrid>
      <w:tr w:rsidR="00B443E2" w:rsidRPr="00B443E2" w:rsidTr="00B443E2">
        <w:trPr>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K</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Silhouette Score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Davies-Bouldin Index</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Inertia</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Verdict</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Baseline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-0.006</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N/A</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N/A</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Random — useless</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K=2</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0.244</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1.640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13,477</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Good but only 2 groups — too simple</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K=3</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0.244</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1.317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10,660</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SELECTED — Elbow point, strong DB improvement</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K=4</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0.270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1.131</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8,505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Marginal improvement</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K=5</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0.272</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1.045</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7,091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Diminishing returns</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K=6</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0.287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0.977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5,947</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Too many segments for practical marketing</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K=7</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0.286</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0.974</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5,134</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Metrics plateau</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K=8</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0.283</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0.972</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4,491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Metrics plateau</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K=9</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0.293</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0.958</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4,187</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Best raw metrics but 9 segments impractical</w:t>
            </w:r>
          </w:p>
        </w:tc>
      </w:tr>
      <w:tr w:rsidR="00B443E2" w:rsidRPr="00B443E2" w:rsidTr="00B443E2">
        <w:trP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K=10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0.280</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1.019</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3,968</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DB worsens; K=9 statistical peak</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Why K=3 Was Selected:</w:t>
      </w:r>
    </w:p>
    <w:p w:rsidR="00B443E2" w:rsidRPr="00B443E2" w:rsidRDefault="00B443E2" w:rsidP="00B443E2">
      <w:pPr>
        <w:pStyle w:val="ds-markdown-paragraph"/>
        <w:numPr>
          <w:ilvl w:val="0"/>
          <w:numId w:val="6"/>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Elbow Method:</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Inertia dropped sharply from K=2 (13,477) to K=3 (10,660) — a decrease of 2,817. The drop from K=3 to K=4 was only 2,156, indicating diminishing returns beginning at K=3.</w:t>
      </w:r>
    </w:p>
    <w:p w:rsidR="00B443E2" w:rsidRPr="00B443E2" w:rsidRDefault="00B443E2" w:rsidP="00B443E2">
      <w:pPr>
        <w:pStyle w:val="ds-markdown-paragraph"/>
        <w:numPr>
          <w:ilvl w:val="0"/>
          <w:numId w:val="6"/>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Davies-Bouldin Improvement:</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DB index improved from 1.640 at K=2 to 1.317 at K=3, a meaningful gain. While higher K values continued improving, gains became progressively smaller.</w:t>
      </w:r>
    </w:p>
    <w:p w:rsidR="00B443E2" w:rsidRPr="00B443E2" w:rsidRDefault="00B443E2" w:rsidP="00B443E2">
      <w:pPr>
        <w:pStyle w:val="ds-markdown-paragraph"/>
        <w:numPr>
          <w:ilvl w:val="0"/>
          <w:numId w:val="6"/>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Business Practicality:</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Nine customer segments (K=9) would be impossible for a marketing team to manage simultaneously. Industry best practice recommends 3 to 5 segments for consumer marketing.</w:t>
      </w:r>
    </w:p>
    <w:p w:rsidR="00B443E2" w:rsidRDefault="00B443E2" w:rsidP="00B443E2">
      <w:pPr>
        <w:pStyle w:val="ds-markdown-paragraph"/>
        <w:numPr>
          <w:ilvl w:val="0"/>
          <w:numId w:val="6"/>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Interpretability:</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Three segments (high-value heavy users, casual browsers, loyal engagers) map clearly to distinct marketing strategies.</w:t>
      </w:r>
    </w:p>
    <w:p w:rsidR="00204657" w:rsidRPr="00B443E2" w:rsidRDefault="00204657" w:rsidP="00204657">
      <w:pPr>
        <w:pStyle w:val="ds-markdown-paragraph"/>
        <w:spacing w:before="0" w:beforeAutospacing="0" w:after="0" w:afterAutospacing="0"/>
        <w:jc w:val="both"/>
        <w:rPr>
          <w:rFonts w:asciiTheme="minorHAnsi" w:hAnsiTheme="minorHAnsi" w:cstheme="minorHAnsi"/>
          <w:color w:val="000000" w:themeColor="text1"/>
          <w:sz w:val="27"/>
          <w:szCs w:val="27"/>
        </w:rPr>
      </w:pPr>
      <w:r>
        <w:rPr>
          <w:noProof/>
        </w:rPr>
        <w:drawing>
          <wp:anchor distT="0" distB="0" distL="114300" distR="114300" simplePos="0" relativeHeight="251661312" behindDoc="0" locked="0" layoutInCell="1" allowOverlap="1" wp14:anchorId="61480829">
            <wp:simplePos x="0" y="0"/>
            <wp:positionH relativeFrom="column">
              <wp:posOffset>-389435</wp:posOffset>
            </wp:positionH>
            <wp:positionV relativeFrom="paragraph">
              <wp:posOffset>243840</wp:posOffset>
            </wp:positionV>
            <wp:extent cx="6520815" cy="2044700"/>
            <wp:effectExtent l="0" t="0" r="0" b="0"/>
            <wp:wrapSquare wrapText="bothSides"/>
            <wp:docPr id="716759702" name="Picture 7167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0815" cy="2044700"/>
                    </a:xfrm>
                    <a:prstGeom prst="rect">
                      <a:avLst/>
                    </a:prstGeom>
                  </pic:spPr>
                </pic:pic>
              </a:graphicData>
            </a:graphic>
            <wp14:sizeRelH relativeFrom="page">
              <wp14:pctWidth>0</wp14:pctWidth>
            </wp14:sizeRelH>
            <wp14:sizeRelV relativeFrom="page">
              <wp14:pctHeight>0</wp14:pctHeight>
            </wp14:sizeRelV>
          </wp:anchor>
        </w:drawing>
      </w:r>
    </w:p>
    <w:p w:rsidR="00B443E2" w:rsidRPr="00B443E2" w:rsidRDefault="00B443E2" w:rsidP="00B443E2">
      <w:pPr>
        <w:pStyle w:val="Heading2"/>
        <w:jc w:val="both"/>
        <w:rPr>
          <w:rFonts w:asciiTheme="minorHAnsi" w:hAnsiTheme="minorHAnsi" w:cstheme="minorHAnsi"/>
        </w:rPr>
      </w:pPr>
      <w:bookmarkStart w:id="27" w:name="_Toc228919437"/>
      <w:r w:rsidRPr="00B443E2">
        <w:rPr>
          <w:rStyle w:val="Strong"/>
          <w:rFonts w:asciiTheme="minorHAnsi" w:eastAsiaTheme="majorEastAsia" w:hAnsiTheme="minorHAnsi" w:cstheme="minorHAnsi"/>
          <w:color w:val="000000" w:themeColor="text1"/>
          <w:sz w:val="27"/>
          <w:szCs w:val="27"/>
        </w:rPr>
        <w:t>5.3 Final Cluster Profiles (K=3)</w:t>
      </w:r>
      <w:bookmarkEnd w:id="27"/>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Segment 0 – The Heavy Spenders (n = 2,216 customers | 37% of total)</w:t>
      </w:r>
    </w:p>
    <w:tbl>
      <w:tblPr>
        <w:tblW w:w="10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1670"/>
        <w:gridCol w:w="5826"/>
      </w:tblGrid>
      <w:tr w:rsidR="00B443E2" w:rsidRPr="00B443E2" w:rsidTr="00204657">
        <w:trPr>
          <w:trHeight w:val="279"/>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Metric</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Value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What It Means</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Price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840.5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Highest spending group of the three segments</w:t>
            </w:r>
          </w:p>
        </w:tc>
      </w:tr>
      <w:tr w:rsidR="00B443E2" w:rsidRPr="00B443E2" w:rsidTr="00204657">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40.7 orders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2.5x more orders than Segments 1 and 2</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Average Loyalty Points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252.6 points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Mid-range loyalty engagement</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Churn Rate (Inactive %)</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48.5%</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Nearly half have already stopped ordering</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City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Lahore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Lahore-heavy concentration</w:t>
            </w:r>
          </w:p>
        </w:tc>
      </w:tr>
      <w:tr w:rsidR="00B443E2" w:rsidRPr="00B443E2" w:rsidTr="00204657">
        <w:trPr>
          <w:trHeight w:val="29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Top Food Category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Chinese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 Chinese cuisine</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Preferred Payment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Cash</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Not yet using digital payment — missed opportunity</w:t>
            </w:r>
          </w:p>
        </w:tc>
      </w:tr>
      <w:tr w:rsidR="00B443E2" w:rsidRPr="00B443E2" w:rsidTr="00204657">
        <w:trPr>
          <w:trHeight w:val="279"/>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Age Group</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Senior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Older customers who order frequently but pay traditionally</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Business Description: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These are Foodpanda's power users — highest spend per order AND highest ordering frequency. Despite being so active, nearly half have gone inactive, making them the highest-priority re-engagement target. Their cash payment preference suggests they are not fully integrated into the Foodpanda digital ecosystem.</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2" alt="" style="width:451.3pt;height:.05pt;mso-width-percent:0;mso-height-percent:0;mso-width-percent:0;mso-height-percent:0" o:hralign="center" o:hrstd="t" o:hrnoshade="t" o:hr="t" fillcolor="#f9fafb" stroked="f"/>
        </w:pic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Segment 1 – The Casual Browsers (n = 1,908 customers | 32% of total)</w:t>
      </w:r>
    </w:p>
    <w:tbl>
      <w:tblPr>
        <w:tblW w:w="10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1724"/>
        <w:gridCol w:w="5772"/>
      </w:tblGrid>
      <w:tr w:rsidR="00B443E2" w:rsidRPr="00B443E2" w:rsidTr="00204657">
        <w:trPr>
          <w:trHeight w:val="264"/>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Metric</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Value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What It Means</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Price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772.6</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Lowest spending — most price-sensitive group</w:t>
            </w:r>
          </w:p>
        </w:tc>
      </w:tr>
      <w:tr w:rsidR="00B443E2" w:rsidRPr="00B443E2" w:rsidTr="00204657">
        <w:trPr>
          <w:trHeight w:val="27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16.4 orders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Infrequent — less than half the frequency of Segment 0</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Loyalty Points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115.3 points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Lowest of all segments — barely engaged with rewards</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Churn Rate (Inactive %)</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49.8%</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Almost half are already inactive</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City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Multan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Concentrated in Multan</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Top Food Category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Fast Food</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 quick, affordable food</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Preferred Payment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Card</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Digital payment but not the Foodpanda wallet</w:t>
            </w:r>
          </w:p>
        </w:tc>
      </w:tr>
      <w:tr w:rsidR="00B443E2" w:rsidRPr="00B443E2" w:rsidTr="00204657">
        <w:trPr>
          <w:trHeight w:val="26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Age Group</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Teenager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Younger, price-conscious demographic</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lastRenderedPageBreak/>
        <w:t>Business Description: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Infrequent, price-conscious customers who have barely engaged with the loyalty program (only 115 points vs 384 for Segment 2). They prefer cheap, fast options. Their low loyalty engagement means they have not yet formed a habit of using Foodpanda regularly.</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1" alt="" style="width:451.3pt;height:.05pt;mso-width-percent:0;mso-height-percent:0;mso-width-percent:0;mso-height-percent:0" o:hralign="center" o:hrstd="t" o:hrnoshade="t" o:hr="t" fillcolor="#f9fafb" stroked="f"/>
        </w:pic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Segment 2 – The Loyal Engagers (n = 1,876 customers | 31% of total)</w:t>
      </w:r>
    </w:p>
    <w:tbl>
      <w:tblPr>
        <w:tblW w:w="10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3"/>
        <w:gridCol w:w="1687"/>
        <w:gridCol w:w="5994"/>
      </w:tblGrid>
      <w:tr w:rsidR="00B443E2" w:rsidRPr="00B443E2" w:rsidTr="00204657">
        <w:trPr>
          <w:trHeight w:val="245"/>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Metric</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Value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What It Means</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Price</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PKR 781.7</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Mid-range spender</w:t>
            </w:r>
          </w:p>
        </w:tc>
      </w:tr>
      <w:tr w:rsidR="00B443E2" w:rsidRPr="00B443E2" w:rsidTr="00204657">
        <w:trPr>
          <w:trHeight w:val="25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Order Frequency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16.2 orders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Similar frequency to Segment 1 — but very different loyalty</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Average Loyalty Points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384.6 points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HIGHEST of all segments — deeply engaged with rewards</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Churn Rate (Inactive %)</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51.1%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Highest churn despite deep loyalty — warning signal</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City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Multan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Multan-heavy, like Segment 1</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Top Food Category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Italian</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 quality, sit-down style cuisines</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Preferred Payment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Wallet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Fully digital — use Foodpanda's own wallet</w:t>
            </w:r>
          </w:p>
        </w:tc>
      </w:tr>
      <w:tr w:rsidR="00B443E2" w:rsidRPr="00B443E2" w:rsidTr="00204657">
        <w:trPr>
          <w:trHeight w:val="24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Dominant Age Group</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Teenager</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Young, digitally engaged, app-native users</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Business Description: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These customers are digitally committed — they use the Foodpanda wallet, have earned the most loyalty points, and prefer quality cuisines. However, despite their deep platform engagement, they have the highest churn rate (51.1%). This strongly suggests they are sitting on unredeemed loyalty points and have lost motivation to continue ordering. A points-activation campaign could be transformative for this segment.</w:t>
      </w:r>
    </w:p>
    <w:p w:rsidR="00B443E2" w:rsidRPr="00B443E2" w:rsidRDefault="00B443E2" w:rsidP="00B443E2">
      <w:pPr>
        <w:pStyle w:val="Heading2"/>
        <w:jc w:val="both"/>
        <w:rPr>
          <w:rFonts w:asciiTheme="minorHAnsi" w:hAnsiTheme="minorHAnsi" w:cstheme="minorHAnsi"/>
        </w:rPr>
      </w:pPr>
      <w:bookmarkStart w:id="28" w:name="_Toc228919438"/>
      <w:r w:rsidRPr="00B443E2">
        <w:rPr>
          <w:rStyle w:val="Strong"/>
          <w:rFonts w:asciiTheme="minorHAnsi" w:eastAsiaTheme="majorEastAsia" w:hAnsiTheme="minorHAnsi" w:cstheme="minorHAnsi"/>
          <w:color w:val="000000" w:themeColor="text1"/>
          <w:sz w:val="27"/>
          <w:szCs w:val="27"/>
        </w:rPr>
        <w:t>5.</w:t>
      </w:r>
      <w:r w:rsidR="00204657">
        <w:rPr>
          <w:rStyle w:val="Strong"/>
          <w:rFonts w:asciiTheme="minorHAnsi" w:eastAsiaTheme="majorEastAsia" w:hAnsiTheme="minorHAnsi" w:cstheme="minorHAnsi"/>
          <w:color w:val="000000" w:themeColor="text1"/>
          <w:sz w:val="27"/>
          <w:szCs w:val="27"/>
          <w:lang w:val="en-US"/>
        </w:rPr>
        <w:t>4</w:t>
      </w:r>
      <w:r w:rsidRPr="00B443E2">
        <w:rPr>
          <w:rStyle w:val="Strong"/>
          <w:rFonts w:asciiTheme="minorHAnsi" w:eastAsiaTheme="majorEastAsia" w:hAnsiTheme="minorHAnsi" w:cstheme="minorHAnsi"/>
          <w:color w:val="000000" w:themeColor="text1"/>
          <w:sz w:val="27"/>
          <w:szCs w:val="27"/>
        </w:rPr>
        <w:t xml:space="preserve"> Key Insights from Results</w:t>
      </w:r>
      <w:bookmarkEnd w:id="28"/>
    </w:p>
    <w:p w:rsidR="00B443E2" w:rsidRPr="00B443E2" w:rsidRDefault="00B443E2" w:rsidP="00B443E2">
      <w:pPr>
        <w:pStyle w:val="ds-markdown-paragraph"/>
        <w:numPr>
          <w:ilvl w:val="0"/>
          <w:numId w:val="7"/>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All three segments show alarmingly high churn rates (48-51%).</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This is Foodpanda's most urgent problem — nearly half of all customers across every segment have already stopped ordering.</w:t>
      </w:r>
    </w:p>
    <w:p w:rsidR="00B443E2" w:rsidRPr="00B443E2" w:rsidRDefault="00B443E2" w:rsidP="00B443E2">
      <w:pPr>
        <w:pStyle w:val="ds-markdown-paragraph"/>
        <w:numPr>
          <w:ilvl w:val="0"/>
          <w:numId w:val="7"/>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Segment 0 (Heavy Spenders) drives disproportionate revenue.</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With only 37% of customers, they generate significantly higher order frequency (40.7 vs 16 orders for others). Retaining this segment is critical.</w:t>
      </w:r>
    </w:p>
    <w:p w:rsidR="00B443E2" w:rsidRPr="00B443E2" w:rsidRDefault="00B443E2" w:rsidP="00B443E2">
      <w:pPr>
        <w:pStyle w:val="ds-markdown-paragraph"/>
        <w:numPr>
          <w:ilvl w:val="0"/>
          <w:numId w:val="7"/>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lastRenderedPageBreak/>
        <w:t>Segment 2 (Loyal Engagers) has highest loyalty points but also highest churn.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This paradox indicates that points accumulation alone does not guarantee retention — customers need reminders and incentives to redeem.</w:t>
      </w:r>
    </w:p>
    <w:p w:rsidR="00B443E2" w:rsidRPr="00B443E2" w:rsidRDefault="00B443E2" w:rsidP="00B443E2">
      <w:pPr>
        <w:pStyle w:val="ds-markdown-paragraph"/>
        <w:numPr>
          <w:ilvl w:val="0"/>
          <w:numId w:val="7"/>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City-level differences exist.</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Lahore dominates Segment 0; Multan dominates Segments 1 and 2. City-specific campaigns may be necessary.</w:t>
      </w:r>
    </w:p>
    <w:p w:rsidR="00B443E2" w:rsidRPr="00B443E2" w:rsidRDefault="00B443E2" w:rsidP="00B443E2">
      <w:pPr>
        <w:pStyle w:val="ds-markdown-paragraph"/>
        <w:numPr>
          <w:ilvl w:val="0"/>
          <w:numId w:val="7"/>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Payment method correlates with segment.</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Wallet users are in Segment 2 (loyal), cash users are in Segment 0 (heavy spenders), card users are in Segment 1 (casual).</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30"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29" w:name="_Toc228919439"/>
      <w:r w:rsidRPr="00B443E2">
        <w:rPr>
          <w:rFonts w:asciiTheme="minorHAnsi" w:hAnsiTheme="minorHAnsi" w:cstheme="minorHAnsi"/>
        </w:rPr>
        <w:t>6. Business Recommendations</w:t>
      </w:r>
      <w:bookmarkEnd w:id="29"/>
    </w:p>
    <w:p w:rsidR="00B443E2" w:rsidRPr="00B443E2" w:rsidRDefault="00B443E2" w:rsidP="00B443E2">
      <w:pPr>
        <w:pStyle w:val="Heading2"/>
        <w:jc w:val="both"/>
        <w:rPr>
          <w:rFonts w:asciiTheme="minorHAnsi" w:hAnsiTheme="minorHAnsi" w:cstheme="minorHAnsi"/>
        </w:rPr>
      </w:pPr>
      <w:bookmarkStart w:id="30" w:name="_Toc228919440"/>
      <w:r w:rsidRPr="00B443E2">
        <w:rPr>
          <w:rStyle w:val="Strong"/>
          <w:rFonts w:asciiTheme="minorHAnsi" w:eastAsiaTheme="majorEastAsia" w:hAnsiTheme="minorHAnsi" w:cstheme="minorHAnsi"/>
          <w:color w:val="000000" w:themeColor="text1"/>
          <w:sz w:val="27"/>
          <w:szCs w:val="27"/>
        </w:rPr>
        <w:t>6.1 Segment 0 – Heavy Spenders: VIP Re-Engagement Campaign</w:t>
      </w:r>
      <w:bookmarkEnd w:id="30"/>
    </w:p>
    <w:tbl>
      <w:tblPr>
        <w:tblW w:w="10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842"/>
      </w:tblGrid>
      <w:tr w:rsidR="00B443E2" w:rsidRPr="00B443E2" w:rsidTr="00204657">
        <w:trPr>
          <w:trHeight w:val="513"/>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Priority Level</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URGENT — 48.5% churn rate on your highest-value customers</w:t>
            </w:r>
          </w:p>
        </w:tc>
      </w:tr>
      <w:tr w:rsidR="00B443E2" w:rsidRPr="00B443E2" w:rsidTr="00204657">
        <w:trPr>
          <w:trHeight w:val="51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Win-Back Campaign:</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Send personalized push notifications — "We miss you! Get 30% off your next Chinese order" — targeted at their cuisine preference</w:t>
            </w:r>
          </w:p>
        </w:tc>
      </w:tr>
      <w:tr w:rsidR="00B443E2" w:rsidRPr="00B443E2" w:rsidTr="00204657">
        <w:trPr>
          <w:trHeight w:val="51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2</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VIP Gold Tier:</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Create an exclusive membership for top-frequency customers with benefits like free priority delivery, exclusive restaurant access, and monthly vouchers</w:t>
            </w:r>
          </w:p>
        </w:tc>
      </w:tr>
      <w:tr w:rsidR="00B443E2" w:rsidRPr="00B443E2" w:rsidTr="00204657">
        <w:trPr>
          <w:trHeight w:val="768"/>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3</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Cash-to-Wallet Migration:</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Offer 100 bonus loyalty points per order paid via Foodpanda Wallet. Since this segment currently pays by cash, migrating them to digital payment increases platform stickiness</w:t>
            </w:r>
          </w:p>
        </w:tc>
      </w:tr>
      <w:tr w:rsidR="00B443E2" w:rsidRPr="00B443E2" w:rsidTr="00204657">
        <w:trPr>
          <w:trHeight w:val="513"/>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Expected Impact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Recovering even 20% of churned Heavy Spenders (PKR 840 × 40+ orders/year) represents a major revenue recovery opportunity</w:t>
            </w:r>
          </w:p>
        </w:tc>
      </w:tr>
    </w:tbl>
    <w:p w:rsidR="00B443E2" w:rsidRPr="00B443E2" w:rsidRDefault="00B443E2" w:rsidP="00B443E2">
      <w:pPr>
        <w:pStyle w:val="Heading2"/>
        <w:jc w:val="both"/>
        <w:rPr>
          <w:rFonts w:asciiTheme="minorHAnsi" w:hAnsiTheme="minorHAnsi" w:cstheme="minorHAnsi"/>
        </w:rPr>
      </w:pPr>
      <w:bookmarkStart w:id="31" w:name="_Toc228919441"/>
      <w:r w:rsidRPr="00B443E2">
        <w:rPr>
          <w:rStyle w:val="Strong"/>
          <w:rFonts w:asciiTheme="minorHAnsi" w:eastAsiaTheme="majorEastAsia" w:hAnsiTheme="minorHAnsi" w:cstheme="minorHAnsi"/>
          <w:color w:val="000000" w:themeColor="text1"/>
          <w:sz w:val="27"/>
          <w:szCs w:val="27"/>
        </w:rPr>
        <w:t>6.2 Segment 1 – Casual Browsers: Habit-Building &amp; Loyalty Onboarding</w:t>
      </w:r>
      <w:bookmarkEnd w:id="31"/>
    </w:p>
    <w:tbl>
      <w:tblPr>
        <w:tblW w:w="10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8825"/>
      </w:tblGrid>
      <w:tr w:rsidR="00B443E2" w:rsidRPr="00B443E2" w:rsidTr="00204657">
        <w:trPr>
          <w:trHeight w:val="541"/>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Priority Level</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HIGH — Must build ordering habits before they churn permanently</w:t>
            </w:r>
          </w:p>
        </w:tc>
      </w:tr>
      <w:tr w:rsidR="00B443E2" w:rsidRPr="00B443E2" w:rsidTr="00204657">
        <w:trPr>
          <w:trHeight w:val="81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Triple Points Onboarding:</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Offer 3x loyalty points on first 5 orders to rapidly bring Casual Browsers into the loyalty ecosystem. Once points accumulate, customers feel invested and are more likely to continue ordering to redeem them</w:t>
            </w:r>
          </w:p>
        </w:tc>
      </w:tr>
      <w:tr w:rsidR="00B443E2" w:rsidRPr="00B443E2" w:rsidTr="00204657">
        <w:trPr>
          <w:trHeight w:val="54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Campaign 2</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Fast Food Bundle Deals:</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Create value combos (e.g., Burger + Fries + Drink for PKR 599) that make the price proposition irresistible for this price-sensitive, fast food-preferring segment</w:t>
            </w:r>
          </w:p>
        </w:tc>
      </w:tr>
      <w:tr w:rsidR="00B443E2" w:rsidRPr="00B443E2" w:rsidTr="00204657">
        <w:trPr>
          <w:trHeight w:val="54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3</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Referral Programme:</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Offer PKR 200 credit for every friend referred who places a first order. Young, price-conscious customers respond well to social incentives</w:t>
            </w:r>
          </w:p>
        </w:tc>
      </w:tr>
      <w:tr w:rsidR="00B443E2" w:rsidRPr="00B443E2" w:rsidTr="00204657">
        <w:trPr>
          <w:trHeight w:val="54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Expected Impact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Converting 25% of this segment from 16 to 25 orders/year across 1,908 customers would add thousands of additional orders annually</w:t>
            </w:r>
          </w:p>
        </w:tc>
      </w:tr>
    </w:tbl>
    <w:p w:rsidR="00B443E2" w:rsidRPr="00B443E2" w:rsidRDefault="00B443E2" w:rsidP="00B443E2">
      <w:pPr>
        <w:pStyle w:val="Heading2"/>
        <w:jc w:val="both"/>
        <w:rPr>
          <w:rFonts w:asciiTheme="minorHAnsi" w:hAnsiTheme="minorHAnsi" w:cstheme="minorHAnsi"/>
        </w:rPr>
      </w:pPr>
      <w:bookmarkStart w:id="32" w:name="_Toc228919442"/>
      <w:r w:rsidRPr="00B443E2">
        <w:rPr>
          <w:rStyle w:val="Strong"/>
          <w:rFonts w:asciiTheme="minorHAnsi" w:eastAsiaTheme="majorEastAsia" w:hAnsiTheme="minorHAnsi" w:cstheme="minorHAnsi"/>
          <w:color w:val="000000" w:themeColor="text1"/>
          <w:sz w:val="27"/>
          <w:szCs w:val="27"/>
        </w:rPr>
        <w:t>6.3 Segment 2 – Loyal Engagers: Reward Activation Campaign</w:t>
      </w:r>
      <w:bookmarkEnd w:id="32"/>
    </w:p>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8962"/>
      </w:tblGrid>
      <w:tr w:rsidR="00B443E2" w:rsidRPr="00B443E2" w:rsidTr="00204657">
        <w:trPr>
          <w:trHeight w:val="501"/>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Priority Level</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HIGH — Points expiry warnings can trigger immediate orders</w:t>
            </w:r>
          </w:p>
        </w:tc>
      </w:tr>
      <w:tr w:rsidR="00B443E2" w:rsidRPr="00B443E2" w:rsidTr="00204657">
        <w:trPr>
          <w:trHeight w:val="752"/>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1</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Points Expiry Notifications:</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Show customers their current balance and what they can unlock (e.g., "You have 385 points — redeem for a free dessert!"). Many customers accumulate points but forget to use them</w:t>
            </w:r>
          </w:p>
        </w:tc>
      </w:tr>
      <w:tr w:rsidR="00B443E2" w:rsidRPr="00B443E2" w:rsidTr="00204657">
        <w:trPr>
          <w:trHeight w:val="50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2</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Exclusive Italian Restaurant Partnerships:</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Partner with premium Italian restaurants in Multan and offer Wallet-exclusive discounts. Directly targets their cuisine preference and digital payment habit</w:t>
            </w:r>
          </w:p>
        </w:tc>
      </w:tr>
      <w:tr w:rsidR="00B443E2" w:rsidRPr="00B443E2" w:rsidTr="00204657">
        <w:trPr>
          <w:trHeight w:val="50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Campaign 3</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Style w:val="Strong"/>
                <w:rFonts w:asciiTheme="minorHAnsi" w:eastAsiaTheme="majorEastAsia" w:hAnsiTheme="minorHAnsi" w:cstheme="minorHAnsi"/>
                <w:color w:val="000000" w:themeColor="text1"/>
              </w:rPr>
              <w:t>Gamified Monthly Challenges:</w:t>
            </w:r>
            <w:r w:rsidRPr="00B443E2">
              <w:rPr>
                <w:rStyle w:val="apple-converted-space"/>
                <w:rFonts w:asciiTheme="minorHAnsi" w:hAnsiTheme="minorHAnsi" w:cstheme="minorHAnsi"/>
                <w:color w:val="000000" w:themeColor="text1"/>
              </w:rPr>
              <w:t> </w:t>
            </w:r>
            <w:r w:rsidRPr="00B443E2">
              <w:rPr>
                <w:rFonts w:asciiTheme="minorHAnsi" w:hAnsiTheme="minorHAnsi" w:cstheme="minorHAnsi"/>
                <w:color w:val="000000" w:themeColor="text1"/>
              </w:rPr>
              <w:t>Create app challenges (e.g., "Order 5 times this month to unlock a free Italian starter"). This segment's deep app engagement makes them ideal for gamification</w:t>
            </w:r>
          </w:p>
        </w:tc>
      </w:tr>
      <w:tr w:rsidR="00B443E2" w:rsidRPr="00B443E2" w:rsidTr="00204657">
        <w:trPr>
          <w:trHeight w:val="501"/>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Expected Impact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These customers already trust Foodpanda deeply. Increasing frequency from 16 to 22 orders/year across 1,876 customers would have significant revenue impact at minimal campaign cost</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6.</w:t>
      </w:r>
      <w:r w:rsidR="00204657">
        <w:rPr>
          <w:rStyle w:val="Strong"/>
          <w:rFonts w:asciiTheme="minorHAnsi" w:eastAsiaTheme="majorEastAsia" w:hAnsiTheme="minorHAnsi" w:cstheme="minorHAnsi"/>
          <w:color w:val="000000" w:themeColor="text1"/>
          <w:sz w:val="27"/>
          <w:szCs w:val="27"/>
          <w:lang w:val="en-US"/>
        </w:rPr>
        <w:t>4</w:t>
      </w:r>
      <w:r w:rsidRPr="00B443E2">
        <w:rPr>
          <w:rStyle w:val="Strong"/>
          <w:rFonts w:asciiTheme="minorHAnsi" w:eastAsiaTheme="majorEastAsia" w:hAnsiTheme="minorHAnsi" w:cstheme="minorHAnsi"/>
          <w:color w:val="000000" w:themeColor="text1"/>
          <w:sz w:val="27"/>
          <w:szCs w:val="27"/>
        </w:rPr>
        <w:t xml:space="preserve"> How These Recommendations Map to the Original Problem</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original business problem was that Foodpanda applies uniform discounts across all customers without understanding segments. These recommendations directly solve that problem by:</w:t>
      </w:r>
    </w:p>
    <w:tbl>
      <w:tblPr>
        <w:tblW w:w="9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7181"/>
      </w:tblGrid>
      <w:tr w:rsidR="00B443E2" w:rsidRPr="00B443E2" w:rsidTr="00204657">
        <w:trPr>
          <w:trHeight w:val="235"/>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lastRenderedPageBreak/>
              <w:t>Original Problem</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Solution from Segmentation</w:t>
            </w:r>
          </w:p>
        </w:tc>
      </w:tr>
      <w:tr w:rsidR="00B443E2" w:rsidRPr="00B443E2" w:rsidTr="00204657">
        <w:trPr>
          <w:trHeight w:val="47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Uniform 30% discount given to everyone</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Targeted offers: Heavy Spenders get VIP benefits, Casual Browsers get bundle deals, Loyal Engagers get points activation</w:t>
            </w:r>
          </w:p>
        </w:tc>
      </w:tr>
      <w:tr w:rsidR="00B443E2" w:rsidRPr="00B443E2" w:rsidTr="00204657">
        <w:trPr>
          <w:trHeight w:val="70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Marketing budget wasted on price-insensitive customers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Heavy Spenders receive loyalty perks (not discounts that would have happened anyway)</w:t>
            </w:r>
          </w:p>
        </w:tc>
      </w:tr>
      <w:tr w:rsidR="00B443E2" w:rsidRPr="00B443E2" w:rsidTr="00204657">
        <w:trPr>
          <w:trHeight w:val="470"/>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High churn rates across all customers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Segment-specific retention campaigns addressing each group's unique reason for churning</w:t>
            </w:r>
          </w:p>
        </w:tc>
      </w:tr>
      <w:tr w:rsidR="00B443E2" w:rsidRPr="00B443E2" w:rsidTr="00204657">
        <w:trPr>
          <w:trHeight w:val="705"/>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Restaurant commission protests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Differential commission negotiations possible: offer lower commissions for restaurants frequented by Casual Browsers (price-sensitive) while justifying standard commissions for restaurants popular with Heavy Spenders</w:t>
            </w:r>
          </w:p>
        </w:tc>
      </w:tr>
    </w:tbl>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29"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33" w:name="_Toc228919443"/>
      <w:r w:rsidRPr="00B443E2">
        <w:rPr>
          <w:rFonts w:asciiTheme="minorHAnsi" w:hAnsiTheme="minorHAnsi" w:cstheme="minorHAnsi"/>
        </w:rPr>
        <w:t>7. Conclusion and Future Implications</w:t>
      </w:r>
      <w:bookmarkEnd w:id="33"/>
    </w:p>
    <w:p w:rsidR="00B443E2" w:rsidRPr="00B443E2" w:rsidRDefault="00B443E2" w:rsidP="00B443E2">
      <w:pPr>
        <w:pStyle w:val="Heading2"/>
        <w:jc w:val="both"/>
        <w:rPr>
          <w:rFonts w:asciiTheme="minorHAnsi" w:hAnsiTheme="minorHAnsi" w:cstheme="minorHAnsi"/>
        </w:rPr>
      </w:pPr>
      <w:bookmarkStart w:id="34" w:name="_Toc228919444"/>
      <w:r w:rsidRPr="00B443E2">
        <w:rPr>
          <w:rStyle w:val="Strong"/>
          <w:rFonts w:asciiTheme="minorHAnsi" w:eastAsiaTheme="majorEastAsia" w:hAnsiTheme="minorHAnsi" w:cstheme="minorHAnsi"/>
          <w:color w:val="000000" w:themeColor="text1"/>
          <w:sz w:val="27"/>
          <w:szCs w:val="27"/>
        </w:rPr>
        <w:t>7.1 Summary of Findings</w:t>
      </w:r>
      <w:bookmarkEnd w:id="34"/>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This project successfully applied K-Means clustering to segment Foodpanda Pakistan's customer base into three distinct groups: Heavy Spenders (37% of customers, driving highest order frequency), Casual Browsers (32%, price-sensitive and low loyalty), and Loyal Engagers (31%, digitally engaged but highest churn). The K-Means model outperformed the random baseline by a factor of 40, confirming that the algorithm found real, learnable patterns in the customer data.</w:t>
      </w:r>
    </w:p>
    <w:p w:rsidR="00B443E2" w:rsidRPr="00B443E2" w:rsidRDefault="00B443E2" w:rsidP="00B443E2">
      <w:pPr>
        <w:pStyle w:val="Heading2"/>
        <w:jc w:val="both"/>
        <w:rPr>
          <w:rFonts w:asciiTheme="minorHAnsi" w:hAnsiTheme="minorHAnsi" w:cstheme="minorHAnsi"/>
        </w:rPr>
      </w:pPr>
    </w:p>
    <w:p w:rsidR="00B443E2" w:rsidRPr="00B443E2" w:rsidRDefault="00B443E2" w:rsidP="00B443E2">
      <w:pPr>
        <w:pStyle w:val="Heading2"/>
        <w:jc w:val="both"/>
        <w:rPr>
          <w:rFonts w:asciiTheme="minorHAnsi" w:hAnsiTheme="minorHAnsi" w:cstheme="minorHAnsi"/>
        </w:rPr>
      </w:pPr>
      <w:bookmarkStart w:id="35" w:name="_Toc228919445"/>
      <w:r w:rsidRPr="00B443E2">
        <w:rPr>
          <w:rStyle w:val="Strong"/>
          <w:rFonts w:asciiTheme="minorHAnsi" w:eastAsiaTheme="majorEastAsia" w:hAnsiTheme="minorHAnsi" w:cstheme="minorHAnsi"/>
          <w:color w:val="000000" w:themeColor="text1"/>
          <w:sz w:val="27"/>
          <w:szCs w:val="27"/>
        </w:rPr>
        <w:t>7.</w:t>
      </w:r>
      <w:r w:rsidR="00204657">
        <w:rPr>
          <w:rStyle w:val="Strong"/>
          <w:rFonts w:asciiTheme="minorHAnsi" w:eastAsiaTheme="majorEastAsia" w:hAnsiTheme="minorHAnsi" w:cstheme="minorHAnsi"/>
          <w:color w:val="000000" w:themeColor="text1"/>
          <w:sz w:val="27"/>
          <w:szCs w:val="27"/>
          <w:lang w:val="en-US"/>
        </w:rPr>
        <w:t>2</w:t>
      </w:r>
      <w:r w:rsidRPr="00B443E2">
        <w:rPr>
          <w:rStyle w:val="Strong"/>
          <w:rFonts w:asciiTheme="minorHAnsi" w:eastAsiaTheme="majorEastAsia" w:hAnsiTheme="minorHAnsi" w:cstheme="minorHAnsi"/>
          <w:color w:val="000000" w:themeColor="text1"/>
          <w:sz w:val="27"/>
          <w:szCs w:val="27"/>
        </w:rPr>
        <w:t xml:space="preserve"> Limitations of This Study</w:t>
      </w:r>
      <w:bookmarkEnd w:id="35"/>
    </w:p>
    <w:tbl>
      <w:tblPr>
        <w:tblW w:w="10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5361"/>
        <w:gridCol w:w="3103"/>
      </w:tblGrid>
      <w:tr w:rsidR="00B443E2" w:rsidRPr="00B443E2" w:rsidTr="00204657">
        <w:trPr>
          <w:trHeight w:val="278"/>
          <w:tblHeader/>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Limitation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Explanation</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b/>
                <w:bCs/>
                <w:color w:val="000000" w:themeColor="text1"/>
              </w:rPr>
            </w:pPr>
            <w:r w:rsidRPr="00B443E2">
              <w:rPr>
                <w:rFonts w:asciiTheme="minorHAnsi" w:hAnsiTheme="minorHAnsi" w:cstheme="minorHAnsi"/>
                <w:b/>
                <w:bCs/>
                <w:color w:val="000000" w:themeColor="text1"/>
              </w:rPr>
              <w:t>Impact</w:t>
            </w:r>
          </w:p>
        </w:tc>
      </w:tr>
      <w:tr w:rsidR="00B443E2" w:rsidRPr="00B443E2" w:rsidTr="00204657">
        <w:trPr>
          <w:trHeight w:val="83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Synthetic dataset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The Kaggle dataset appears computer-generated with uniform distributions. Real Foodpanda transaction data would produce sharper, more actionable segments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Clusters may be less distinct than in real data</w:t>
            </w:r>
          </w:p>
        </w:tc>
      </w:tr>
      <w:tr w:rsidR="00B443E2" w:rsidRPr="00B443E2" w:rsidTr="00204657">
        <w:trPr>
          <w:trHeight w:val="83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lastRenderedPageBreak/>
              <w:t>Single time snapshot</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Analysis reflects customer behavior at one moment. Seasonal trends (Ramadan, exam season, summer heat) affect ordering behavior significantly</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Recommendations may need seasonal adjustment</w:t>
            </w:r>
          </w:p>
        </w:tc>
      </w:tr>
      <w:tr w:rsidR="00B443E2" w:rsidRPr="00B443E2" w:rsidTr="00204657">
        <w:trPr>
          <w:trHeight w:val="83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Three features only</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Including additional signals like delivery success rate, time-of-day ordering, or cuisine diversity might reveal richer segments</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Some customer nuances may be missed</w:t>
            </w:r>
          </w:p>
        </w:tc>
      </w:tr>
      <w:tr w:rsidR="00B443E2" w:rsidRPr="00B443E2" w:rsidTr="00204657">
        <w:trPr>
          <w:trHeight w:val="824"/>
          <w:jc w:val="center"/>
        </w:trPr>
        <w:tc>
          <w:tcPr>
            <w:tcW w:w="0" w:type="auto"/>
            <w:tcMar>
              <w:top w:w="150" w:type="dxa"/>
              <w:left w:w="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Uniform churn across segments</w:t>
            </w:r>
          </w:p>
        </w:tc>
        <w:tc>
          <w:tcPr>
            <w:tcW w:w="0" w:type="auto"/>
            <w:tcMar>
              <w:top w:w="150" w:type="dxa"/>
              <w:left w:w="240" w:type="dxa"/>
              <w:bottom w:w="150" w:type="dxa"/>
              <w:right w:w="24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All segments show ~50% churn. This uniformity is atypical of real data and reflects the synthetic nature of the dataset</w:t>
            </w:r>
          </w:p>
        </w:tc>
        <w:tc>
          <w:tcPr>
            <w:tcW w:w="0" w:type="auto"/>
            <w:tcMar>
              <w:top w:w="150" w:type="dxa"/>
              <w:left w:w="240" w:type="dxa"/>
              <w:bottom w:w="150" w:type="dxa"/>
              <w:right w:w="0" w:type="dxa"/>
            </w:tcMar>
            <w:vAlign w:val="center"/>
            <w:hideMark/>
          </w:tcPr>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Churn predictions may not generalize to real Foodpanda data</w:t>
            </w:r>
          </w:p>
        </w:tc>
      </w:tr>
    </w:tbl>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7.</w:t>
      </w:r>
      <w:r w:rsidR="00204657">
        <w:rPr>
          <w:rStyle w:val="Strong"/>
          <w:rFonts w:asciiTheme="minorHAnsi" w:eastAsiaTheme="majorEastAsia" w:hAnsiTheme="minorHAnsi" w:cstheme="minorHAnsi"/>
          <w:color w:val="000000" w:themeColor="text1"/>
          <w:sz w:val="27"/>
          <w:szCs w:val="27"/>
          <w:lang w:val="en-US"/>
        </w:rPr>
        <w:t>3</w:t>
      </w:r>
      <w:r w:rsidRPr="00B443E2">
        <w:rPr>
          <w:rStyle w:val="Strong"/>
          <w:rFonts w:asciiTheme="minorHAnsi" w:eastAsiaTheme="majorEastAsia" w:hAnsiTheme="minorHAnsi" w:cstheme="minorHAnsi"/>
          <w:color w:val="000000" w:themeColor="text1"/>
          <w:sz w:val="27"/>
          <w:szCs w:val="27"/>
        </w:rPr>
        <w:t xml:space="preserve"> Future Implications and Extensions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For Foodpanda Management:</w:t>
      </w:r>
    </w:p>
    <w:p w:rsidR="00B443E2" w:rsidRPr="00B443E2" w:rsidRDefault="00B443E2" w:rsidP="00B443E2">
      <w:pPr>
        <w:pStyle w:val="ds-markdown-paragraph"/>
        <w:numPr>
          <w:ilvl w:val="0"/>
          <w:numId w:val="8"/>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Implement real-time segmentation:</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Once deployed, the clustering model can be run weekly on new customer data to track how segments evolve over time.</w:t>
      </w:r>
    </w:p>
    <w:p w:rsidR="00B443E2" w:rsidRPr="00B443E2" w:rsidRDefault="00B443E2" w:rsidP="00B443E2">
      <w:pPr>
        <w:pStyle w:val="ds-markdown-paragraph"/>
        <w:numPr>
          <w:ilvl w:val="0"/>
          <w:numId w:val="8"/>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A/B test the recommendations:</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Before full rollout, Foodpanda should run controlled experiments (e.g., send VIP campaign to 10% of Heavy Spenders, compare against control group) to measure actual lift.</w:t>
      </w:r>
    </w:p>
    <w:p w:rsidR="00B443E2" w:rsidRPr="00B443E2" w:rsidRDefault="00B443E2" w:rsidP="00B443E2">
      <w:pPr>
        <w:pStyle w:val="ds-markdown-paragraph"/>
        <w:numPr>
          <w:ilvl w:val="0"/>
          <w:numId w:val="8"/>
        </w:numPr>
        <w:spacing w:before="0" w:beforeAutospacing="0" w:after="0" w:afterAutospacing="0"/>
        <w:jc w:val="both"/>
        <w:rPr>
          <w:rFonts w:asciiTheme="minorHAnsi" w:hAnsiTheme="minorHAnsi" w:cstheme="minorHAnsi"/>
          <w:color w:val="000000" w:themeColor="text1"/>
          <w:sz w:val="27"/>
          <w:szCs w:val="27"/>
        </w:rPr>
      </w:pPr>
      <w:r w:rsidRPr="00B443E2">
        <w:rPr>
          <w:rStyle w:val="Strong"/>
          <w:rFonts w:asciiTheme="minorHAnsi" w:eastAsiaTheme="majorEastAsia" w:hAnsiTheme="minorHAnsi" w:cstheme="minorHAnsi"/>
          <w:color w:val="000000" w:themeColor="text1"/>
          <w:sz w:val="27"/>
          <w:szCs w:val="27"/>
        </w:rPr>
        <w:t>Incorporate additional data sources:</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Future iterations should include delivery time data, customer support interactions, and promotion redemption history.</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p>
    <w:p w:rsidR="00B443E2" w:rsidRPr="00B443E2" w:rsidRDefault="00B443E2" w:rsidP="00B443E2">
      <w:pPr>
        <w:pStyle w:val="Heading2"/>
        <w:jc w:val="both"/>
        <w:rPr>
          <w:rFonts w:asciiTheme="minorHAnsi" w:hAnsiTheme="minorHAnsi" w:cstheme="minorHAnsi"/>
        </w:rPr>
      </w:pPr>
      <w:bookmarkStart w:id="36" w:name="_Toc228919446"/>
      <w:r w:rsidRPr="00B443E2">
        <w:rPr>
          <w:rStyle w:val="Strong"/>
          <w:rFonts w:asciiTheme="minorHAnsi" w:eastAsiaTheme="majorEastAsia" w:hAnsiTheme="minorHAnsi" w:cstheme="minorHAnsi"/>
          <w:color w:val="000000" w:themeColor="text1"/>
          <w:sz w:val="27"/>
          <w:szCs w:val="27"/>
        </w:rPr>
        <w:t>7.</w:t>
      </w:r>
      <w:r w:rsidR="00204657">
        <w:rPr>
          <w:rStyle w:val="Strong"/>
          <w:rFonts w:asciiTheme="minorHAnsi" w:eastAsiaTheme="majorEastAsia" w:hAnsiTheme="minorHAnsi" w:cstheme="minorHAnsi"/>
          <w:color w:val="000000" w:themeColor="text1"/>
          <w:sz w:val="27"/>
          <w:szCs w:val="27"/>
          <w:lang w:val="en-US"/>
        </w:rPr>
        <w:t>4</w:t>
      </w:r>
      <w:r w:rsidRPr="00B443E2">
        <w:rPr>
          <w:rStyle w:val="Strong"/>
          <w:rFonts w:asciiTheme="minorHAnsi" w:eastAsiaTheme="majorEastAsia" w:hAnsiTheme="minorHAnsi" w:cstheme="minorHAnsi"/>
          <w:color w:val="000000" w:themeColor="text1"/>
          <w:sz w:val="27"/>
          <w:szCs w:val="27"/>
        </w:rPr>
        <w:t xml:space="preserve"> Final Conclusion</w:t>
      </w:r>
      <w:bookmarkEnd w:id="36"/>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This project successfully applied K-Means clustering to segment Foodpanda Pakistan's customer base into three distinct, actionable groups. The analysis followed a rigorous methodology including data verification, correlation checking, baseline establishment, and testing of K values from 2 through 10. K=3 was selected as the optimal number of segments based on the elbow method, Davies-Bouldin improvement, and business practicality.</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 xml:space="preserve">The three segments — Heavy Spenders, Casual Browsers, and Loyal Engagers — each have clear, distinct behavioral profiles that respond to different marketing strategies. The specific recommendations for win-back campaigns, loyalty </w:t>
      </w:r>
      <w:r w:rsidRPr="00B443E2">
        <w:rPr>
          <w:rFonts w:asciiTheme="minorHAnsi" w:hAnsiTheme="minorHAnsi" w:cstheme="minorHAnsi"/>
          <w:color w:val="000000" w:themeColor="text1"/>
          <w:sz w:val="27"/>
          <w:szCs w:val="27"/>
        </w:rPr>
        <w:lastRenderedPageBreak/>
        <w:t>onboarding, and points activation directly address Foodpanda's current business challenge of uniform discounting and high churn rates.</w:t>
      </w:r>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The broader lesson of this project is that machine learning can transform raw customer data into practical business decisions without requiring a statistics degree to understand them. When explained clearly, techniques like K-Means enable companies like Foodpanda to move from one-size-fits-all marketing to precision targeting, improving customer retention and revenue simultaneously.</w:t>
      </w:r>
    </w:p>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28"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37" w:name="_Toc228919447"/>
      <w:r w:rsidRPr="00B443E2">
        <w:rPr>
          <w:rFonts w:asciiTheme="minorHAnsi" w:hAnsiTheme="minorHAnsi" w:cstheme="minorHAnsi"/>
        </w:rPr>
        <w:t>8. References</w:t>
      </w:r>
      <w:bookmarkEnd w:id="37"/>
    </w:p>
    <w:tbl>
      <w:tblPr>
        <w:tblW w:w="10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8686"/>
      </w:tblGrid>
      <w:tr w:rsidR="00B443E2" w:rsidRPr="00B443E2" w:rsidTr="00204657">
        <w:trPr>
          <w:trHeight w:val="277"/>
          <w:tblHeader/>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b/>
                <w:bCs/>
                <w:color w:val="000000" w:themeColor="text1"/>
              </w:rPr>
            </w:pPr>
            <w:r w:rsidRPr="00B443E2">
              <w:rPr>
                <w:rFonts w:asciiTheme="minorHAnsi" w:hAnsiTheme="minorHAnsi" w:cstheme="minorHAnsi"/>
                <w:b/>
                <w:bCs/>
                <w:color w:val="000000" w:themeColor="text1"/>
              </w:rPr>
              <w:t>Reference</w:t>
            </w:r>
          </w:p>
        </w:tc>
        <w:tc>
          <w:tcPr>
            <w:tcW w:w="0" w:type="auto"/>
            <w:tcMar>
              <w:top w:w="150" w:type="dxa"/>
              <w:left w:w="240" w:type="dxa"/>
              <w:bottom w:w="150" w:type="dxa"/>
              <w:right w:w="240" w:type="dxa"/>
            </w:tcMar>
            <w:vAlign w:val="center"/>
            <w:hideMark/>
          </w:tcPr>
          <w:p w:rsidR="00B443E2" w:rsidRPr="00B443E2" w:rsidRDefault="00B443E2" w:rsidP="00204657">
            <w:pPr>
              <w:jc w:val="lowKashida"/>
              <w:rPr>
                <w:rFonts w:asciiTheme="minorHAnsi" w:hAnsiTheme="minorHAnsi" w:cstheme="minorHAnsi"/>
                <w:b/>
                <w:bCs/>
                <w:color w:val="000000" w:themeColor="text1"/>
              </w:rPr>
            </w:pPr>
            <w:r w:rsidRPr="00B443E2">
              <w:rPr>
                <w:rFonts w:asciiTheme="minorHAnsi" w:hAnsiTheme="minorHAnsi" w:cstheme="minorHAnsi"/>
                <w:b/>
                <w:bCs/>
                <w:color w:val="000000" w:themeColor="text1"/>
              </w:rPr>
              <w:t>Source</w:t>
            </w:r>
          </w:p>
        </w:tc>
      </w:tr>
      <w:tr w:rsidR="00B443E2" w:rsidRPr="00B443E2" w:rsidTr="00204657">
        <w:trPr>
          <w:trHeight w:val="556"/>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Foodpanda Pakistan Dataset</w:t>
            </w:r>
          </w:p>
        </w:tc>
        <w:tc>
          <w:tcPr>
            <w:tcW w:w="0" w:type="auto"/>
            <w:tcMar>
              <w:top w:w="150" w:type="dxa"/>
              <w:left w:w="240" w:type="dxa"/>
              <w:bottom w:w="150" w:type="dxa"/>
              <w:right w:w="0" w:type="dxa"/>
            </w:tcMar>
            <w:vAlign w:val="center"/>
            <w:hideMark/>
          </w:tcPr>
          <w:p w:rsidR="00B443E2" w:rsidRPr="00B443E2" w:rsidRDefault="00B443E2" w:rsidP="00204657">
            <w:pPr>
              <w:jc w:val="highKashida"/>
              <w:rPr>
                <w:rFonts w:asciiTheme="minorHAnsi" w:hAnsiTheme="minorHAnsi" w:cstheme="minorHAnsi"/>
                <w:color w:val="000000" w:themeColor="text1"/>
              </w:rPr>
            </w:pPr>
            <w:r w:rsidRPr="00B443E2">
              <w:rPr>
                <w:rFonts w:asciiTheme="minorHAnsi" w:hAnsiTheme="minorHAnsi" w:cstheme="minorHAnsi"/>
                <w:color w:val="000000" w:themeColor="text1"/>
              </w:rPr>
              <w:t>Kaggle – Amin Ahmed Khan (2025).</w:t>
            </w:r>
            <w:r w:rsidRPr="00B443E2">
              <w:rPr>
                <w:rStyle w:val="apple-converted-space"/>
                <w:rFonts w:asciiTheme="minorHAnsi" w:hAnsiTheme="minorHAnsi" w:cstheme="minorHAnsi"/>
                <w:color w:val="000000" w:themeColor="text1"/>
              </w:rPr>
              <w:t> </w:t>
            </w:r>
            <w:hyperlink r:id="rId8" w:tgtFrame="_blank" w:history="1">
              <w:r w:rsidRPr="00B443E2">
                <w:rPr>
                  <w:rStyle w:val="Hyperlink"/>
                  <w:rFonts w:asciiTheme="minorHAnsi" w:hAnsiTheme="minorHAnsi" w:cstheme="minorHAnsi"/>
                  <w:color w:val="000000" w:themeColor="text1"/>
                </w:rPr>
                <w:t>https://www.kaggle.com/datasets/aminahmedkhan/food</w:t>
              </w:r>
              <w:r w:rsidRPr="00B443E2">
                <w:rPr>
                  <w:rStyle w:val="Hyperlink"/>
                  <w:rFonts w:asciiTheme="minorHAnsi" w:hAnsiTheme="minorHAnsi" w:cstheme="minorHAnsi"/>
                  <w:color w:val="000000" w:themeColor="text1"/>
                </w:rPr>
                <w:t>p</w:t>
              </w:r>
              <w:r w:rsidRPr="00B443E2">
                <w:rPr>
                  <w:rStyle w:val="Hyperlink"/>
                  <w:rFonts w:asciiTheme="minorHAnsi" w:hAnsiTheme="minorHAnsi" w:cstheme="minorHAnsi"/>
                  <w:color w:val="000000" w:themeColor="text1"/>
                </w:rPr>
                <w:t>anda-pk</w:t>
              </w:r>
            </w:hyperlink>
          </w:p>
        </w:tc>
      </w:tr>
      <w:tr w:rsidR="00B443E2" w:rsidRPr="00B443E2" w:rsidTr="00204657">
        <w:trPr>
          <w:trHeight w:val="566"/>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K-Means Clustering Algorithm</w:t>
            </w:r>
          </w:p>
        </w:tc>
        <w:tc>
          <w:tcPr>
            <w:tcW w:w="0" w:type="auto"/>
            <w:tcMar>
              <w:top w:w="150" w:type="dxa"/>
              <w:left w:w="240" w:type="dxa"/>
              <w:bottom w:w="150" w:type="dxa"/>
              <w:right w:w="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Scikit-learn Documentation.</w:t>
            </w:r>
            <w:r w:rsidRPr="00B443E2">
              <w:rPr>
                <w:rStyle w:val="apple-converted-space"/>
                <w:rFonts w:asciiTheme="minorHAnsi" w:hAnsiTheme="minorHAnsi" w:cstheme="minorHAnsi"/>
                <w:color w:val="000000" w:themeColor="text1"/>
              </w:rPr>
              <w:t> </w:t>
            </w:r>
            <w:hyperlink r:id="rId9" w:anchor="k-means" w:tgtFrame="_blank" w:history="1">
              <w:r w:rsidRPr="00B443E2">
                <w:rPr>
                  <w:rStyle w:val="Hyperlink"/>
                  <w:rFonts w:asciiTheme="minorHAnsi" w:hAnsiTheme="minorHAnsi" w:cstheme="minorHAnsi"/>
                  <w:color w:val="000000" w:themeColor="text1"/>
                </w:rPr>
                <w:t>https://scikit-learn.org/stable/modules/clustering.html#k-means</w:t>
              </w:r>
            </w:hyperlink>
          </w:p>
        </w:tc>
      </w:tr>
      <w:tr w:rsidR="00B443E2" w:rsidRPr="00B443E2" w:rsidTr="00204657">
        <w:trPr>
          <w:trHeight w:val="556"/>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Silhouette Score for Cluster Validation</w:t>
            </w:r>
          </w:p>
        </w:tc>
        <w:tc>
          <w:tcPr>
            <w:tcW w:w="0" w:type="auto"/>
            <w:tcMar>
              <w:top w:w="150" w:type="dxa"/>
              <w:left w:w="240" w:type="dxa"/>
              <w:bottom w:w="150" w:type="dxa"/>
              <w:right w:w="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Rousseeuw, P.J. (1987). Silhouettes: A graphical aid to the interpretation and validation of cluster analysis.</w:t>
            </w:r>
            <w:r w:rsidRPr="00B443E2">
              <w:rPr>
                <w:rStyle w:val="apple-converted-space"/>
                <w:rFonts w:asciiTheme="minorHAnsi" w:hAnsiTheme="minorHAnsi" w:cstheme="minorHAnsi"/>
                <w:color w:val="000000" w:themeColor="text1"/>
              </w:rPr>
              <w:t> </w:t>
            </w:r>
            <w:r w:rsidRPr="00B443E2">
              <w:rPr>
                <w:rStyle w:val="Emphasis"/>
                <w:rFonts w:asciiTheme="minorHAnsi" w:hAnsiTheme="minorHAnsi" w:cstheme="minorHAnsi"/>
                <w:color w:val="000000" w:themeColor="text1"/>
              </w:rPr>
              <w:t>Journal of Computational and Applied Mathematics</w:t>
            </w:r>
            <w:r w:rsidRPr="00B443E2">
              <w:rPr>
                <w:rFonts w:asciiTheme="minorHAnsi" w:hAnsiTheme="minorHAnsi" w:cstheme="minorHAnsi"/>
                <w:color w:val="000000" w:themeColor="text1"/>
              </w:rPr>
              <w:t>, 20, 53-65</w:t>
            </w:r>
          </w:p>
        </w:tc>
      </w:tr>
      <w:tr w:rsidR="00B443E2" w:rsidRPr="00B443E2" w:rsidTr="00204657">
        <w:trPr>
          <w:trHeight w:val="556"/>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Davies-Bouldin Index</w:t>
            </w:r>
          </w:p>
        </w:tc>
        <w:tc>
          <w:tcPr>
            <w:tcW w:w="0" w:type="auto"/>
            <w:tcMar>
              <w:top w:w="150" w:type="dxa"/>
              <w:left w:w="240" w:type="dxa"/>
              <w:bottom w:w="150" w:type="dxa"/>
              <w:right w:w="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Davies, D.L., &amp; Bouldin, D.W. (1979). A cluster separation measure.</w:t>
            </w:r>
            <w:r w:rsidRPr="00B443E2">
              <w:rPr>
                <w:rStyle w:val="apple-converted-space"/>
                <w:rFonts w:asciiTheme="minorHAnsi" w:hAnsiTheme="minorHAnsi" w:cstheme="minorHAnsi"/>
                <w:color w:val="000000" w:themeColor="text1"/>
              </w:rPr>
              <w:t> </w:t>
            </w:r>
            <w:r w:rsidRPr="00B443E2">
              <w:rPr>
                <w:rStyle w:val="Emphasis"/>
                <w:rFonts w:asciiTheme="minorHAnsi" w:hAnsiTheme="minorHAnsi" w:cstheme="minorHAnsi"/>
                <w:color w:val="000000" w:themeColor="text1"/>
              </w:rPr>
              <w:t>IEEE Transactions on Pattern Analysis and Machine Intelligence</w:t>
            </w:r>
            <w:r w:rsidRPr="00B443E2">
              <w:rPr>
                <w:rFonts w:asciiTheme="minorHAnsi" w:hAnsiTheme="minorHAnsi" w:cstheme="minorHAnsi"/>
                <w:color w:val="000000" w:themeColor="text1"/>
              </w:rPr>
              <w:t>, 1(2), 224-227</w:t>
            </w:r>
          </w:p>
        </w:tc>
      </w:tr>
      <w:tr w:rsidR="00B443E2" w:rsidRPr="00B443E2" w:rsidTr="00204657">
        <w:trPr>
          <w:trHeight w:val="834"/>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Customer Segmentation in Food Delivery</w:t>
            </w:r>
          </w:p>
        </w:tc>
        <w:tc>
          <w:tcPr>
            <w:tcW w:w="0" w:type="auto"/>
            <w:tcMar>
              <w:top w:w="150" w:type="dxa"/>
              <w:left w:w="240" w:type="dxa"/>
              <w:bottom w:w="150" w:type="dxa"/>
              <w:right w:w="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Chen, Y. et al. (2021). Customer segmentation in online food delivery platforms using RFM analysis.</w:t>
            </w:r>
            <w:r w:rsidRPr="00B443E2">
              <w:rPr>
                <w:rStyle w:val="apple-converted-space"/>
                <w:rFonts w:asciiTheme="minorHAnsi" w:hAnsiTheme="minorHAnsi" w:cstheme="minorHAnsi"/>
                <w:color w:val="000000" w:themeColor="text1"/>
              </w:rPr>
              <w:t> </w:t>
            </w:r>
            <w:r w:rsidRPr="00B443E2">
              <w:rPr>
                <w:rStyle w:val="Emphasis"/>
                <w:rFonts w:asciiTheme="minorHAnsi" w:hAnsiTheme="minorHAnsi" w:cstheme="minorHAnsi"/>
                <w:color w:val="000000" w:themeColor="text1"/>
              </w:rPr>
              <w:t>Journal of Retailing and Consumer Services</w:t>
            </w:r>
            <w:r w:rsidRPr="00B443E2">
              <w:rPr>
                <w:rFonts w:asciiTheme="minorHAnsi" w:hAnsiTheme="minorHAnsi" w:cstheme="minorHAnsi"/>
                <w:color w:val="000000" w:themeColor="text1"/>
              </w:rPr>
              <w:t>, 60, 102-112</w:t>
            </w:r>
          </w:p>
        </w:tc>
      </w:tr>
      <w:tr w:rsidR="00B443E2" w:rsidRPr="00B443E2" w:rsidTr="00204657">
        <w:trPr>
          <w:trHeight w:val="834"/>
          <w:jc w:val="center"/>
        </w:trPr>
        <w:tc>
          <w:tcPr>
            <w:tcW w:w="0" w:type="auto"/>
            <w:tcMar>
              <w:top w:w="150" w:type="dxa"/>
              <w:left w:w="0" w:type="dxa"/>
              <w:bottom w:w="150" w:type="dxa"/>
              <w:right w:w="24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Foodpanda Pakistan Business News</w:t>
            </w:r>
          </w:p>
        </w:tc>
        <w:tc>
          <w:tcPr>
            <w:tcW w:w="0" w:type="auto"/>
            <w:tcMar>
              <w:top w:w="150" w:type="dxa"/>
              <w:left w:w="240" w:type="dxa"/>
              <w:bottom w:w="150" w:type="dxa"/>
              <w:right w:w="0" w:type="dxa"/>
            </w:tcMar>
            <w:vAlign w:val="center"/>
            <w:hideMark/>
          </w:tcPr>
          <w:p w:rsidR="00B443E2" w:rsidRPr="00B443E2" w:rsidRDefault="00B443E2" w:rsidP="00204657">
            <w:pPr>
              <w:jc w:val="lowKashida"/>
              <w:rPr>
                <w:rFonts w:asciiTheme="minorHAnsi" w:hAnsiTheme="minorHAnsi" w:cstheme="minorHAnsi"/>
                <w:color w:val="000000" w:themeColor="text1"/>
              </w:rPr>
            </w:pPr>
            <w:r w:rsidRPr="00B443E2">
              <w:rPr>
                <w:rFonts w:asciiTheme="minorHAnsi" w:hAnsiTheme="minorHAnsi" w:cstheme="minorHAnsi"/>
                <w:color w:val="000000" w:themeColor="text1"/>
              </w:rPr>
              <w:t>Profit Magazine Pakistan (2024-2025). Multiple reports on restaurant commission protests and platform strategy</w:t>
            </w:r>
          </w:p>
        </w:tc>
      </w:tr>
    </w:tbl>
    <w:p w:rsidR="00B443E2" w:rsidRPr="00B443E2" w:rsidRDefault="00735264" w:rsidP="00B443E2">
      <w:pPr>
        <w:spacing w:before="480" w:after="480"/>
        <w:jc w:val="both"/>
        <w:rPr>
          <w:rFonts w:asciiTheme="minorHAnsi" w:hAnsiTheme="minorHAnsi" w:cstheme="minorHAnsi"/>
          <w:color w:val="000000" w:themeColor="text1"/>
        </w:rPr>
      </w:pPr>
      <w:r w:rsidRPr="00735264">
        <w:rPr>
          <w:rFonts w:asciiTheme="minorHAnsi" w:hAnsiTheme="minorHAnsi" w:cstheme="minorHAnsi"/>
          <w:noProof/>
          <w:color w:val="000000" w:themeColor="text1"/>
          <w14:ligatures w14:val="standardContextual"/>
        </w:rPr>
        <w:pict>
          <v:rect id="_x0000_i1027" alt="" style="width:451.3pt;height:.05pt;mso-width-percent:0;mso-height-percent:0;mso-width-percent:0;mso-height-percent:0" o:hralign="center" o:hrstd="t" o:hrnoshade="t" o:hr="t" fillcolor="#f9fafb" stroked="f"/>
        </w:pict>
      </w:r>
    </w:p>
    <w:p w:rsidR="00B443E2" w:rsidRPr="00B443E2" w:rsidRDefault="00B443E2" w:rsidP="00B443E2">
      <w:pPr>
        <w:pStyle w:val="Heading1"/>
        <w:jc w:val="both"/>
        <w:rPr>
          <w:rFonts w:asciiTheme="minorHAnsi" w:hAnsiTheme="minorHAnsi" w:cstheme="minorHAnsi"/>
        </w:rPr>
      </w:pPr>
      <w:bookmarkStart w:id="38" w:name="_Toc228919448"/>
      <w:r w:rsidRPr="00B443E2">
        <w:rPr>
          <w:rFonts w:asciiTheme="minorHAnsi" w:hAnsiTheme="minorHAnsi" w:cstheme="minorHAnsi"/>
        </w:rPr>
        <w:t>9. Appendix – Complete Python Code</w:t>
      </w:r>
      <w:bookmarkEnd w:id="38"/>
    </w:p>
    <w:p w:rsidR="00B443E2" w:rsidRPr="00B443E2" w:rsidRDefault="00B443E2" w:rsidP="00B443E2">
      <w:pPr>
        <w:pStyle w:val="ds-markdown-paragraph"/>
        <w:spacing w:before="240" w:beforeAutospacing="0" w:after="24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 xml:space="preserve">Below is the complete Python script used for this analysis. </w:t>
      </w:r>
      <w:r w:rsidR="00204657">
        <w:rPr>
          <w:rFonts w:asciiTheme="minorHAnsi" w:hAnsiTheme="minorHAnsi" w:cstheme="minorHAnsi"/>
          <w:color w:val="000000" w:themeColor="text1"/>
          <w:sz w:val="27"/>
          <w:szCs w:val="27"/>
          <w:lang w:val="en-US"/>
        </w:rPr>
        <w:t>All the</w:t>
      </w:r>
      <w:r w:rsidRPr="00B443E2">
        <w:rPr>
          <w:rFonts w:asciiTheme="minorHAnsi" w:hAnsiTheme="minorHAnsi" w:cstheme="minorHAnsi"/>
          <w:color w:val="000000" w:themeColor="text1"/>
          <w:sz w:val="27"/>
          <w:szCs w:val="27"/>
        </w:rPr>
        <w:t>To run it:</w:t>
      </w:r>
    </w:p>
    <w:p w:rsidR="00B443E2" w:rsidRPr="00B443E2" w:rsidRDefault="00B443E2" w:rsidP="00B443E2">
      <w:pPr>
        <w:pStyle w:val="ds-markdown-paragraph"/>
        <w:numPr>
          <w:ilvl w:val="0"/>
          <w:numId w:val="9"/>
        </w:numPr>
        <w:spacing w:before="0" w:beforeAutospacing="0" w:after="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lastRenderedPageBreak/>
        <w:t>Go to</w:t>
      </w:r>
      <w:r w:rsidRPr="00B443E2">
        <w:rPr>
          <w:rStyle w:val="apple-converted-space"/>
          <w:rFonts w:asciiTheme="minorHAnsi" w:hAnsiTheme="minorHAnsi" w:cstheme="minorHAnsi"/>
          <w:color w:val="000000" w:themeColor="text1"/>
          <w:sz w:val="27"/>
          <w:szCs w:val="27"/>
        </w:rPr>
        <w:t> </w:t>
      </w:r>
      <w:r w:rsidRPr="00B443E2">
        <w:rPr>
          <w:rStyle w:val="Strong"/>
          <w:rFonts w:asciiTheme="minorHAnsi" w:eastAsiaTheme="majorEastAsia" w:hAnsiTheme="minorHAnsi" w:cstheme="minorHAnsi"/>
          <w:color w:val="000000" w:themeColor="text1"/>
          <w:sz w:val="27"/>
          <w:szCs w:val="27"/>
        </w:rPr>
        <w:t>Google Colab</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w:t>
      </w:r>
      <w:hyperlink r:id="rId10" w:tgtFrame="_blank" w:history="1">
        <w:r w:rsidRPr="00B443E2">
          <w:rPr>
            <w:rStyle w:val="Hyperlink"/>
            <w:rFonts w:asciiTheme="minorHAnsi" w:hAnsiTheme="minorHAnsi" w:cstheme="minorHAnsi"/>
            <w:color w:val="000000" w:themeColor="text1"/>
            <w:sz w:val="27"/>
            <w:szCs w:val="27"/>
          </w:rPr>
          <w:t>colab.research.google.com</w:t>
        </w:r>
      </w:hyperlink>
      <w:r w:rsidRPr="00B443E2">
        <w:rPr>
          <w:rFonts w:asciiTheme="minorHAnsi" w:hAnsiTheme="minorHAnsi" w:cstheme="minorHAnsi"/>
          <w:color w:val="000000" w:themeColor="text1"/>
          <w:sz w:val="27"/>
          <w:szCs w:val="27"/>
        </w:rPr>
        <w:t>)</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 free, no installation needed</w:t>
      </w:r>
    </w:p>
    <w:p w:rsidR="00B443E2" w:rsidRPr="00B443E2" w:rsidRDefault="00B443E2" w:rsidP="00B443E2">
      <w:pPr>
        <w:pStyle w:val="ds-markdown-paragraph"/>
        <w:numPr>
          <w:ilvl w:val="0"/>
          <w:numId w:val="9"/>
        </w:numPr>
        <w:spacing w:before="0" w:beforeAutospacing="0" w:after="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Upload your Foodpanda Excel/CSV file</w:t>
      </w:r>
    </w:p>
    <w:p w:rsidR="00B443E2" w:rsidRPr="00B443E2" w:rsidRDefault="00B443E2" w:rsidP="00B443E2">
      <w:pPr>
        <w:pStyle w:val="ds-markdown-paragraph"/>
        <w:numPr>
          <w:ilvl w:val="0"/>
          <w:numId w:val="9"/>
        </w:numPr>
        <w:spacing w:before="0" w:beforeAutospacing="0" w:after="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Copy and paste the code below into a new notebook cell</w:t>
      </w:r>
    </w:p>
    <w:p w:rsidR="00B443E2" w:rsidRPr="00B443E2" w:rsidRDefault="00B443E2" w:rsidP="00B443E2">
      <w:pPr>
        <w:pStyle w:val="ds-markdown-paragraph"/>
        <w:numPr>
          <w:ilvl w:val="0"/>
          <w:numId w:val="9"/>
        </w:numPr>
        <w:spacing w:before="0" w:beforeAutospacing="0" w:after="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Change</w:t>
      </w:r>
      <w:r w:rsidRPr="00B443E2">
        <w:rPr>
          <w:rStyle w:val="apple-converted-space"/>
          <w:rFonts w:asciiTheme="minorHAnsi" w:hAnsiTheme="minorHAnsi" w:cstheme="minorHAnsi"/>
          <w:color w:val="000000" w:themeColor="text1"/>
          <w:sz w:val="27"/>
          <w:szCs w:val="27"/>
        </w:rPr>
        <w:t> </w:t>
      </w:r>
      <w:r w:rsidRPr="00B443E2">
        <w:rPr>
          <w:rStyle w:val="HTMLCode"/>
          <w:rFonts w:asciiTheme="minorHAnsi" w:hAnsiTheme="minorHAnsi" w:cstheme="minorHAnsi"/>
          <w:color w:val="000000" w:themeColor="text1"/>
        </w:rPr>
        <w:t>'your_file.xlsx'</w:t>
      </w:r>
      <w:r w:rsidRPr="00B443E2">
        <w:rPr>
          <w:rStyle w:val="apple-converted-space"/>
          <w:rFonts w:asciiTheme="minorHAnsi" w:hAnsiTheme="minorHAnsi" w:cstheme="minorHAnsi"/>
          <w:color w:val="000000" w:themeColor="text1"/>
          <w:sz w:val="27"/>
          <w:szCs w:val="27"/>
        </w:rPr>
        <w:t> </w:t>
      </w:r>
      <w:r w:rsidRPr="00B443E2">
        <w:rPr>
          <w:rFonts w:asciiTheme="minorHAnsi" w:hAnsiTheme="minorHAnsi" w:cstheme="minorHAnsi"/>
          <w:color w:val="000000" w:themeColor="text1"/>
          <w:sz w:val="27"/>
          <w:szCs w:val="27"/>
        </w:rPr>
        <w:t>to your actual filename</w:t>
      </w:r>
    </w:p>
    <w:p w:rsidR="00B443E2" w:rsidRDefault="00B443E2" w:rsidP="00B443E2">
      <w:pPr>
        <w:pStyle w:val="ds-markdown-paragraph"/>
        <w:numPr>
          <w:ilvl w:val="0"/>
          <w:numId w:val="9"/>
        </w:numPr>
        <w:spacing w:before="0" w:beforeAutospacing="0" w:after="0" w:afterAutospacing="0"/>
        <w:jc w:val="both"/>
        <w:rPr>
          <w:rFonts w:asciiTheme="minorHAnsi" w:hAnsiTheme="minorHAnsi" w:cstheme="minorHAnsi"/>
          <w:color w:val="000000" w:themeColor="text1"/>
          <w:sz w:val="27"/>
          <w:szCs w:val="27"/>
        </w:rPr>
      </w:pPr>
      <w:r w:rsidRPr="00B443E2">
        <w:rPr>
          <w:rFonts w:asciiTheme="minorHAnsi" w:hAnsiTheme="minorHAnsi" w:cstheme="minorHAnsi"/>
          <w:color w:val="000000" w:themeColor="text1"/>
          <w:sz w:val="27"/>
          <w:szCs w:val="27"/>
        </w:rPr>
        <w:t>Run each cell step by step</w:t>
      </w:r>
    </w:p>
    <w:p w:rsidR="00204657" w:rsidRPr="00B443E2" w:rsidRDefault="00735264" w:rsidP="00204657">
      <w:pPr>
        <w:pStyle w:val="ds-markdown-paragraph"/>
        <w:spacing w:before="0" w:beforeAutospacing="0" w:after="0" w:afterAutospacing="0"/>
        <w:jc w:val="both"/>
        <w:rPr>
          <w:rFonts w:asciiTheme="minorHAnsi" w:hAnsiTheme="minorHAnsi" w:cstheme="minorHAnsi"/>
          <w:color w:val="000000" w:themeColor="text1"/>
          <w:sz w:val="27"/>
          <w:szCs w:val="27"/>
        </w:rPr>
      </w:pPr>
      <w:r w:rsidRPr="00735264">
        <w:rPr>
          <w:rFonts w:asciiTheme="minorHAnsi" w:hAnsiTheme="minorHAnsi" w:cstheme="minorHAnsi"/>
          <w:noProof/>
          <w:color w:val="000000" w:themeColor="text1"/>
          <w14:ligatures w14:val="standardContextual"/>
        </w:rPr>
        <w:pict w14:anchorId="223A2626">
          <v:rect id="_x0000_i1026" alt="" style="width:451.3pt;height:.05pt;mso-width-percent:0;mso-height-percent:0;mso-width-percent:0;mso-height-percent:0" o:hralign="center" o:hrstd="t" o:hrnoshade="t" o:hr="t" fillcolor="#f9fafb" stroked="f"/>
        </w:pic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1: Import all libraries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import pandas as pd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import numpy as np</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import matplotlib.pyplot as plt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import seaborn as sns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from sklearn.preprocessing import StandardScaler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from sklearn.cluster import KMeans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from sklearn.metrics import silhouette_score, davies_bouldin_score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from sklearn.decomposition import PCA</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import warnings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warnings.filterwarnings('ignore')</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2: Load the data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Replace 'your_file.xlsx' with your actual file name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df = pd.read_excel('your_file.xlsx')</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print('Shape:', df.shape)  # Should be (6000, 20)</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print('Unique customers:', df['customer id'].nunique())  # Should be 6000</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3: Verify data level (1 row = 1 customer)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assert df['customer id'].nunique() == len(df), 'Not one row per customer!'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print('Data level confirmed: 1 row per customer')</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4: Check missing values in CLUSTERING FEATURES ONLY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features = ['price', 'order frequency', 'loyalty points']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print(df[features].isnull().sum())  # Should all be 0</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5: Correlation check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print(df[features].corr().round(3))  # All near zero = good, keep all features</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6: Standardize features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X_raw = df[features].copy()</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scaler = StandardScaler()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X = scaler.fit_transform(X_raw)</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7: Naive baseline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np.random.seed(42)</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baseline = np.random.randint(0, 3, size=len(X))</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print(f'Baseline Silhouette: {silhouette_score(X, baseline):.4f}')  # ~ -0.006# ── STEP 8: Test K=2 to K=10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sil, db, inertia = [], [],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K_range = range(2, 11)</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for k in K_range: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km = KMeans(n_clusters=k, random_state=42, n_init=10)</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labels = km.fit_predict(X)</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sil.append(silhouette_score(X, labels))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db.append(davies_bouldin_score(X, labels))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inertia.append(km.inertia_)</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print(f'K={k} Sil={sil[-1]:.4f} DB={db[-1]:.4f} Inertia={inertia[-1]:.1f}')</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9: Plot the 3 metrics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fig, axes = plt.subplots(1, 3, figsize=(15, 4))</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axes[0].plot(K_range, sil, marker='o', color='blue')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axes[0].axhline(y=0.244, color='red', linestyle='--', label='K=3 value')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axes[0].set_title('Silhouette Score (Higher is Better)')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axes[0].set_xlabel('Number of Clusters (K)')</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axes[0].set_ylabel('Silhouette Score')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axes[0].legend()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axes[0].grid(True, alpha=0.3)</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axes[1].plot(K_range, db, marker='o', color='green')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axes[1].set_title('Davies-Bouldin Index (Lower is Better)')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axes[1].set_xlabel('Number of Clusters (K)')</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axes[1].set_ylabel('DB Index')</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axes[1].grid(True, alpha=0.3)</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axes[2].plot(K_range, inertia, marker='o', color='red')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axes[2].axvline(x=3, color='orange', linestyle='--', label='Elbow at K=3')</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axes[2].set_title('Inertia / Elbow Method')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axes[2].set_xlabel('Number of Clusters (K)')</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axes[2].set_ylabel('Inertia')</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axes[2].legend()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axes[2].grid(True, alpha=0.3)</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plt.tight_layout()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plt.show()</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10: Apply final model K=3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best_k = 3  # Selected based on elbow + DB improvement + business rationale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km_final = KMeans(n_clusters=best_k, random_state=42, n_init=10)</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df['Cluster'] = km_final.fit_predict(X)</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11: Describe clusters (using ORIGINAL unscaled values)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profile = df.groupby('Cluster').agg(</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avg_price=('price', 'mean'),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avg_order_freq=('order frequency', 'mean'),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avg_loyalty=('loyalty points', 'mean'),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count=('customer id', 'count'),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churn_pct=('churned', lambda x: (x == 'Inactive').mean() * 100)</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).round(1)</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profile['percentage'] = (profile['count'] / len(df) * 100).round(1)</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profile = profile[['count', 'percentage', 'avg_price', 'avg_order_freq', 'avg_loyalty', 'churn_pct']]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profile.columns = ['Count', 'Percentage', 'Avg Price (PKR)', 'Avg Order Frequency', 'Avg Loyalty Points', 'Churn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print(profile)</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12: PCA visualization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pca = PCA(n_components=2, random_state=42)</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X_pca = pca.fit_transform(X)</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colors = ['red', 'blue', 'green']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cluster_names = {0: 'Heavy Spenders', 1: 'Casual Browsers', 2: 'Loyal Engagers'}</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plt.figure(figsize=(10, 6))</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for c in range(best_k):</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mask = df['Cluster'] == c</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plt.scatter(X_pca[mask, 0], X_pca[mask, 1],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c=colors[c], alpha=0.5, s=15,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label=f'{cluster_names[c]} (Cluster {c})')</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plt.title('Foodpanda Customer Segments - PCA Visualization')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plt.xlabel('First Principal Component')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plt.ylabel('Second Principal Component')</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plt.legend()</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plt.grid(True, alpha=0.3)</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plt.show()</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 STEP 13: Baseline comparison bar chart ──────────────────────────</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baseline_sil = silhouette_score(X, baseline)</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kmeans_sil = silhouette_score(X, df['Cluster'])</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plt.figure(figsize=(6, 4))</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bars = plt.bar(['Random Baseline (Naive)', 'K-Means (K=3)'],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[baseline_sil, kmeans_sil], </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color=['gray', 'green'])</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plt.axhline(y=0, color='black', linestyle='-', linewidth=0.5)</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plt.title('K-Means Outperforms Random Baseline by 40x')</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plt.ylabel('Silhouette Score (Higher is Better)')</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for bar in bars:</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plt.text(bar.get_x() + bar.get_width()/2, bar.get_height() + 0.01,</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 xml:space="preserve">             f'{bar.get_height():.3f}', ha='center', va='bottom')</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plt.show()</w:t>
      </w:r>
    </w:p>
    <w:p w:rsidR="00B443E2" w:rsidRPr="00B443E2" w:rsidRDefault="00B443E2" w:rsidP="00B443E2">
      <w:pPr>
        <w:jc w:val="both"/>
        <w:rPr>
          <w:rFonts w:asciiTheme="minorHAnsi" w:hAnsiTheme="minorHAnsi" w:cstheme="minorHAnsi"/>
          <w:color w:val="000000" w:themeColor="text1"/>
        </w:rPr>
      </w:pP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print(f"\nFinal Summary:")</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print(f"Baseline Silhouette Score (Random): {baseline_sil:.4f}")</w:t>
      </w:r>
    </w:p>
    <w:p w:rsidR="00B443E2"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print(f"K-Means Silhouette Score (K=3): {kmeans_sil:.4f}")</w:t>
      </w:r>
    </w:p>
    <w:p w:rsidR="0094408C" w:rsidRPr="00B443E2" w:rsidRDefault="00B443E2" w:rsidP="00B443E2">
      <w:pPr>
        <w:jc w:val="both"/>
        <w:rPr>
          <w:rFonts w:asciiTheme="minorHAnsi" w:hAnsiTheme="minorHAnsi" w:cstheme="minorHAnsi"/>
          <w:color w:val="000000" w:themeColor="text1"/>
        </w:rPr>
      </w:pPr>
      <w:r w:rsidRPr="00B443E2">
        <w:rPr>
          <w:rFonts w:asciiTheme="minorHAnsi" w:hAnsiTheme="minorHAnsi" w:cstheme="minorHAnsi"/>
          <w:color w:val="000000" w:themeColor="text1"/>
        </w:rPr>
        <w:t>print(f"Improvement Factor: {kmeans_sil / baseline_sil:.0f}x better than baseline")</w:t>
      </w:r>
      <w:r w:rsidRPr="00B443E2">
        <w:rPr>
          <w:rFonts w:asciiTheme="minorHAnsi" w:hAnsiTheme="minorHAnsi" w:cstheme="minorHAnsi"/>
          <w:color w:val="000000" w:themeColor="text1"/>
        </w:rPr>
        <w:br/>
      </w:r>
      <w:r w:rsidRPr="00B443E2">
        <w:rPr>
          <w:rFonts w:asciiTheme="minorHAnsi" w:hAnsiTheme="minorHAnsi" w:cstheme="minorHAnsi"/>
          <w:color w:val="000000" w:themeColor="text1"/>
        </w:rPr>
        <w:br/>
      </w:r>
    </w:p>
    <w:p w:rsidR="00204657" w:rsidRPr="00204657" w:rsidRDefault="00735264" w:rsidP="00204657">
      <w:pPr>
        <w:jc w:val="both"/>
        <w:rPr>
          <w:rFonts w:asciiTheme="minorHAnsi" w:hAnsiTheme="minorHAnsi" w:cstheme="minorHAnsi"/>
          <w:sz w:val="27"/>
          <w:szCs w:val="27"/>
        </w:rPr>
      </w:pPr>
      <w:r w:rsidRPr="00735264">
        <w:rPr>
          <w:rFonts w:asciiTheme="minorHAnsi" w:hAnsiTheme="minorHAnsi" w:cstheme="minorHAnsi"/>
          <w:noProof/>
          <w:color w:val="000000" w:themeColor="text1"/>
          <w14:ligatures w14:val="standardContextual"/>
        </w:rPr>
        <w:pict w14:anchorId="0AC122A3">
          <v:rect id="_x0000_i1025" alt="" style="width:451.3pt;height:.05pt;mso-width-percent:0;mso-height-percent:0;mso-width-percent:0;mso-height-percent:0" o:hralign="center" o:hrstd="t" o:hrnoshade="t" o:hr="t" fillcolor="#f9fafb" stroked="f"/>
        </w:pict>
      </w:r>
      <w:r w:rsidR="00204657" w:rsidRPr="00204657">
        <w:rPr>
          <w:rFonts w:asciiTheme="minorHAnsi" w:hAnsiTheme="minorHAnsi" w:cstheme="minorHAnsi"/>
          <w:sz w:val="27"/>
          <w:szCs w:val="27"/>
        </w:rPr>
        <w:t xml:space="preserve">Step-by-Step Instructions </w:t>
      </w:r>
      <w:r w:rsidR="00204657" w:rsidRPr="00204657">
        <w:rPr>
          <w:rFonts w:asciiTheme="minorHAnsi" w:hAnsiTheme="minorHAnsi" w:cstheme="minorHAnsi"/>
          <w:sz w:val="27"/>
          <w:szCs w:val="27"/>
          <w:lang w:val="en-US"/>
        </w:rPr>
        <w:t>how I run the Data:</w:t>
      </w:r>
    </w:p>
    <w:tbl>
      <w:tblPr>
        <w:tblW w:w="9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1"/>
        <w:gridCol w:w="8666"/>
      </w:tblGrid>
      <w:tr w:rsidR="00204657" w:rsidRPr="00204657" w:rsidTr="00204657">
        <w:trPr>
          <w:trHeight w:val="289"/>
          <w:tblHeader/>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b/>
                <w:bCs/>
                <w:sz w:val="27"/>
                <w:szCs w:val="27"/>
              </w:rPr>
            </w:pPr>
            <w:r w:rsidRPr="00204657">
              <w:rPr>
                <w:rFonts w:asciiTheme="minorHAnsi" w:hAnsiTheme="minorHAnsi" w:cstheme="minorHAnsi"/>
                <w:b/>
                <w:bCs/>
                <w:sz w:val="27"/>
                <w:szCs w:val="27"/>
              </w:rPr>
              <w:t>Step</w:t>
            </w:r>
          </w:p>
        </w:tc>
        <w:tc>
          <w:tcPr>
            <w:tcW w:w="0" w:type="auto"/>
            <w:tcMar>
              <w:top w:w="150" w:type="dxa"/>
              <w:left w:w="240" w:type="dxa"/>
              <w:bottom w:w="150" w:type="dxa"/>
              <w:right w:w="240" w:type="dxa"/>
            </w:tcMar>
            <w:vAlign w:val="center"/>
            <w:hideMark/>
          </w:tcPr>
          <w:p w:rsidR="00204657" w:rsidRPr="00204657" w:rsidRDefault="00204657">
            <w:pPr>
              <w:rPr>
                <w:rFonts w:asciiTheme="minorHAnsi" w:hAnsiTheme="minorHAnsi" w:cstheme="minorHAnsi"/>
                <w:b/>
                <w:bCs/>
                <w:sz w:val="27"/>
                <w:szCs w:val="27"/>
              </w:rPr>
            </w:pPr>
            <w:r w:rsidRPr="00204657">
              <w:rPr>
                <w:rFonts w:asciiTheme="minorHAnsi" w:hAnsiTheme="minorHAnsi" w:cstheme="minorHAnsi"/>
                <w:b/>
                <w:bCs/>
                <w:sz w:val="27"/>
                <w:szCs w:val="27"/>
              </w:rPr>
              <w:t>What to Do</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1</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Go to</w:t>
            </w:r>
            <w:r w:rsidRPr="00204657">
              <w:rPr>
                <w:rStyle w:val="apple-converted-space"/>
                <w:rFonts w:asciiTheme="minorHAnsi" w:hAnsiTheme="minorHAnsi" w:cstheme="minorHAnsi"/>
                <w:sz w:val="27"/>
                <w:szCs w:val="27"/>
              </w:rPr>
              <w:t> </w:t>
            </w:r>
            <w:hyperlink r:id="rId11" w:tgtFrame="_blank" w:history="1">
              <w:r w:rsidRPr="00204657">
                <w:rPr>
                  <w:rStyle w:val="Hyperlink"/>
                  <w:rFonts w:asciiTheme="minorHAnsi" w:hAnsiTheme="minorHAnsi" w:cstheme="minorHAnsi"/>
                  <w:b/>
                  <w:bCs/>
                  <w:color w:val="auto"/>
                  <w:sz w:val="27"/>
                  <w:szCs w:val="27"/>
                </w:rPr>
                <w:t>colab.research.google.com</w:t>
              </w:r>
            </w:hyperlink>
            <w:r w:rsidRPr="00204657">
              <w:rPr>
                <w:rStyle w:val="apple-converted-space"/>
                <w:rFonts w:asciiTheme="minorHAnsi" w:hAnsiTheme="minorHAnsi" w:cstheme="minorHAnsi"/>
                <w:sz w:val="27"/>
                <w:szCs w:val="27"/>
              </w:rPr>
              <w:t> </w:t>
            </w:r>
            <w:r w:rsidRPr="00204657">
              <w:rPr>
                <w:rFonts w:asciiTheme="minorHAnsi" w:hAnsiTheme="minorHAnsi" w:cstheme="minorHAnsi"/>
                <w:sz w:val="27"/>
                <w:szCs w:val="27"/>
              </w:rPr>
              <w:t>and sign in with your Google account</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2</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Click</w:t>
            </w:r>
            <w:r w:rsidRPr="00204657">
              <w:rPr>
                <w:rStyle w:val="apple-converted-space"/>
                <w:rFonts w:asciiTheme="minorHAnsi" w:hAnsiTheme="minorHAnsi" w:cstheme="minorHAnsi"/>
                <w:sz w:val="27"/>
                <w:szCs w:val="27"/>
              </w:rPr>
              <w:t> </w:t>
            </w:r>
            <w:r w:rsidRPr="00204657">
              <w:rPr>
                <w:rStyle w:val="Strong"/>
                <w:rFonts w:asciiTheme="minorHAnsi" w:hAnsiTheme="minorHAnsi" w:cstheme="minorHAnsi"/>
                <w:sz w:val="27"/>
                <w:szCs w:val="27"/>
              </w:rPr>
              <w:t>"New Notebook"</w:t>
            </w:r>
          </w:p>
        </w:tc>
      </w:tr>
      <w:tr w:rsidR="00204657" w:rsidRPr="00204657" w:rsidTr="00204657">
        <w:trPr>
          <w:trHeight w:val="275"/>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3</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Click the</w:t>
            </w:r>
            <w:r w:rsidRPr="00204657">
              <w:rPr>
                <w:rStyle w:val="apple-converted-space"/>
                <w:rFonts w:asciiTheme="minorHAnsi" w:hAnsiTheme="minorHAnsi" w:cstheme="minorHAnsi"/>
                <w:sz w:val="27"/>
                <w:szCs w:val="27"/>
              </w:rPr>
              <w:t> </w:t>
            </w:r>
            <w:r w:rsidRPr="00204657">
              <w:rPr>
                <w:rStyle w:val="Strong"/>
                <w:rFonts w:asciiTheme="minorHAnsi" w:hAnsiTheme="minorHAnsi" w:cstheme="minorHAnsi"/>
                <w:sz w:val="27"/>
                <w:szCs w:val="27"/>
              </w:rPr>
              <w:t>"Upload"</w:t>
            </w:r>
            <w:r w:rsidRPr="00204657">
              <w:rPr>
                <w:rStyle w:val="apple-converted-space"/>
                <w:rFonts w:asciiTheme="minorHAnsi" w:hAnsiTheme="minorHAnsi" w:cstheme="minorHAnsi"/>
                <w:sz w:val="27"/>
                <w:szCs w:val="27"/>
              </w:rPr>
              <w:t> </w:t>
            </w:r>
            <w:r w:rsidRPr="00204657">
              <w:rPr>
                <w:rFonts w:asciiTheme="minorHAnsi" w:hAnsiTheme="minorHAnsi" w:cstheme="minorHAnsi"/>
                <w:sz w:val="27"/>
                <w:szCs w:val="27"/>
              </w:rPr>
              <w:t>button and upload your Foodpanda Excel file</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4</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Click</w:t>
            </w:r>
            <w:r w:rsidRPr="00204657">
              <w:rPr>
                <w:rStyle w:val="apple-converted-space"/>
                <w:rFonts w:asciiTheme="minorHAnsi" w:hAnsiTheme="minorHAnsi" w:cstheme="minorHAnsi"/>
                <w:sz w:val="27"/>
                <w:szCs w:val="27"/>
              </w:rPr>
              <w:t> </w:t>
            </w:r>
            <w:r w:rsidRPr="00204657">
              <w:rPr>
                <w:rStyle w:val="Strong"/>
                <w:rFonts w:asciiTheme="minorHAnsi" w:hAnsiTheme="minorHAnsi" w:cstheme="minorHAnsi"/>
                <w:sz w:val="27"/>
                <w:szCs w:val="27"/>
              </w:rPr>
              <w:t>"+ Code"</w:t>
            </w:r>
            <w:r w:rsidRPr="00204657">
              <w:rPr>
                <w:rStyle w:val="apple-converted-space"/>
                <w:rFonts w:asciiTheme="minorHAnsi" w:hAnsiTheme="minorHAnsi" w:cstheme="minorHAnsi"/>
                <w:sz w:val="27"/>
                <w:szCs w:val="27"/>
              </w:rPr>
              <w:t> </w:t>
            </w:r>
            <w:r w:rsidRPr="00204657">
              <w:rPr>
                <w:rFonts w:asciiTheme="minorHAnsi" w:hAnsiTheme="minorHAnsi" w:cstheme="minorHAnsi"/>
                <w:sz w:val="27"/>
                <w:szCs w:val="27"/>
              </w:rPr>
              <w:t>to create a new code cell</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5</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Copy the Python code from</w:t>
            </w:r>
            <w:r w:rsidRPr="00204657">
              <w:rPr>
                <w:rStyle w:val="apple-converted-space"/>
                <w:rFonts w:asciiTheme="minorHAnsi" w:hAnsiTheme="minorHAnsi" w:cstheme="minorHAnsi"/>
                <w:sz w:val="27"/>
                <w:szCs w:val="27"/>
              </w:rPr>
              <w:t> </w:t>
            </w:r>
            <w:r w:rsidRPr="00204657">
              <w:rPr>
                <w:rStyle w:val="Strong"/>
                <w:rFonts w:asciiTheme="minorHAnsi" w:hAnsiTheme="minorHAnsi" w:cstheme="minorHAnsi"/>
                <w:sz w:val="27"/>
                <w:szCs w:val="27"/>
              </w:rPr>
              <w:t>Section 9 (Appendix)</w:t>
            </w:r>
            <w:r w:rsidRPr="00204657">
              <w:rPr>
                <w:rStyle w:val="apple-converted-space"/>
                <w:rFonts w:asciiTheme="minorHAnsi" w:hAnsiTheme="minorHAnsi" w:cstheme="minorHAnsi"/>
                <w:sz w:val="27"/>
                <w:szCs w:val="27"/>
              </w:rPr>
              <w:t> </w:t>
            </w:r>
            <w:r w:rsidRPr="00204657">
              <w:rPr>
                <w:rFonts w:asciiTheme="minorHAnsi" w:hAnsiTheme="minorHAnsi" w:cstheme="minorHAnsi"/>
                <w:sz w:val="27"/>
                <w:szCs w:val="27"/>
              </w:rPr>
              <w:t>of your report</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6</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Paste it into the code cell</w:t>
            </w:r>
          </w:p>
        </w:tc>
      </w:tr>
      <w:tr w:rsidR="00204657" w:rsidRPr="00204657" w:rsidTr="00204657">
        <w:trPr>
          <w:trHeight w:val="289"/>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7</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Change</w:t>
            </w:r>
            <w:r w:rsidRPr="00204657">
              <w:rPr>
                <w:rStyle w:val="apple-converted-space"/>
                <w:rFonts w:asciiTheme="minorHAnsi" w:hAnsiTheme="minorHAnsi" w:cstheme="minorHAnsi"/>
                <w:sz w:val="27"/>
                <w:szCs w:val="27"/>
              </w:rPr>
              <w:t> </w:t>
            </w:r>
            <w:r w:rsidRPr="00204657">
              <w:rPr>
                <w:rStyle w:val="HTMLCode"/>
                <w:rFonts w:asciiTheme="minorHAnsi" w:hAnsiTheme="minorHAnsi" w:cstheme="minorHAnsi"/>
                <w:sz w:val="27"/>
                <w:szCs w:val="27"/>
              </w:rPr>
              <w:t>'your_file.xlsx'</w:t>
            </w:r>
            <w:r w:rsidRPr="00204657">
              <w:rPr>
                <w:rStyle w:val="apple-converted-space"/>
                <w:rFonts w:asciiTheme="minorHAnsi" w:hAnsiTheme="minorHAnsi" w:cstheme="minorHAnsi"/>
                <w:sz w:val="27"/>
                <w:szCs w:val="27"/>
              </w:rPr>
              <w:t> </w:t>
            </w:r>
            <w:r w:rsidRPr="00204657">
              <w:rPr>
                <w:rFonts w:asciiTheme="minorHAnsi" w:hAnsiTheme="minorHAnsi" w:cstheme="minorHAnsi"/>
                <w:sz w:val="27"/>
                <w:szCs w:val="27"/>
              </w:rPr>
              <w:t>to your actual filename</w:t>
            </w:r>
          </w:p>
        </w:tc>
      </w:tr>
      <w:tr w:rsidR="00204657" w:rsidRPr="00204657" w:rsidTr="00204657">
        <w:trPr>
          <w:trHeight w:val="317"/>
          <w:jc w:val="center"/>
        </w:trPr>
        <w:tc>
          <w:tcPr>
            <w:tcW w:w="0" w:type="auto"/>
            <w:tcMar>
              <w:top w:w="150" w:type="dxa"/>
              <w:left w:w="0" w:type="dxa"/>
              <w:bottom w:w="150" w:type="dxa"/>
              <w:right w:w="24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8</w:t>
            </w:r>
          </w:p>
        </w:tc>
        <w:tc>
          <w:tcPr>
            <w:tcW w:w="0" w:type="auto"/>
            <w:tcMar>
              <w:top w:w="150" w:type="dxa"/>
              <w:left w:w="240" w:type="dxa"/>
              <w:bottom w:w="150" w:type="dxa"/>
              <w:right w:w="0" w:type="dxa"/>
            </w:tcMar>
            <w:vAlign w:val="center"/>
            <w:hideMark/>
          </w:tcPr>
          <w:p w:rsidR="00204657" w:rsidRPr="00204657" w:rsidRDefault="00204657">
            <w:pPr>
              <w:rPr>
                <w:rFonts w:asciiTheme="minorHAnsi" w:hAnsiTheme="minorHAnsi" w:cstheme="minorHAnsi"/>
                <w:sz w:val="27"/>
                <w:szCs w:val="27"/>
              </w:rPr>
            </w:pPr>
            <w:r w:rsidRPr="00204657">
              <w:rPr>
                <w:rFonts w:asciiTheme="minorHAnsi" w:hAnsiTheme="minorHAnsi" w:cstheme="minorHAnsi"/>
                <w:sz w:val="27"/>
                <w:szCs w:val="27"/>
              </w:rPr>
              <w:t>Click the</w:t>
            </w:r>
            <w:r w:rsidRPr="00204657">
              <w:rPr>
                <w:rStyle w:val="apple-converted-space"/>
                <w:rFonts w:asciiTheme="minorHAnsi" w:hAnsiTheme="minorHAnsi" w:cstheme="minorHAnsi"/>
                <w:sz w:val="27"/>
                <w:szCs w:val="27"/>
              </w:rPr>
              <w:t> </w:t>
            </w:r>
            <w:r w:rsidRPr="00204657">
              <w:rPr>
                <w:rStyle w:val="Strong"/>
                <w:rFonts w:asciiTheme="minorHAnsi" w:hAnsiTheme="minorHAnsi" w:cstheme="minorHAnsi"/>
                <w:sz w:val="27"/>
                <w:szCs w:val="27"/>
              </w:rPr>
              <w:t>play button (</w:t>
            </w:r>
            <w:r w:rsidRPr="00204657">
              <w:rPr>
                <w:rStyle w:val="Strong"/>
                <w:rFonts w:ascii="Apple Color Emoji" w:hAnsi="Apple Color Emoji" w:cs="Apple Color Emoji"/>
                <w:sz w:val="27"/>
                <w:szCs w:val="27"/>
              </w:rPr>
              <w:t>▶</w:t>
            </w:r>
            <w:r w:rsidRPr="00204657">
              <w:rPr>
                <w:rStyle w:val="Strong"/>
                <w:rFonts w:asciiTheme="minorHAnsi" w:hAnsiTheme="minorHAnsi" w:cstheme="minorHAnsi"/>
                <w:sz w:val="27"/>
                <w:szCs w:val="27"/>
              </w:rPr>
              <w:t>)</w:t>
            </w:r>
            <w:r w:rsidRPr="00204657">
              <w:rPr>
                <w:rStyle w:val="apple-converted-space"/>
                <w:rFonts w:asciiTheme="minorHAnsi" w:hAnsiTheme="minorHAnsi" w:cstheme="minorHAnsi"/>
                <w:sz w:val="27"/>
                <w:szCs w:val="27"/>
              </w:rPr>
              <w:t> </w:t>
            </w:r>
          </w:p>
        </w:tc>
      </w:tr>
    </w:tbl>
    <w:p w:rsidR="00B443E2" w:rsidRPr="00B443E2" w:rsidRDefault="00B443E2" w:rsidP="00B443E2">
      <w:pPr>
        <w:pStyle w:val="Heading1"/>
        <w:rPr>
          <w:lang w:val="en-US"/>
        </w:rPr>
      </w:pPr>
      <w:r w:rsidRPr="00B443E2">
        <w:rPr>
          <w:lang w:val="en-US"/>
        </w:rPr>
        <w:br/>
      </w:r>
    </w:p>
    <w:sectPr w:rsidR="00B443E2" w:rsidRPr="00B443E2" w:rsidSect="00B443E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E69D1"/>
    <w:multiLevelType w:val="multilevel"/>
    <w:tmpl w:val="9FA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D3824"/>
    <w:multiLevelType w:val="multilevel"/>
    <w:tmpl w:val="15E4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25D55"/>
    <w:multiLevelType w:val="multilevel"/>
    <w:tmpl w:val="B58E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40B70"/>
    <w:multiLevelType w:val="multilevel"/>
    <w:tmpl w:val="EF10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57FA4"/>
    <w:multiLevelType w:val="multilevel"/>
    <w:tmpl w:val="1434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669A3"/>
    <w:multiLevelType w:val="multilevel"/>
    <w:tmpl w:val="A21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42A88"/>
    <w:multiLevelType w:val="multilevel"/>
    <w:tmpl w:val="BB3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F0435"/>
    <w:multiLevelType w:val="multilevel"/>
    <w:tmpl w:val="342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E5F63"/>
    <w:multiLevelType w:val="multilevel"/>
    <w:tmpl w:val="251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67172">
    <w:abstractNumId w:val="1"/>
  </w:num>
  <w:num w:numId="2" w16cid:durableId="492139980">
    <w:abstractNumId w:val="7"/>
  </w:num>
  <w:num w:numId="3" w16cid:durableId="1743523539">
    <w:abstractNumId w:val="6"/>
  </w:num>
  <w:num w:numId="4" w16cid:durableId="1906061773">
    <w:abstractNumId w:val="8"/>
  </w:num>
  <w:num w:numId="5" w16cid:durableId="1028523935">
    <w:abstractNumId w:val="5"/>
  </w:num>
  <w:num w:numId="6" w16cid:durableId="1352948562">
    <w:abstractNumId w:val="4"/>
  </w:num>
  <w:num w:numId="7" w16cid:durableId="335117555">
    <w:abstractNumId w:val="2"/>
  </w:num>
  <w:num w:numId="8" w16cid:durableId="1040976791">
    <w:abstractNumId w:val="0"/>
  </w:num>
  <w:num w:numId="9" w16cid:durableId="1188369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E2"/>
    <w:rsid w:val="000A2101"/>
    <w:rsid w:val="00204657"/>
    <w:rsid w:val="002E51F6"/>
    <w:rsid w:val="003B1ECE"/>
    <w:rsid w:val="006F20A6"/>
    <w:rsid w:val="00735264"/>
    <w:rsid w:val="0094408C"/>
    <w:rsid w:val="00B443E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8EF"/>
  <w15:chartTrackingRefBased/>
  <w15:docId w15:val="{3237D69D-5BDF-EF41-B7EF-6AD0BD29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65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443E2"/>
    <w:pPr>
      <w:keepNext/>
      <w:keepLines/>
      <w:spacing w:before="240"/>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2">
    <w:name w:val="heading 2"/>
    <w:basedOn w:val="Normal"/>
    <w:link w:val="Heading2Char"/>
    <w:uiPriority w:val="9"/>
    <w:qFormat/>
    <w:rsid w:val="00B443E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443E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3E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B443E2"/>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B443E2"/>
    <w:pPr>
      <w:spacing w:before="100" w:beforeAutospacing="1" w:after="100" w:afterAutospacing="1"/>
    </w:pPr>
  </w:style>
  <w:style w:type="character" w:styleId="Strong">
    <w:name w:val="Strong"/>
    <w:basedOn w:val="DefaultParagraphFont"/>
    <w:uiPriority w:val="22"/>
    <w:qFormat/>
    <w:rsid w:val="00B443E2"/>
    <w:rPr>
      <w:b/>
      <w:bCs/>
    </w:rPr>
  </w:style>
  <w:style w:type="character" w:styleId="HTMLCode">
    <w:name w:val="HTML Code"/>
    <w:basedOn w:val="DefaultParagraphFont"/>
    <w:uiPriority w:val="99"/>
    <w:semiHidden/>
    <w:unhideWhenUsed/>
    <w:rsid w:val="00B443E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443E2"/>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B443E2"/>
    <w:pPr>
      <w:spacing w:before="100" w:beforeAutospacing="1" w:after="100" w:afterAutospacing="1"/>
    </w:pPr>
  </w:style>
  <w:style w:type="paragraph" w:customStyle="1" w:styleId="ds-markdown-paragraph">
    <w:name w:val="ds-markdown-paragraph"/>
    <w:basedOn w:val="Normal"/>
    <w:rsid w:val="00B443E2"/>
    <w:pPr>
      <w:spacing w:before="100" w:beforeAutospacing="1" w:after="100" w:afterAutospacing="1"/>
    </w:pPr>
  </w:style>
  <w:style w:type="character" w:customStyle="1" w:styleId="apple-converted-space">
    <w:name w:val="apple-converted-space"/>
    <w:basedOn w:val="DefaultParagraphFont"/>
    <w:rsid w:val="00B443E2"/>
  </w:style>
  <w:style w:type="character" w:styleId="Hyperlink">
    <w:name w:val="Hyperlink"/>
    <w:basedOn w:val="DefaultParagraphFont"/>
    <w:uiPriority w:val="99"/>
    <w:unhideWhenUsed/>
    <w:rsid w:val="00B443E2"/>
    <w:rPr>
      <w:color w:val="0000FF"/>
      <w:u w:val="single"/>
    </w:rPr>
  </w:style>
  <w:style w:type="character" w:styleId="FollowedHyperlink">
    <w:name w:val="FollowedHyperlink"/>
    <w:basedOn w:val="DefaultParagraphFont"/>
    <w:uiPriority w:val="99"/>
    <w:semiHidden/>
    <w:unhideWhenUsed/>
    <w:rsid w:val="00B443E2"/>
    <w:rPr>
      <w:color w:val="800080"/>
      <w:u w:val="single"/>
    </w:rPr>
  </w:style>
  <w:style w:type="character" w:styleId="Emphasis">
    <w:name w:val="Emphasis"/>
    <w:basedOn w:val="DefaultParagraphFont"/>
    <w:uiPriority w:val="20"/>
    <w:qFormat/>
    <w:rsid w:val="00B443E2"/>
    <w:rPr>
      <w:i/>
      <w:iCs/>
    </w:rPr>
  </w:style>
  <w:style w:type="paragraph" w:styleId="TOCHeading">
    <w:name w:val="TOC Heading"/>
    <w:basedOn w:val="Heading1"/>
    <w:next w:val="Normal"/>
    <w:uiPriority w:val="39"/>
    <w:unhideWhenUsed/>
    <w:qFormat/>
    <w:rsid w:val="00B443E2"/>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443E2"/>
    <w:pPr>
      <w:spacing w:before="120" w:after="120"/>
    </w:pPr>
    <w:rPr>
      <w:rFonts w:asciiTheme="minorHAnsi" w:eastAsiaTheme="minorHAnsi" w:hAnsiTheme="minorHAnsi" w:cstheme="minorHAnsi"/>
      <w:b/>
      <w:bCs/>
      <w:caps/>
      <w:kern w:val="2"/>
      <w:sz w:val="20"/>
      <w:lang w:eastAsia="en-US"/>
      <w14:ligatures w14:val="standardContextual"/>
    </w:rPr>
  </w:style>
  <w:style w:type="paragraph" w:styleId="TOC2">
    <w:name w:val="toc 2"/>
    <w:basedOn w:val="Normal"/>
    <w:next w:val="Normal"/>
    <w:autoRedefine/>
    <w:uiPriority w:val="39"/>
    <w:unhideWhenUsed/>
    <w:rsid w:val="00B443E2"/>
    <w:pPr>
      <w:ind w:left="240"/>
    </w:pPr>
    <w:rPr>
      <w:rFonts w:asciiTheme="minorHAnsi" w:eastAsiaTheme="minorHAnsi" w:hAnsiTheme="minorHAnsi" w:cstheme="minorHAnsi"/>
      <w:smallCaps/>
      <w:kern w:val="2"/>
      <w:sz w:val="20"/>
      <w:lang w:eastAsia="en-US"/>
      <w14:ligatures w14:val="standardContextual"/>
    </w:rPr>
  </w:style>
  <w:style w:type="paragraph" w:styleId="TOC3">
    <w:name w:val="toc 3"/>
    <w:basedOn w:val="Normal"/>
    <w:next w:val="Normal"/>
    <w:autoRedefine/>
    <w:uiPriority w:val="39"/>
    <w:unhideWhenUsed/>
    <w:rsid w:val="00B443E2"/>
    <w:pPr>
      <w:ind w:left="480"/>
    </w:pPr>
    <w:rPr>
      <w:rFonts w:asciiTheme="minorHAnsi" w:eastAsiaTheme="minorHAnsi" w:hAnsiTheme="minorHAnsi" w:cstheme="minorHAnsi"/>
      <w:i/>
      <w:iCs/>
      <w:kern w:val="2"/>
      <w:sz w:val="20"/>
      <w:lang w:eastAsia="en-US"/>
      <w14:ligatures w14:val="standardContextual"/>
    </w:rPr>
  </w:style>
  <w:style w:type="paragraph" w:styleId="TOC4">
    <w:name w:val="toc 4"/>
    <w:basedOn w:val="Normal"/>
    <w:next w:val="Normal"/>
    <w:autoRedefine/>
    <w:uiPriority w:val="39"/>
    <w:semiHidden/>
    <w:unhideWhenUsed/>
    <w:rsid w:val="00B443E2"/>
    <w:pPr>
      <w:ind w:left="720"/>
    </w:pPr>
    <w:rPr>
      <w:rFonts w:asciiTheme="minorHAnsi" w:eastAsiaTheme="minorHAnsi" w:hAnsiTheme="minorHAnsi" w:cstheme="minorHAnsi"/>
      <w:kern w:val="2"/>
      <w:sz w:val="18"/>
      <w:szCs w:val="21"/>
      <w:lang w:eastAsia="en-US"/>
      <w14:ligatures w14:val="standardContextual"/>
    </w:rPr>
  </w:style>
  <w:style w:type="paragraph" w:styleId="TOC5">
    <w:name w:val="toc 5"/>
    <w:basedOn w:val="Normal"/>
    <w:next w:val="Normal"/>
    <w:autoRedefine/>
    <w:uiPriority w:val="39"/>
    <w:semiHidden/>
    <w:unhideWhenUsed/>
    <w:rsid w:val="00B443E2"/>
    <w:pPr>
      <w:ind w:left="960"/>
    </w:pPr>
    <w:rPr>
      <w:rFonts w:asciiTheme="minorHAnsi" w:eastAsiaTheme="minorHAnsi" w:hAnsiTheme="minorHAnsi" w:cstheme="minorHAnsi"/>
      <w:kern w:val="2"/>
      <w:sz w:val="18"/>
      <w:szCs w:val="21"/>
      <w:lang w:eastAsia="en-US"/>
      <w14:ligatures w14:val="standardContextual"/>
    </w:rPr>
  </w:style>
  <w:style w:type="paragraph" w:styleId="TOC6">
    <w:name w:val="toc 6"/>
    <w:basedOn w:val="Normal"/>
    <w:next w:val="Normal"/>
    <w:autoRedefine/>
    <w:uiPriority w:val="39"/>
    <w:semiHidden/>
    <w:unhideWhenUsed/>
    <w:rsid w:val="00B443E2"/>
    <w:pPr>
      <w:ind w:left="1200"/>
    </w:pPr>
    <w:rPr>
      <w:rFonts w:asciiTheme="minorHAnsi" w:eastAsiaTheme="minorHAnsi" w:hAnsiTheme="minorHAnsi" w:cstheme="minorHAnsi"/>
      <w:kern w:val="2"/>
      <w:sz w:val="18"/>
      <w:szCs w:val="21"/>
      <w:lang w:eastAsia="en-US"/>
      <w14:ligatures w14:val="standardContextual"/>
    </w:rPr>
  </w:style>
  <w:style w:type="paragraph" w:styleId="TOC7">
    <w:name w:val="toc 7"/>
    <w:basedOn w:val="Normal"/>
    <w:next w:val="Normal"/>
    <w:autoRedefine/>
    <w:uiPriority w:val="39"/>
    <w:semiHidden/>
    <w:unhideWhenUsed/>
    <w:rsid w:val="00B443E2"/>
    <w:pPr>
      <w:ind w:left="1440"/>
    </w:pPr>
    <w:rPr>
      <w:rFonts w:asciiTheme="minorHAnsi" w:eastAsiaTheme="minorHAnsi" w:hAnsiTheme="minorHAnsi" w:cstheme="minorHAnsi"/>
      <w:kern w:val="2"/>
      <w:sz w:val="18"/>
      <w:szCs w:val="21"/>
      <w:lang w:eastAsia="en-US"/>
      <w14:ligatures w14:val="standardContextual"/>
    </w:rPr>
  </w:style>
  <w:style w:type="paragraph" w:styleId="TOC8">
    <w:name w:val="toc 8"/>
    <w:basedOn w:val="Normal"/>
    <w:next w:val="Normal"/>
    <w:autoRedefine/>
    <w:uiPriority w:val="39"/>
    <w:semiHidden/>
    <w:unhideWhenUsed/>
    <w:rsid w:val="00B443E2"/>
    <w:pPr>
      <w:ind w:left="1680"/>
    </w:pPr>
    <w:rPr>
      <w:rFonts w:asciiTheme="minorHAnsi" w:eastAsiaTheme="minorHAnsi" w:hAnsiTheme="minorHAnsi" w:cstheme="minorHAnsi"/>
      <w:kern w:val="2"/>
      <w:sz w:val="18"/>
      <w:szCs w:val="21"/>
      <w:lang w:eastAsia="en-US"/>
      <w14:ligatures w14:val="standardContextual"/>
    </w:rPr>
  </w:style>
  <w:style w:type="paragraph" w:styleId="TOC9">
    <w:name w:val="toc 9"/>
    <w:basedOn w:val="Normal"/>
    <w:next w:val="Normal"/>
    <w:autoRedefine/>
    <w:uiPriority w:val="39"/>
    <w:semiHidden/>
    <w:unhideWhenUsed/>
    <w:rsid w:val="00B443E2"/>
    <w:pPr>
      <w:ind w:left="1920"/>
    </w:pPr>
    <w:rPr>
      <w:rFonts w:asciiTheme="minorHAnsi" w:eastAsiaTheme="minorHAnsi" w:hAnsiTheme="minorHAnsi" w:cstheme="minorHAnsi"/>
      <w:kern w:val="2"/>
      <w:sz w:val="18"/>
      <w:szCs w:val="21"/>
      <w:lang w:eastAsia="en-US"/>
      <w14:ligatures w14:val="standardContextual"/>
    </w:rPr>
  </w:style>
  <w:style w:type="paragraph" w:styleId="Caption">
    <w:name w:val="caption"/>
    <w:basedOn w:val="Normal"/>
    <w:next w:val="Normal"/>
    <w:uiPriority w:val="35"/>
    <w:unhideWhenUsed/>
    <w:qFormat/>
    <w:rsid w:val="00204657"/>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 w:type="character" w:customStyle="1" w:styleId="ds-markdown-cite">
    <w:name w:val="ds-markdown-cite"/>
    <w:basedOn w:val="DefaultParagraphFont"/>
    <w:rsid w:val="00204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653138">
      <w:bodyDiv w:val="1"/>
      <w:marLeft w:val="0"/>
      <w:marRight w:val="0"/>
      <w:marTop w:val="0"/>
      <w:marBottom w:val="0"/>
      <w:divBdr>
        <w:top w:val="none" w:sz="0" w:space="0" w:color="auto"/>
        <w:left w:val="none" w:sz="0" w:space="0" w:color="auto"/>
        <w:bottom w:val="none" w:sz="0" w:space="0" w:color="auto"/>
        <w:right w:val="none" w:sz="0" w:space="0" w:color="auto"/>
      </w:divBdr>
      <w:divsChild>
        <w:div w:id="679045798">
          <w:marLeft w:val="0"/>
          <w:marRight w:val="0"/>
          <w:marTop w:val="0"/>
          <w:marBottom w:val="0"/>
          <w:divBdr>
            <w:top w:val="none" w:sz="0" w:space="0" w:color="auto"/>
            <w:left w:val="none" w:sz="0" w:space="0" w:color="auto"/>
            <w:bottom w:val="none" w:sz="0" w:space="0" w:color="auto"/>
            <w:right w:val="none" w:sz="0" w:space="0" w:color="auto"/>
          </w:divBdr>
        </w:div>
      </w:divsChild>
    </w:div>
    <w:div w:id="402338998">
      <w:bodyDiv w:val="1"/>
      <w:marLeft w:val="0"/>
      <w:marRight w:val="0"/>
      <w:marTop w:val="0"/>
      <w:marBottom w:val="0"/>
      <w:divBdr>
        <w:top w:val="none" w:sz="0" w:space="0" w:color="auto"/>
        <w:left w:val="none" w:sz="0" w:space="0" w:color="auto"/>
        <w:bottom w:val="none" w:sz="0" w:space="0" w:color="auto"/>
        <w:right w:val="none" w:sz="0" w:space="0" w:color="auto"/>
      </w:divBdr>
      <w:divsChild>
        <w:div w:id="475878930">
          <w:marLeft w:val="0"/>
          <w:marRight w:val="0"/>
          <w:marTop w:val="0"/>
          <w:marBottom w:val="0"/>
          <w:divBdr>
            <w:top w:val="none" w:sz="0" w:space="0" w:color="auto"/>
            <w:left w:val="none" w:sz="0" w:space="0" w:color="auto"/>
            <w:bottom w:val="none" w:sz="0" w:space="0" w:color="auto"/>
            <w:right w:val="none" w:sz="0" w:space="0" w:color="auto"/>
          </w:divBdr>
        </w:div>
        <w:div w:id="2111274327">
          <w:marLeft w:val="0"/>
          <w:marRight w:val="0"/>
          <w:marTop w:val="0"/>
          <w:marBottom w:val="0"/>
          <w:divBdr>
            <w:top w:val="none" w:sz="0" w:space="0" w:color="auto"/>
            <w:left w:val="none" w:sz="0" w:space="0" w:color="auto"/>
            <w:bottom w:val="none" w:sz="0" w:space="0" w:color="auto"/>
            <w:right w:val="none" w:sz="0" w:space="0" w:color="auto"/>
          </w:divBdr>
        </w:div>
        <w:div w:id="2071267737">
          <w:marLeft w:val="0"/>
          <w:marRight w:val="0"/>
          <w:marTop w:val="0"/>
          <w:marBottom w:val="0"/>
          <w:divBdr>
            <w:top w:val="none" w:sz="0" w:space="0" w:color="auto"/>
            <w:left w:val="none" w:sz="0" w:space="0" w:color="auto"/>
            <w:bottom w:val="none" w:sz="0" w:space="0" w:color="auto"/>
            <w:right w:val="none" w:sz="0" w:space="0" w:color="auto"/>
          </w:divBdr>
        </w:div>
        <w:div w:id="1597640498">
          <w:marLeft w:val="0"/>
          <w:marRight w:val="0"/>
          <w:marTop w:val="0"/>
          <w:marBottom w:val="0"/>
          <w:divBdr>
            <w:top w:val="none" w:sz="0" w:space="0" w:color="auto"/>
            <w:left w:val="none" w:sz="0" w:space="0" w:color="auto"/>
            <w:bottom w:val="none" w:sz="0" w:space="0" w:color="auto"/>
            <w:right w:val="none" w:sz="0" w:space="0" w:color="auto"/>
          </w:divBdr>
        </w:div>
        <w:div w:id="1614022815">
          <w:marLeft w:val="0"/>
          <w:marRight w:val="0"/>
          <w:marTop w:val="0"/>
          <w:marBottom w:val="0"/>
          <w:divBdr>
            <w:top w:val="none" w:sz="0" w:space="0" w:color="auto"/>
            <w:left w:val="none" w:sz="0" w:space="0" w:color="auto"/>
            <w:bottom w:val="none" w:sz="0" w:space="0" w:color="auto"/>
            <w:right w:val="none" w:sz="0" w:space="0" w:color="auto"/>
          </w:divBdr>
        </w:div>
        <w:div w:id="71777681">
          <w:marLeft w:val="0"/>
          <w:marRight w:val="0"/>
          <w:marTop w:val="0"/>
          <w:marBottom w:val="0"/>
          <w:divBdr>
            <w:top w:val="none" w:sz="0" w:space="0" w:color="auto"/>
            <w:left w:val="none" w:sz="0" w:space="0" w:color="auto"/>
            <w:bottom w:val="none" w:sz="0" w:space="0" w:color="auto"/>
            <w:right w:val="none" w:sz="0" w:space="0" w:color="auto"/>
          </w:divBdr>
        </w:div>
        <w:div w:id="1915041912">
          <w:marLeft w:val="0"/>
          <w:marRight w:val="0"/>
          <w:marTop w:val="0"/>
          <w:marBottom w:val="0"/>
          <w:divBdr>
            <w:top w:val="none" w:sz="0" w:space="0" w:color="auto"/>
            <w:left w:val="none" w:sz="0" w:space="0" w:color="auto"/>
            <w:bottom w:val="none" w:sz="0" w:space="0" w:color="auto"/>
            <w:right w:val="none" w:sz="0" w:space="0" w:color="auto"/>
          </w:divBdr>
        </w:div>
        <w:div w:id="635375291">
          <w:marLeft w:val="0"/>
          <w:marRight w:val="0"/>
          <w:marTop w:val="0"/>
          <w:marBottom w:val="0"/>
          <w:divBdr>
            <w:top w:val="none" w:sz="0" w:space="0" w:color="auto"/>
            <w:left w:val="none" w:sz="0" w:space="0" w:color="auto"/>
            <w:bottom w:val="none" w:sz="0" w:space="0" w:color="auto"/>
            <w:right w:val="none" w:sz="0" w:space="0" w:color="auto"/>
          </w:divBdr>
        </w:div>
        <w:div w:id="135951624">
          <w:marLeft w:val="0"/>
          <w:marRight w:val="0"/>
          <w:marTop w:val="0"/>
          <w:marBottom w:val="0"/>
          <w:divBdr>
            <w:top w:val="none" w:sz="0" w:space="0" w:color="auto"/>
            <w:left w:val="none" w:sz="0" w:space="0" w:color="auto"/>
            <w:bottom w:val="none" w:sz="0" w:space="0" w:color="auto"/>
            <w:right w:val="none" w:sz="0" w:space="0" w:color="auto"/>
          </w:divBdr>
        </w:div>
        <w:div w:id="841890538">
          <w:marLeft w:val="0"/>
          <w:marRight w:val="0"/>
          <w:marTop w:val="0"/>
          <w:marBottom w:val="0"/>
          <w:divBdr>
            <w:top w:val="none" w:sz="0" w:space="0" w:color="auto"/>
            <w:left w:val="none" w:sz="0" w:space="0" w:color="auto"/>
            <w:bottom w:val="none" w:sz="0" w:space="0" w:color="auto"/>
            <w:right w:val="none" w:sz="0" w:space="0" w:color="auto"/>
          </w:divBdr>
        </w:div>
        <w:div w:id="668873582">
          <w:marLeft w:val="0"/>
          <w:marRight w:val="0"/>
          <w:marTop w:val="0"/>
          <w:marBottom w:val="0"/>
          <w:divBdr>
            <w:top w:val="none" w:sz="0" w:space="0" w:color="auto"/>
            <w:left w:val="none" w:sz="0" w:space="0" w:color="auto"/>
            <w:bottom w:val="none" w:sz="0" w:space="0" w:color="auto"/>
            <w:right w:val="none" w:sz="0" w:space="0" w:color="auto"/>
          </w:divBdr>
        </w:div>
        <w:div w:id="287399269">
          <w:marLeft w:val="0"/>
          <w:marRight w:val="0"/>
          <w:marTop w:val="0"/>
          <w:marBottom w:val="0"/>
          <w:divBdr>
            <w:top w:val="none" w:sz="0" w:space="0" w:color="auto"/>
            <w:left w:val="none" w:sz="0" w:space="0" w:color="auto"/>
            <w:bottom w:val="none" w:sz="0" w:space="0" w:color="auto"/>
            <w:right w:val="none" w:sz="0" w:space="0" w:color="auto"/>
          </w:divBdr>
        </w:div>
        <w:div w:id="1184787572">
          <w:marLeft w:val="0"/>
          <w:marRight w:val="0"/>
          <w:marTop w:val="0"/>
          <w:marBottom w:val="0"/>
          <w:divBdr>
            <w:top w:val="none" w:sz="0" w:space="0" w:color="auto"/>
            <w:left w:val="none" w:sz="0" w:space="0" w:color="auto"/>
            <w:bottom w:val="none" w:sz="0" w:space="0" w:color="auto"/>
            <w:right w:val="none" w:sz="0" w:space="0" w:color="auto"/>
          </w:divBdr>
        </w:div>
        <w:div w:id="564343119">
          <w:marLeft w:val="0"/>
          <w:marRight w:val="0"/>
          <w:marTop w:val="0"/>
          <w:marBottom w:val="0"/>
          <w:divBdr>
            <w:top w:val="none" w:sz="0" w:space="0" w:color="auto"/>
            <w:left w:val="none" w:sz="0" w:space="0" w:color="auto"/>
            <w:bottom w:val="none" w:sz="0" w:space="0" w:color="auto"/>
            <w:right w:val="none" w:sz="0" w:space="0" w:color="auto"/>
          </w:divBdr>
        </w:div>
        <w:div w:id="1344471604">
          <w:marLeft w:val="0"/>
          <w:marRight w:val="0"/>
          <w:marTop w:val="0"/>
          <w:marBottom w:val="0"/>
          <w:divBdr>
            <w:top w:val="none" w:sz="0" w:space="0" w:color="auto"/>
            <w:left w:val="none" w:sz="0" w:space="0" w:color="auto"/>
            <w:bottom w:val="none" w:sz="0" w:space="0" w:color="auto"/>
            <w:right w:val="none" w:sz="0" w:space="0" w:color="auto"/>
          </w:divBdr>
        </w:div>
        <w:div w:id="2069720939">
          <w:marLeft w:val="0"/>
          <w:marRight w:val="0"/>
          <w:marTop w:val="0"/>
          <w:marBottom w:val="0"/>
          <w:divBdr>
            <w:top w:val="none" w:sz="0" w:space="0" w:color="auto"/>
            <w:left w:val="none" w:sz="0" w:space="0" w:color="auto"/>
            <w:bottom w:val="none" w:sz="0" w:space="0" w:color="auto"/>
            <w:right w:val="none" w:sz="0" w:space="0" w:color="auto"/>
          </w:divBdr>
        </w:div>
        <w:div w:id="235870851">
          <w:marLeft w:val="0"/>
          <w:marRight w:val="0"/>
          <w:marTop w:val="0"/>
          <w:marBottom w:val="0"/>
          <w:divBdr>
            <w:top w:val="none" w:sz="0" w:space="0" w:color="auto"/>
            <w:left w:val="none" w:sz="0" w:space="0" w:color="auto"/>
            <w:bottom w:val="none" w:sz="0" w:space="0" w:color="auto"/>
            <w:right w:val="none" w:sz="0" w:space="0" w:color="auto"/>
          </w:divBdr>
        </w:div>
        <w:div w:id="60299567">
          <w:marLeft w:val="0"/>
          <w:marRight w:val="0"/>
          <w:marTop w:val="0"/>
          <w:marBottom w:val="0"/>
          <w:divBdr>
            <w:top w:val="none" w:sz="0" w:space="0" w:color="auto"/>
            <w:left w:val="none" w:sz="0" w:space="0" w:color="auto"/>
            <w:bottom w:val="none" w:sz="0" w:space="0" w:color="auto"/>
            <w:right w:val="none" w:sz="0" w:space="0" w:color="auto"/>
          </w:divBdr>
        </w:div>
        <w:div w:id="1863977682">
          <w:marLeft w:val="0"/>
          <w:marRight w:val="0"/>
          <w:marTop w:val="0"/>
          <w:marBottom w:val="0"/>
          <w:divBdr>
            <w:top w:val="none" w:sz="0" w:space="0" w:color="auto"/>
            <w:left w:val="none" w:sz="0" w:space="0" w:color="auto"/>
            <w:bottom w:val="none" w:sz="0" w:space="0" w:color="auto"/>
            <w:right w:val="none" w:sz="0" w:space="0" w:color="auto"/>
          </w:divBdr>
        </w:div>
        <w:div w:id="472212271">
          <w:marLeft w:val="0"/>
          <w:marRight w:val="0"/>
          <w:marTop w:val="0"/>
          <w:marBottom w:val="0"/>
          <w:divBdr>
            <w:top w:val="none" w:sz="0" w:space="0" w:color="auto"/>
            <w:left w:val="none" w:sz="0" w:space="0" w:color="auto"/>
            <w:bottom w:val="none" w:sz="0" w:space="0" w:color="auto"/>
            <w:right w:val="none" w:sz="0" w:space="0" w:color="auto"/>
          </w:divBdr>
        </w:div>
        <w:div w:id="327750671">
          <w:marLeft w:val="0"/>
          <w:marRight w:val="0"/>
          <w:marTop w:val="0"/>
          <w:marBottom w:val="0"/>
          <w:divBdr>
            <w:top w:val="none" w:sz="0" w:space="0" w:color="auto"/>
            <w:left w:val="none" w:sz="0" w:space="0" w:color="auto"/>
            <w:bottom w:val="none" w:sz="0" w:space="0" w:color="auto"/>
            <w:right w:val="none" w:sz="0" w:space="0" w:color="auto"/>
          </w:divBdr>
        </w:div>
        <w:div w:id="1068697478">
          <w:marLeft w:val="0"/>
          <w:marRight w:val="0"/>
          <w:marTop w:val="0"/>
          <w:marBottom w:val="0"/>
          <w:divBdr>
            <w:top w:val="none" w:sz="0" w:space="0" w:color="auto"/>
            <w:left w:val="none" w:sz="0" w:space="0" w:color="auto"/>
            <w:bottom w:val="none" w:sz="0" w:space="0" w:color="auto"/>
            <w:right w:val="none" w:sz="0" w:space="0" w:color="auto"/>
          </w:divBdr>
        </w:div>
        <w:div w:id="627902942">
          <w:marLeft w:val="0"/>
          <w:marRight w:val="0"/>
          <w:marTop w:val="0"/>
          <w:marBottom w:val="0"/>
          <w:divBdr>
            <w:top w:val="none" w:sz="0" w:space="0" w:color="auto"/>
            <w:left w:val="none" w:sz="0" w:space="0" w:color="auto"/>
            <w:bottom w:val="none" w:sz="0" w:space="0" w:color="auto"/>
            <w:right w:val="none" w:sz="0" w:space="0" w:color="auto"/>
          </w:divBdr>
        </w:div>
        <w:div w:id="2010714865">
          <w:marLeft w:val="0"/>
          <w:marRight w:val="0"/>
          <w:marTop w:val="0"/>
          <w:marBottom w:val="0"/>
          <w:divBdr>
            <w:top w:val="none" w:sz="0" w:space="0" w:color="auto"/>
            <w:left w:val="none" w:sz="0" w:space="0" w:color="auto"/>
            <w:bottom w:val="none" w:sz="0" w:space="0" w:color="auto"/>
            <w:right w:val="none" w:sz="0" w:space="0" w:color="auto"/>
          </w:divBdr>
        </w:div>
        <w:div w:id="104469753">
          <w:marLeft w:val="0"/>
          <w:marRight w:val="0"/>
          <w:marTop w:val="0"/>
          <w:marBottom w:val="0"/>
          <w:divBdr>
            <w:top w:val="none" w:sz="0" w:space="0" w:color="auto"/>
            <w:left w:val="none" w:sz="0" w:space="0" w:color="auto"/>
            <w:bottom w:val="none" w:sz="0" w:space="0" w:color="auto"/>
            <w:right w:val="none" w:sz="0" w:space="0" w:color="auto"/>
          </w:divBdr>
        </w:div>
        <w:div w:id="1427461780">
          <w:marLeft w:val="0"/>
          <w:marRight w:val="0"/>
          <w:marTop w:val="0"/>
          <w:marBottom w:val="0"/>
          <w:divBdr>
            <w:top w:val="none" w:sz="0" w:space="0" w:color="auto"/>
            <w:left w:val="none" w:sz="0" w:space="0" w:color="auto"/>
            <w:bottom w:val="none" w:sz="0" w:space="0" w:color="auto"/>
            <w:right w:val="none" w:sz="0" w:space="0" w:color="auto"/>
          </w:divBdr>
        </w:div>
        <w:div w:id="881408032">
          <w:marLeft w:val="0"/>
          <w:marRight w:val="0"/>
          <w:marTop w:val="0"/>
          <w:marBottom w:val="0"/>
          <w:divBdr>
            <w:top w:val="none" w:sz="0" w:space="0" w:color="auto"/>
            <w:left w:val="none" w:sz="0" w:space="0" w:color="auto"/>
            <w:bottom w:val="none" w:sz="0" w:space="0" w:color="auto"/>
            <w:right w:val="none" w:sz="0" w:space="0" w:color="auto"/>
          </w:divBdr>
        </w:div>
      </w:divsChild>
    </w:div>
    <w:div w:id="700937346">
      <w:bodyDiv w:val="1"/>
      <w:marLeft w:val="0"/>
      <w:marRight w:val="0"/>
      <w:marTop w:val="0"/>
      <w:marBottom w:val="0"/>
      <w:divBdr>
        <w:top w:val="none" w:sz="0" w:space="0" w:color="auto"/>
        <w:left w:val="none" w:sz="0" w:space="0" w:color="auto"/>
        <w:bottom w:val="none" w:sz="0" w:space="0" w:color="auto"/>
        <w:right w:val="none" w:sz="0" w:space="0" w:color="auto"/>
      </w:divBdr>
      <w:divsChild>
        <w:div w:id="105619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minahmedkhan/foodpanda-p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lab.research.google.com" TargetMode="External"/><Relationship Id="rId5" Type="http://schemas.openxmlformats.org/officeDocument/2006/relationships/webSettings" Target="webSettings.xml"/><Relationship Id="rId10" Type="http://schemas.openxmlformats.org/officeDocument/2006/relationships/hyperlink" Target="https://colab.research.google.com" TargetMode="External"/><Relationship Id="rId4" Type="http://schemas.openxmlformats.org/officeDocument/2006/relationships/settings" Target="settings.xml"/><Relationship Id="rId9"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1274D-E5E2-5443-9E67-1FE71FDB0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24</Pages>
  <Words>5777</Words>
  <Characters>32932</Characters>
  <Application>Microsoft Office Word</Application>
  <DocSecurity>0</DocSecurity>
  <Lines>274</Lines>
  <Paragraphs>77</Paragraphs>
  <ScaleCrop>false</ScaleCrop>
  <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dc:creator>
  <cp:keywords/>
  <dc:description/>
  <cp:lastModifiedBy>prem</cp:lastModifiedBy>
  <cp:revision>4</cp:revision>
  <dcterms:created xsi:type="dcterms:W3CDTF">2026-05-03T12:03:00Z</dcterms:created>
  <dcterms:modified xsi:type="dcterms:W3CDTF">2026-05-05T19:45:00Z</dcterms:modified>
</cp:coreProperties>
</file>