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0DBF" w14:textId="0EB0D14C" w:rsidR="00783426" w:rsidRPr="00783426" w:rsidRDefault="00783426" w:rsidP="00783426">
      <w:pPr>
        <w:pStyle w:val="Heading1"/>
        <w:rPr>
          <w:lang w:val="pt-BR"/>
        </w:rPr>
      </w:pPr>
      <w:r w:rsidRPr="00783426">
        <w:rPr>
          <w:lang w:val="pt-BR"/>
        </w:rPr>
        <w:t>Acerca das consultas com atributos de especiais de pesquisa, relacione os dados e selecione a opção adequada.</w:t>
      </w:r>
    </w:p>
    <w:p w14:paraId="5D36396B" w14:textId="77777777" w:rsidR="00783426" w:rsidRPr="00783426" w:rsidRDefault="00783426" w:rsidP="00783426">
      <w:r w:rsidRPr="00783426">
        <w:t>(A) AVG()</w:t>
      </w:r>
      <w:r w:rsidRPr="00783426">
        <w:br/>
        <w:t>(B) ORDER BY</w:t>
      </w:r>
      <w:r w:rsidRPr="00783426">
        <w:br/>
        <w:t>(C) GROUP BY</w:t>
      </w:r>
      <w:r w:rsidRPr="00783426">
        <w:br/>
        <w:t>(D) HAVING</w:t>
      </w:r>
      <w:r w:rsidRPr="00783426">
        <w:br/>
        <w:t>(E) WHERE</w:t>
      </w:r>
    </w:p>
    <w:p w14:paraId="0445A055" w14:textId="77777777" w:rsidR="00783426" w:rsidRPr="00783426" w:rsidRDefault="00783426" w:rsidP="00783426"/>
    <w:p w14:paraId="7E2483EA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( ) Agrupa os resultados da consulta com base em uma ou mais colunas, permitindo a aplicação de funções de agregação, como SUM, COUNT, AVG, entre outras.</w:t>
      </w:r>
    </w:p>
    <w:p w14:paraId="59E59A33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( ) Funciona como uma cláusula de filtro para grupos criados pelo GROUP BY. Ele permite filtrar os resultados da consulta após a aplicação da cláusula GROUP BY.</w:t>
      </w:r>
    </w:p>
    <w:p w14:paraId="58596979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( ) É usado para filtrar registros antes que eles sejam agrupados (se houver GROUP BY) ou ordenados (se houver ORDER BY). Ele define condições para selecionar registros específicos.</w:t>
      </w:r>
    </w:p>
    <w:p w14:paraId="793023B7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( ) É uma função que calcula a média dos valores em uma coluna específica de uma tabela</w:t>
      </w:r>
    </w:p>
    <w:p w14:paraId="46D71EBD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( ) É usado para classificar os resultados de uma consulta com base em uma ou mais colunas, em ordem ascendente ou descendente.</w:t>
      </w:r>
    </w:p>
    <w:p w14:paraId="45C30ADB" w14:textId="77777777" w:rsidR="00783426" w:rsidRPr="00783426" w:rsidRDefault="00783426" w:rsidP="00783426">
      <w:pPr>
        <w:rPr>
          <w:lang w:val="pt-BR"/>
        </w:rPr>
      </w:pPr>
    </w:p>
    <w:p w14:paraId="6684575C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Selecione a alternativa correta abaixo:</w:t>
      </w:r>
    </w:p>
    <w:p w14:paraId="7E186286" w14:textId="77777777" w:rsidR="00783426" w:rsidRPr="00783426" w:rsidRDefault="00783426" w:rsidP="00783426">
      <w:pPr>
        <w:numPr>
          <w:ilvl w:val="0"/>
          <w:numId w:val="6"/>
        </w:numPr>
      </w:pPr>
      <w:r w:rsidRPr="00783426">
        <w:t>A B C D E</w:t>
      </w:r>
    </w:p>
    <w:p w14:paraId="0888A36C" w14:textId="77777777" w:rsidR="00783426" w:rsidRPr="00783426" w:rsidRDefault="00783426" w:rsidP="00783426">
      <w:pPr>
        <w:numPr>
          <w:ilvl w:val="0"/>
          <w:numId w:val="6"/>
        </w:numPr>
      </w:pPr>
      <w:r w:rsidRPr="00783426">
        <w:t>C B E A D</w:t>
      </w:r>
    </w:p>
    <w:p w14:paraId="7CF219B5" w14:textId="77777777" w:rsidR="00783426" w:rsidRPr="00783426" w:rsidRDefault="00783426" w:rsidP="00783426">
      <w:pPr>
        <w:numPr>
          <w:ilvl w:val="0"/>
          <w:numId w:val="6"/>
        </w:numPr>
      </w:pPr>
      <w:r w:rsidRPr="00783426">
        <w:t>B C D E A</w:t>
      </w:r>
    </w:p>
    <w:p w14:paraId="6ED12CC9" w14:textId="77777777" w:rsidR="00783426" w:rsidRPr="00783426" w:rsidRDefault="00783426" w:rsidP="00783426">
      <w:pPr>
        <w:numPr>
          <w:ilvl w:val="0"/>
          <w:numId w:val="6"/>
        </w:numPr>
      </w:pPr>
      <w:r w:rsidRPr="00783426">
        <w:t>C D E A B</w:t>
      </w:r>
    </w:p>
    <w:p w14:paraId="69B01AEB" w14:textId="77777777" w:rsidR="00783426" w:rsidRDefault="00783426" w:rsidP="00783426">
      <w:pPr>
        <w:numPr>
          <w:ilvl w:val="0"/>
          <w:numId w:val="6"/>
        </w:numPr>
      </w:pPr>
      <w:r w:rsidRPr="00783426">
        <w:lastRenderedPageBreak/>
        <w:t>D E A B C</w:t>
      </w:r>
    </w:p>
    <w:p w14:paraId="0049C4BC" w14:textId="4B48D236" w:rsidR="00783426" w:rsidRDefault="00783426" w:rsidP="00783426">
      <w:pPr>
        <w:rPr>
          <w:lang w:val="pt-BR"/>
        </w:rPr>
      </w:pPr>
      <w:r w:rsidRPr="00783426">
        <w:rPr>
          <w:lang w:val="pt-BR"/>
        </w:rPr>
        <w:t>Resposta: d</w:t>
      </w:r>
    </w:p>
    <w:p w14:paraId="1E152261" w14:textId="77777777" w:rsidR="00783426" w:rsidRDefault="00783426" w:rsidP="00783426">
      <w:pPr>
        <w:rPr>
          <w:lang w:val="pt-BR"/>
        </w:rPr>
      </w:pPr>
    </w:p>
    <w:p w14:paraId="7E29BC19" w14:textId="03F90C65" w:rsidR="00783426" w:rsidRPr="00783426" w:rsidRDefault="00783426" w:rsidP="00783426">
      <w:pPr>
        <w:pStyle w:val="Heading1"/>
        <w:rPr>
          <w:lang w:val="pt-BR"/>
        </w:rPr>
      </w:pPr>
      <w:r w:rsidRPr="00783426">
        <w:rPr>
          <w:lang w:val="pt-BR"/>
        </w:rPr>
        <w:t>O banco de dados é fundamental para o registro de dados e o funcionamento de soluções digitais. Portanto, é crucial proteger o banco de dados, atribuindo perfis aos usuários, determinando suas formas de autenticação e configurando quotas de recursos. Com isso, analise as afirmações a seguir, que estão relacionadas à limitação de recursos no banco de dados, e selecione a opção que representa as afirmações verdadeiras.</w:t>
      </w:r>
    </w:p>
    <w:p w14:paraId="22220870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I. MAX_QUERIES_PER_HOUR – Número máximo de atualizações no período de uma hora.</w:t>
      </w:r>
    </w:p>
    <w:p w14:paraId="0EAA862F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II. MAX_UPDATES_PER_HOUR – Número máximo de consultas no período de uma hora.</w:t>
      </w:r>
    </w:p>
    <w:p w14:paraId="3EEA7637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III. MAX_CONNECTIONS_PER_HOUR – Número máximo de conexões estabelecidas no período de uma hora.</w:t>
      </w:r>
    </w:p>
    <w:p w14:paraId="43C5FE36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IV. MAX_USER_CONNECTIONS – Número máximo de conexões simultâneas</w:t>
      </w:r>
    </w:p>
    <w:p w14:paraId="1DB63C7B" w14:textId="77777777" w:rsidR="00783426" w:rsidRPr="00783426" w:rsidRDefault="00783426" w:rsidP="00783426">
      <w:pPr>
        <w:numPr>
          <w:ilvl w:val="0"/>
          <w:numId w:val="10"/>
        </w:numPr>
      </w:pPr>
      <w:r w:rsidRPr="00783426">
        <w:t>I, II, III.</w:t>
      </w:r>
    </w:p>
    <w:p w14:paraId="733AEC82" w14:textId="77777777" w:rsidR="00783426" w:rsidRPr="00783426" w:rsidRDefault="00783426" w:rsidP="00783426">
      <w:pPr>
        <w:numPr>
          <w:ilvl w:val="0"/>
          <w:numId w:val="10"/>
        </w:numPr>
      </w:pPr>
      <w:r w:rsidRPr="00783426">
        <w:t>IV.</w:t>
      </w:r>
    </w:p>
    <w:p w14:paraId="36902F6A" w14:textId="77777777" w:rsidR="00783426" w:rsidRPr="00783426" w:rsidRDefault="00783426" w:rsidP="00783426">
      <w:pPr>
        <w:numPr>
          <w:ilvl w:val="0"/>
          <w:numId w:val="10"/>
        </w:numPr>
      </w:pPr>
      <w:r w:rsidRPr="00783426">
        <w:t>II, III, IV.</w:t>
      </w:r>
    </w:p>
    <w:p w14:paraId="5477B678" w14:textId="77777777" w:rsidR="00783426" w:rsidRPr="00783426" w:rsidRDefault="00783426" w:rsidP="00783426">
      <w:pPr>
        <w:numPr>
          <w:ilvl w:val="0"/>
          <w:numId w:val="10"/>
        </w:numPr>
      </w:pPr>
      <w:r w:rsidRPr="00783426">
        <w:lastRenderedPageBreak/>
        <w:t>III e IV.</w:t>
      </w:r>
    </w:p>
    <w:p w14:paraId="1A07C9B8" w14:textId="26B15959" w:rsidR="00783426" w:rsidRPr="00783426" w:rsidRDefault="00783426" w:rsidP="00783426">
      <w:pPr>
        <w:numPr>
          <w:ilvl w:val="0"/>
          <w:numId w:val="10"/>
        </w:numPr>
      </w:pPr>
      <w:r w:rsidRPr="00783426">
        <w:t>Todas estão corretas.</w:t>
      </w:r>
    </w:p>
    <w:p w14:paraId="0C8D9697" w14:textId="38D8DE4B" w:rsidR="00783426" w:rsidRDefault="00783426" w:rsidP="00783426">
      <w:pPr>
        <w:rPr>
          <w:lang w:val="pt-BR"/>
        </w:rPr>
      </w:pPr>
      <w:r w:rsidRPr="00783426">
        <w:rPr>
          <w:lang w:val="pt-BR"/>
        </w:rPr>
        <w:t>Resposta:</w:t>
      </w:r>
      <w:r>
        <w:rPr>
          <w:lang w:val="pt-BR"/>
        </w:rPr>
        <w:t xml:space="preserve"> d</w:t>
      </w:r>
    </w:p>
    <w:p w14:paraId="0C322B9A" w14:textId="77777777" w:rsidR="00783426" w:rsidRDefault="00783426" w:rsidP="00783426">
      <w:pPr>
        <w:rPr>
          <w:lang w:val="pt-BR"/>
        </w:rPr>
      </w:pPr>
    </w:p>
    <w:p w14:paraId="1472EF73" w14:textId="4BBEDD8D" w:rsidR="00783426" w:rsidRPr="00783426" w:rsidRDefault="00783426" w:rsidP="00783426">
      <w:pPr>
        <w:pStyle w:val="Heading1"/>
        <w:rPr>
          <w:lang w:val="pt-BR"/>
        </w:rPr>
      </w:pPr>
      <w:r w:rsidRPr="00783426">
        <w:rPr>
          <w:lang w:val="pt-BR"/>
        </w:rPr>
        <w:t>Analise o código SQL abaixo:</w:t>
      </w:r>
    </w:p>
    <w:p w14:paraId="1858BAC3" w14:textId="1511F0E8" w:rsidR="00783426" w:rsidRPr="00783426" w:rsidRDefault="00783426" w:rsidP="00783426">
      <w:r w:rsidRPr="00783426">
        <w:drawing>
          <wp:inline distT="0" distB="0" distL="0" distR="0" wp14:anchorId="57727400" wp14:editId="5D0B4990">
            <wp:extent cx="3352800" cy="4457700"/>
            <wp:effectExtent l="0" t="0" r="0" b="0"/>
            <wp:docPr id="1132666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9638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Qual o dia da semana será apresentado como resultado desse comando SQL:</w:t>
      </w:r>
    </w:p>
    <w:p w14:paraId="1AECB1D8" w14:textId="77777777" w:rsidR="00783426" w:rsidRPr="00783426" w:rsidRDefault="00783426" w:rsidP="00783426">
      <w:pPr>
        <w:numPr>
          <w:ilvl w:val="0"/>
          <w:numId w:val="14"/>
        </w:numPr>
      </w:pPr>
      <w:r w:rsidRPr="00783426">
        <w:t>Sábado.</w:t>
      </w:r>
    </w:p>
    <w:p w14:paraId="056F7A99" w14:textId="77777777" w:rsidR="00783426" w:rsidRPr="00783426" w:rsidRDefault="00783426" w:rsidP="00783426">
      <w:pPr>
        <w:numPr>
          <w:ilvl w:val="0"/>
          <w:numId w:val="14"/>
        </w:numPr>
      </w:pPr>
      <w:r w:rsidRPr="00783426">
        <w:t>Domingo.</w:t>
      </w:r>
    </w:p>
    <w:p w14:paraId="20BEEBDE" w14:textId="77777777" w:rsidR="00783426" w:rsidRPr="00783426" w:rsidRDefault="00783426" w:rsidP="00783426">
      <w:pPr>
        <w:numPr>
          <w:ilvl w:val="0"/>
          <w:numId w:val="14"/>
        </w:numPr>
      </w:pPr>
      <w:r w:rsidRPr="00783426">
        <w:t>Terça-feira.</w:t>
      </w:r>
    </w:p>
    <w:p w14:paraId="576B6489" w14:textId="77777777" w:rsidR="00783426" w:rsidRPr="00783426" w:rsidRDefault="00783426" w:rsidP="00783426">
      <w:pPr>
        <w:numPr>
          <w:ilvl w:val="0"/>
          <w:numId w:val="14"/>
        </w:numPr>
      </w:pPr>
      <w:r w:rsidRPr="00783426">
        <w:t>Quarta-feira.</w:t>
      </w:r>
    </w:p>
    <w:p w14:paraId="6344CABE" w14:textId="1289683B" w:rsidR="00783426" w:rsidRPr="00783426" w:rsidRDefault="00783426" w:rsidP="00783426">
      <w:pPr>
        <w:numPr>
          <w:ilvl w:val="0"/>
          <w:numId w:val="14"/>
        </w:numPr>
      </w:pPr>
      <w:r w:rsidRPr="00783426">
        <w:t>Sexta-feira.</w:t>
      </w:r>
    </w:p>
    <w:p w14:paraId="2ED6D3FB" w14:textId="230F3F2E" w:rsidR="00783426" w:rsidRDefault="00783426" w:rsidP="00783426">
      <w:pPr>
        <w:rPr>
          <w:lang w:val="pt-BR"/>
        </w:rPr>
      </w:pPr>
      <w:r w:rsidRPr="00783426">
        <w:rPr>
          <w:lang w:val="pt-BR"/>
        </w:rPr>
        <w:lastRenderedPageBreak/>
        <w:t>Resposta:</w:t>
      </w:r>
      <w:r>
        <w:rPr>
          <w:lang w:val="pt-BR"/>
        </w:rPr>
        <w:t xml:space="preserve"> e</w:t>
      </w:r>
    </w:p>
    <w:p w14:paraId="79250AC4" w14:textId="77777777" w:rsidR="00783426" w:rsidRDefault="00783426" w:rsidP="00783426">
      <w:pPr>
        <w:rPr>
          <w:lang w:val="pt-BR"/>
        </w:rPr>
      </w:pPr>
    </w:p>
    <w:p w14:paraId="1B93CA49" w14:textId="77777777" w:rsidR="00783426" w:rsidRPr="00783426" w:rsidRDefault="00783426" w:rsidP="00783426">
      <w:pPr>
        <w:pStyle w:val="Heading1"/>
        <w:rPr>
          <w:lang w:val="pt-BR"/>
        </w:rPr>
      </w:pPr>
      <w:r w:rsidRPr="00783426">
        <w:rPr>
          <w:lang w:val="pt-BR"/>
        </w:rPr>
        <w:t>Considere a stored procedure fatorial_proc, que recebe dois parâmetros: n (do tipo IN) e fatorial (do tipo OUT). A procedure calcula o fatorial de um número inteiro n e armazena o resultado no parâmetro fatorial. Baseado no funcionamento de stored procedures em PL/SQL, avalie as afirmativas a seguir:</w:t>
      </w:r>
    </w:p>
    <w:p w14:paraId="0FC40387" w14:textId="032F78B6" w:rsidR="00783426" w:rsidRPr="00783426" w:rsidRDefault="00783426" w:rsidP="00783426">
      <w:r w:rsidRPr="00783426">
        <w:drawing>
          <wp:inline distT="0" distB="0" distL="0" distR="0" wp14:anchorId="31FCA3A7" wp14:editId="650B725E">
            <wp:extent cx="5067300" cy="3295650"/>
            <wp:effectExtent l="0" t="0" r="0" b="0"/>
            <wp:docPr id="98381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FD93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Avalie as afirmações abaixo e selecione a opção correta, a qual representa apenas as afirmações verdadeiras.</w:t>
      </w:r>
    </w:p>
    <w:p w14:paraId="2C57DEB3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I. A stored procedure fatorial_proc pode ser chamada várias vezes dentro de uma mesma sessão de banco de dados.</w:t>
      </w:r>
    </w:p>
    <w:p w14:paraId="42073AE4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II. Se o valor de n for 5, a variável fatorial terá o valor 120 após a execução da procedure.</w:t>
      </w:r>
    </w:p>
    <w:p w14:paraId="2A6B09B5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lastRenderedPageBreak/>
        <w:t>III. Parâmetros do tipo IN OUT podem tanto receber valores quanto retornar valores após a execução da procedure.</w:t>
      </w:r>
    </w:p>
    <w:p w14:paraId="6760262A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IV. É obrigatório definir o tamanho do tipo VARCHAR2 para os parâmetros IN OUT.</w:t>
      </w:r>
    </w:p>
    <w:p w14:paraId="6EA5090C" w14:textId="77777777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V. A execução de uma stored procedure termina obrigatoriamente quando o comando RETURN é encontrado.</w:t>
      </w:r>
    </w:p>
    <w:p w14:paraId="4C5911DC" w14:textId="77777777" w:rsidR="00783426" w:rsidRPr="00783426" w:rsidRDefault="00783426" w:rsidP="00783426">
      <w:pPr>
        <w:rPr>
          <w:lang w:val="pt-BR"/>
        </w:rPr>
      </w:pPr>
    </w:p>
    <w:p w14:paraId="100F128C" w14:textId="77777777" w:rsidR="00783426" w:rsidRPr="00783426" w:rsidRDefault="00783426" w:rsidP="00783426">
      <w:r w:rsidRPr="00783426">
        <w:t>Alternativas:</w:t>
      </w:r>
    </w:p>
    <w:p w14:paraId="2D472E5F" w14:textId="77777777" w:rsidR="00783426" w:rsidRPr="00783426" w:rsidRDefault="00783426" w:rsidP="00783426">
      <w:pPr>
        <w:numPr>
          <w:ilvl w:val="0"/>
          <w:numId w:val="18"/>
        </w:numPr>
      </w:pPr>
      <w:r w:rsidRPr="00783426">
        <w:t>Apenas I;</w:t>
      </w:r>
    </w:p>
    <w:p w14:paraId="1ECABE1E" w14:textId="77777777" w:rsidR="00783426" w:rsidRPr="00783426" w:rsidRDefault="00783426" w:rsidP="00783426">
      <w:pPr>
        <w:numPr>
          <w:ilvl w:val="0"/>
          <w:numId w:val="18"/>
        </w:numPr>
      </w:pPr>
      <w:r w:rsidRPr="00783426">
        <w:t>Apenas II;</w:t>
      </w:r>
    </w:p>
    <w:p w14:paraId="62EC42F0" w14:textId="77777777" w:rsidR="00783426" w:rsidRPr="00783426" w:rsidRDefault="00783426" w:rsidP="00783426">
      <w:pPr>
        <w:numPr>
          <w:ilvl w:val="0"/>
          <w:numId w:val="18"/>
        </w:numPr>
      </w:pPr>
      <w:r w:rsidRPr="00783426">
        <w:t>Apenas IV;</w:t>
      </w:r>
    </w:p>
    <w:p w14:paraId="1CD0DA50" w14:textId="77777777" w:rsidR="00783426" w:rsidRPr="00783426" w:rsidRDefault="00783426" w:rsidP="00783426">
      <w:pPr>
        <w:numPr>
          <w:ilvl w:val="0"/>
          <w:numId w:val="18"/>
        </w:numPr>
      </w:pPr>
      <w:r w:rsidRPr="00783426">
        <w:t>III, IV, V.</w:t>
      </w:r>
    </w:p>
    <w:p w14:paraId="26570E6B" w14:textId="563A017E" w:rsidR="00783426" w:rsidRPr="00783426" w:rsidRDefault="00783426" w:rsidP="00783426">
      <w:pPr>
        <w:numPr>
          <w:ilvl w:val="0"/>
          <w:numId w:val="18"/>
        </w:numPr>
      </w:pPr>
      <w:r w:rsidRPr="00783426">
        <w:t>I, II, III.</w:t>
      </w:r>
    </w:p>
    <w:p w14:paraId="028F15B6" w14:textId="66B80A19" w:rsidR="00783426" w:rsidRDefault="00783426" w:rsidP="00783426">
      <w:pPr>
        <w:rPr>
          <w:lang w:val="pt-BR"/>
        </w:rPr>
      </w:pPr>
      <w:r w:rsidRPr="00783426">
        <w:rPr>
          <w:lang w:val="pt-BR"/>
        </w:rPr>
        <w:t>Resposta:</w:t>
      </w:r>
      <w:r w:rsidR="00674110">
        <w:rPr>
          <w:lang w:val="pt-BR"/>
        </w:rPr>
        <w:t xml:space="preserve"> e</w:t>
      </w:r>
    </w:p>
    <w:p w14:paraId="404CD6EE" w14:textId="77777777" w:rsidR="00674110" w:rsidRDefault="00674110" w:rsidP="00674110">
      <w:pPr>
        <w:rPr>
          <w:lang w:val="pt-BR"/>
        </w:rPr>
      </w:pPr>
    </w:p>
    <w:p w14:paraId="0791188E" w14:textId="553DD623" w:rsidR="00674110" w:rsidRPr="00674110" w:rsidRDefault="00674110" w:rsidP="00674110">
      <w:pPr>
        <w:pStyle w:val="Heading1"/>
        <w:rPr>
          <w:lang w:val="pt-BR"/>
        </w:rPr>
      </w:pPr>
      <w:r w:rsidRPr="00674110">
        <w:rPr>
          <w:lang w:val="pt-BR"/>
        </w:rPr>
        <w:t>Considere o trecho de código PL/SQL abaixo, que utiliza o comando IF-THEN-ELSE para verificar a condição de igualdade entre duas variáveis:</w:t>
      </w:r>
    </w:p>
    <w:p w14:paraId="6467A3C6" w14:textId="20F6721B" w:rsidR="00674110" w:rsidRPr="00674110" w:rsidRDefault="00674110" w:rsidP="00674110">
      <w:r w:rsidRPr="00674110">
        <w:lastRenderedPageBreak/>
        <w:drawing>
          <wp:inline distT="0" distB="0" distL="0" distR="0" wp14:anchorId="6E34617F" wp14:editId="395C31FC">
            <wp:extent cx="5324475" cy="3905250"/>
            <wp:effectExtent l="0" t="0" r="9525" b="0"/>
            <wp:docPr id="1178040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D8DD" w14:textId="77777777" w:rsidR="00674110" w:rsidRPr="00674110" w:rsidRDefault="00674110" w:rsidP="00674110">
      <w:pPr>
        <w:rPr>
          <w:lang w:val="pt-BR"/>
        </w:rPr>
      </w:pPr>
      <w:r w:rsidRPr="00674110">
        <w:rPr>
          <w:lang w:val="pt-BR"/>
        </w:rPr>
        <w:t>Com base no código acima e nos conceitos de IF-THEN-ELSE em PL/SQL, analise as afirmativas a seguir e selecione a opção com apenas as afirmações verdadeiras.</w:t>
      </w:r>
    </w:p>
    <w:p w14:paraId="434692BE" w14:textId="77777777" w:rsidR="00674110" w:rsidRPr="00674110" w:rsidRDefault="00674110" w:rsidP="00674110">
      <w:pPr>
        <w:rPr>
          <w:lang w:val="pt-BR"/>
        </w:rPr>
      </w:pPr>
    </w:p>
    <w:p w14:paraId="057851A1" w14:textId="77777777" w:rsidR="00674110" w:rsidRPr="00674110" w:rsidRDefault="00674110" w:rsidP="00674110">
      <w:pPr>
        <w:rPr>
          <w:lang w:val="pt-BR"/>
        </w:rPr>
      </w:pPr>
      <w:r w:rsidRPr="00674110">
        <w:rPr>
          <w:lang w:val="pt-BR"/>
        </w:rPr>
        <w:t>I. O bloco ELSE será executado se todas as condições anteriores (no IF e ELSIF) forem avaliadas como falsas.</w:t>
      </w:r>
    </w:p>
    <w:p w14:paraId="73E02F5A" w14:textId="77777777" w:rsidR="00674110" w:rsidRPr="00674110" w:rsidRDefault="00674110" w:rsidP="00674110">
      <w:pPr>
        <w:rPr>
          <w:lang w:val="pt-BR"/>
        </w:rPr>
      </w:pPr>
      <w:r w:rsidRPr="00674110">
        <w:rPr>
          <w:lang w:val="pt-BR"/>
        </w:rPr>
        <w:t>II. Se a variável b for alterada para 10, a saída do programa será "a é igual a b".</w:t>
      </w:r>
    </w:p>
    <w:p w14:paraId="7A8593CA" w14:textId="77777777" w:rsidR="00674110" w:rsidRPr="00674110" w:rsidRDefault="00674110" w:rsidP="00674110">
      <w:pPr>
        <w:rPr>
          <w:lang w:val="pt-BR"/>
        </w:rPr>
      </w:pPr>
      <w:r w:rsidRPr="00674110">
        <w:rPr>
          <w:lang w:val="pt-BR"/>
        </w:rPr>
        <w:t>III. É obrigatório incluir um bloco ELSE em um comando IF-THEN-ELSE.</w:t>
      </w:r>
    </w:p>
    <w:p w14:paraId="7183B593" w14:textId="77777777" w:rsidR="00674110" w:rsidRPr="00674110" w:rsidRDefault="00674110" w:rsidP="00674110">
      <w:pPr>
        <w:rPr>
          <w:lang w:val="pt-BR"/>
        </w:rPr>
      </w:pPr>
      <w:r w:rsidRPr="00674110">
        <w:rPr>
          <w:lang w:val="pt-BR"/>
        </w:rPr>
        <w:t>IV. O bloco ELSIF é utilizado para testar uma condição adicional se a condição anterior no IF for avaliada como falsa.</w:t>
      </w:r>
    </w:p>
    <w:p w14:paraId="0F904F7A" w14:textId="25F55828" w:rsidR="00674110" w:rsidRPr="00674110" w:rsidRDefault="00674110" w:rsidP="00674110">
      <w:pPr>
        <w:rPr>
          <w:lang w:val="pt-BR"/>
        </w:rPr>
      </w:pPr>
      <w:r w:rsidRPr="00674110">
        <w:rPr>
          <w:lang w:val="pt-BR"/>
        </w:rPr>
        <w:t>V. O bloco ELSIF pode ser substituído por ELSE IF, mas o código se torna menos legível.</w:t>
      </w:r>
    </w:p>
    <w:p w14:paraId="2E45ACA0" w14:textId="77777777" w:rsidR="00674110" w:rsidRPr="00674110" w:rsidRDefault="00674110" w:rsidP="00674110">
      <w:r w:rsidRPr="00674110">
        <w:t>Alternativas:</w:t>
      </w:r>
    </w:p>
    <w:p w14:paraId="41FC3D88" w14:textId="77777777" w:rsidR="00674110" w:rsidRPr="00674110" w:rsidRDefault="00674110" w:rsidP="00674110">
      <w:pPr>
        <w:numPr>
          <w:ilvl w:val="0"/>
          <w:numId w:val="22"/>
        </w:numPr>
      </w:pPr>
      <w:r w:rsidRPr="00674110">
        <w:t>Apenas I;</w:t>
      </w:r>
    </w:p>
    <w:p w14:paraId="04D16838" w14:textId="77777777" w:rsidR="00674110" w:rsidRPr="00674110" w:rsidRDefault="00674110" w:rsidP="00674110">
      <w:pPr>
        <w:numPr>
          <w:ilvl w:val="0"/>
          <w:numId w:val="22"/>
        </w:numPr>
      </w:pPr>
      <w:r w:rsidRPr="00674110">
        <w:t>I e II;</w:t>
      </w:r>
    </w:p>
    <w:p w14:paraId="7097EFB4" w14:textId="77777777" w:rsidR="00674110" w:rsidRPr="00674110" w:rsidRDefault="00674110" w:rsidP="00674110">
      <w:pPr>
        <w:numPr>
          <w:ilvl w:val="0"/>
          <w:numId w:val="22"/>
        </w:numPr>
      </w:pPr>
      <w:r w:rsidRPr="00674110">
        <w:lastRenderedPageBreak/>
        <w:t>I, II, III;</w:t>
      </w:r>
    </w:p>
    <w:p w14:paraId="0FD3B18C" w14:textId="77777777" w:rsidR="00674110" w:rsidRPr="00674110" w:rsidRDefault="00674110" w:rsidP="00674110">
      <w:pPr>
        <w:numPr>
          <w:ilvl w:val="0"/>
          <w:numId w:val="22"/>
        </w:numPr>
      </w:pPr>
      <w:r w:rsidRPr="00674110">
        <w:t>I, II, IV;</w:t>
      </w:r>
    </w:p>
    <w:p w14:paraId="03FE6E52" w14:textId="2DEC84FF" w:rsidR="00674110" w:rsidRPr="00674110" w:rsidRDefault="00674110" w:rsidP="00783426">
      <w:pPr>
        <w:numPr>
          <w:ilvl w:val="0"/>
          <w:numId w:val="22"/>
        </w:numPr>
      </w:pPr>
      <w:r w:rsidRPr="00674110">
        <w:t>I e V.</w:t>
      </w:r>
    </w:p>
    <w:p w14:paraId="46408C35" w14:textId="196D4C13" w:rsidR="00783426" w:rsidRPr="00783426" w:rsidRDefault="00783426" w:rsidP="00783426">
      <w:pPr>
        <w:rPr>
          <w:lang w:val="pt-BR"/>
        </w:rPr>
      </w:pPr>
      <w:r w:rsidRPr="00783426">
        <w:rPr>
          <w:lang w:val="pt-BR"/>
        </w:rPr>
        <w:t>Resposta:</w:t>
      </w:r>
      <w:r w:rsidR="0096355B">
        <w:rPr>
          <w:lang w:val="pt-BR"/>
        </w:rPr>
        <w:t xml:space="preserve"> d</w:t>
      </w:r>
    </w:p>
    <w:p w14:paraId="38F627EF" w14:textId="77777777" w:rsidR="000971F2" w:rsidRPr="00783426" w:rsidRDefault="000971F2">
      <w:pPr>
        <w:rPr>
          <w:lang w:val="pt-BR"/>
        </w:rPr>
      </w:pPr>
    </w:p>
    <w:sectPr w:rsidR="000971F2" w:rsidRPr="00783426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59F"/>
    <w:multiLevelType w:val="multilevel"/>
    <w:tmpl w:val="FD2C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52553"/>
    <w:multiLevelType w:val="multilevel"/>
    <w:tmpl w:val="1E02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51362"/>
    <w:multiLevelType w:val="multilevel"/>
    <w:tmpl w:val="916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5270"/>
    <w:multiLevelType w:val="multilevel"/>
    <w:tmpl w:val="7722BBC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EDB1A4B"/>
    <w:multiLevelType w:val="multilevel"/>
    <w:tmpl w:val="97EA522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272534A"/>
    <w:multiLevelType w:val="multilevel"/>
    <w:tmpl w:val="F92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F4957"/>
    <w:multiLevelType w:val="multilevel"/>
    <w:tmpl w:val="B71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6764A"/>
    <w:multiLevelType w:val="multilevel"/>
    <w:tmpl w:val="971C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775E1"/>
    <w:multiLevelType w:val="multilevel"/>
    <w:tmpl w:val="82627F9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8877352"/>
    <w:multiLevelType w:val="multilevel"/>
    <w:tmpl w:val="A66A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75F1A"/>
    <w:multiLevelType w:val="multilevel"/>
    <w:tmpl w:val="7F6C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37DDE"/>
    <w:multiLevelType w:val="multilevel"/>
    <w:tmpl w:val="288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81D75"/>
    <w:multiLevelType w:val="multilevel"/>
    <w:tmpl w:val="AE84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C2949"/>
    <w:multiLevelType w:val="multilevel"/>
    <w:tmpl w:val="3DEC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F8733F"/>
    <w:multiLevelType w:val="multilevel"/>
    <w:tmpl w:val="F796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5014A"/>
    <w:multiLevelType w:val="multilevel"/>
    <w:tmpl w:val="F4B8CFE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68FC6008"/>
    <w:multiLevelType w:val="multilevel"/>
    <w:tmpl w:val="CBC8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4769E"/>
    <w:multiLevelType w:val="multilevel"/>
    <w:tmpl w:val="B37C4D6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485972102">
    <w:abstractNumId w:val="2"/>
  </w:num>
  <w:num w:numId="6" w16cid:durableId="1366826840">
    <w:abstractNumId w:val="4"/>
  </w:num>
  <w:num w:numId="7" w16cid:durableId="612637723">
    <w:abstractNumId w:val="12"/>
  </w:num>
  <w:num w:numId="8" w16cid:durableId="852764378">
    <w:abstractNumId w:val="15"/>
  </w:num>
  <w:num w:numId="9" w16cid:durableId="720860891">
    <w:abstractNumId w:val="13"/>
  </w:num>
  <w:num w:numId="10" w16cid:durableId="1254783426">
    <w:abstractNumId w:val="18"/>
  </w:num>
  <w:num w:numId="11" w16cid:durableId="472064676">
    <w:abstractNumId w:val="8"/>
  </w:num>
  <w:num w:numId="12" w16cid:durableId="1140729605">
    <w:abstractNumId w:val="11"/>
  </w:num>
  <w:num w:numId="13" w16cid:durableId="581069061">
    <w:abstractNumId w:val="10"/>
  </w:num>
  <w:num w:numId="14" w16cid:durableId="135069977">
    <w:abstractNumId w:val="9"/>
  </w:num>
  <w:num w:numId="15" w16cid:durableId="1383289758">
    <w:abstractNumId w:val="7"/>
  </w:num>
  <w:num w:numId="16" w16cid:durableId="1231892445">
    <w:abstractNumId w:val="6"/>
  </w:num>
  <w:num w:numId="17" w16cid:durableId="770512157">
    <w:abstractNumId w:val="0"/>
  </w:num>
  <w:num w:numId="18" w16cid:durableId="750662882">
    <w:abstractNumId w:val="16"/>
  </w:num>
  <w:num w:numId="19" w16cid:durableId="22941780">
    <w:abstractNumId w:val="17"/>
  </w:num>
  <w:num w:numId="20" w16cid:durableId="1696148357">
    <w:abstractNumId w:val="3"/>
  </w:num>
  <w:num w:numId="21" w16cid:durableId="1748649598">
    <w:abstractNumId w:val="14"/>
  </w:num>
  <w:num w:numId="22" w16cid:durableId="1618830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CF"/>
    <w:rsid w:val="00051304"/>
    <w:rsid w:val="000971F2"/>
    <w:rsid w:val="0012451D"/>
    <w:rsid w:val="002B4D8C"/>
    <w:rsid w:val="00323BDD"/>
    <w:rsid w:val="005447A6"/>
    <w:rsid w:val="00663FCF"/>
    <w:rsid w:val="00674110"/>
    <w:rsid w:val="006C0AC1"/>
    <w:rsid w:val="00783426"/>
    <w:rsid w:val="0096355B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5C34B"/>
  <w15:chartTrackingRefBased/>
  <w15:docId w15:val="{A59D985E-06FE-4A62-A0A4-04B402E6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C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C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C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C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C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CF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CF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2026-04-21T02:14:00Z</dcterms:created>
  <dcterms:modified xsi:type="dcterms:W3CDTF">2026-04-21T02:34:00Z</dcterms:modified>
</cp:coreProperties>
</file>