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59F99" w14:textId="77777777" w:rsidR="006E63DF" w:rsidRPr="006E63DF" w:rsidRDefault="006E63DF" w:rsidP="006E63DF">
      <w:pPr>
        <w:rPr>
          <w:lang w:val="pt-BR"/>
        </w:rPr>
      </w:pPr>
      <w:r w:rsidRPr="006E63DF">
        <w:rPr>
          <w:lang w:val="pt-BR"/>
        </w:rPr>
        <w:t>Considere a definição das sublinguagens da SQL. Qual das seguintes sublinguagens é utilizada para controle de transações, permitindo operações como COMMIT e ROLLBACK?</w:t>
      </w:r>
    </w:p>
    <w:p w14:paraId="47F8B20F" w14:textId="77777777" w:rsidR="006E63DF" w:rsidRPr="006E63DF" w:rsidRDefault="006E63DF" w:rsidP="006E63DF">
      <w:pPr>
        <w:numPr>
          <w:ilvl w:val="0"/>
          <w:numId w:val="6"/>
        </w:numPr>
      </w:pPr>
      <w:r w:rsidRPr="006E63DF">
        <w:rPr>
          <w:rFonts w:ascii="Times New Roman" w:hAnsi="Times New Roman" w:cs="Times New Roman"/>
        </w:rPr>
        <w:t>​</w:t>
      </w:r>
      <w:r w:rsidRPr="006E63DF">
        <w:t>TCL (Transaction Control Language)</w:t>
      </w:r>
    </w:p>
    <w:p w14:paraId="2AD3BE7F" w14:textId="77777777" w:rsidR="006E63DF" w:rsidRPr="006E63DF" w:rsidRDefault="006E63DF" w:rsidP="006E63DF">
      <w:pPr>
        <w:numPr>
          <w:ilvl w:val="0"/>
          <w:numId w:val="6"/>
        </w:numPr>
      </w:pPr>
      <w:r w:rsidRPr="006E63DF">
        <w:rPr>
          <w:rFonts w:ascii="Times New Roman" w:hAnsi="Times New Roman" w:cs="Times New Roman"/>
        </w:rPr>
        <w:t>​</w:t>
      </w:r>
      <w:r w:rsidRPr="006E63DF">
        <w:t>DDL (Data Definition Language)</w:t>
      </w:r>
    </w:p>
    <w:p w14:paraId="183FC7D6" w14:textId="77777777" w:rsidR="006E63DF" w:rsidRPr="006E63DF" w:rsidRDefault="006E63DF" w:rsidP="006E63DF">
      <w:pPr>
        <w:numPr>
          <w:ilvl w:val="0"/>
          <w:numId w:val="6"/>
        </w:numPr>
      </w:pPr>
      <w:r w:rsidRPr="006E63DF">
        <w:rPr>
          <w:rFonts w:ascii="Times New Roman" w:hAnsi="Times New Roman" w:cs="Times New Roman"/>
        </w:rPr>
        <w:t>​</w:t>
      </w:r>
      <w:r w:rsidRPr="006E63DF">
        <w:t>DML (Data Manipulation Language)</w:t>
      </w:r>
    </w:p>
    <w:p w14:paraId="61E20AF9" w14:textId="77777777" w:rsidR="006E63DF" w:rsidRPr="006E63DF" w:rsidRDefault="006E63DF" w:rsidP="006E63DF">
      <w:pPr>
        <w:numPr>
          <w:ilvl w:val="0"/>
          <w:numId w:val="6"/>
        </w:numPr>
      </w:pPr>
      <w:r w:rsidRPr="006E63DF">
        <w:rPr>
          <w:rFonts w:ascii="Times New Roman" w:hAnsi="Times New Roman" w:cs="Times New Roman"/>
        </w:rPr>
        <w:t>​</w:t>
      </w:r>
      <w:r w:rsidRPr="006E63DF">
        <w:t>DQL (Data Query Language)</w:t>
      </w:r>
    </w:p>
    <w:p w14:paraId="37CBCF12" w14:textId="77777777" w:rsidR="006E63DF" w:rsidRDefault="006E63DF" w:rsidP="006E63DF">
      <w:pPr>
        <w:numPr>
          <w:ilvl w:val="0"/>
          <w:numId w:val="6"/>
        </w:numPr>
      </w:pPr>
      <w:r w:rsidRPr="006E63DF">
        <w:rPr>
          <w:rFonts w:ascii="Times New Roman" w:hAnsi="Times New Roman" w:cs="Times New Roman"/>
        </w:rPr>
        <w:t>​</w:t>
      </w:r>
      <w:r w:rsidRPr="006E63DF">
        <w:t>DCL (Data Control Language)</w:t>
      </w:r>
    </w:p>
    <w:p w14:paraId="79358A5A" w14:textId="2FCE253C" w:rsidR="006E63DF" w:rsidRDefault="006E63DF" w:rsidP="006E63DF">
      <w:r>
        <w:t>Resposta: a</w:t>
      </w:r>
    </w:p>
    <w:p w14:paraId="3D8E8794" w14:textId="77777777" w:rsidR="006E63DF" w:rsidRDefault="006E63DF" w:rsidP="006E63DF">
      <w:pPr>
        <w:rPr>
          <w:rFonts w:ascii="Times New Roman" w:hAnsi="Times New Roman" w:cs="Times New Roman"/>
          <w:lang w:val="pt-BR"/>
        </w:rPr>
      </w:pPr>
      <w:r w:rsidRPr="006E63DF">
        <w:rPr>
          <w:lang w:val="pt-BR"/>
        </w:rPr>
        <w:t xml:space="preserve">Explicação: </w:t>
      </w:r>
      <w:r w:rsidRPr="006E63DF">
        <w:rPr>
          <w:rFonts w:ascii="Times New Roman" w:hAnsi="Times New Roman" w:cs="Times New Roman"/>
          <w:lang w:val="pt-BR"/>
        </w:rPr>
        <w:t>​</w:t>
      </w:r>
    </w:p>
    <w:p w14:paraId="0C22B528" w14:textId="368C4061" w:rsidR="006E63DF" w:rsidRPr="006E63DF" w:rsidRDefault="006E63DF" w:rsidP="006E63DF">
      <w:pPr>
        <w:rPr>
          <w:lang w:val="pt-BR"/>
        </w:rPr>
      </w:pPr>
      <w:r w:rsidRPr="006E63DF">
        <w:rPr>
          <w:lang w:val="pt-BR"/>
        </w:rPr>
        <w:t>A sublinguagem TCL (Transaction Control Language) é utilizada para o controle de transações em um banco de dados. Ela inclui comandos que permitem gerenciar o estado de transações, garantindo que operações sejam concluídas com sucesso ou revertidas em caso de erro.</w:t>
      </w:r>
    </w:p>
    <w:p w14:paraId="2A8C87EA" w14:textId="77777777" w:rsidR="006E63DF" w:rsidRPr="006E63DF" w:rsidRDefault="006E63DF" w:rsidP="006E63DF">
      <w:pPr>
        <w:rPr>
          <w:lang w:val="pt-BR"/>
        </w:rPr>
      </w:pPr>
      <w:r w:rsidRPr="006E63DF">
        <w:rPr>
          <w:lang w:val="pt-BR"/>
        </w:rPr>
        <w:t>Os comandos típicos da TCL incluem:</w:t>
      </w:r>
    </w:p>
    <w:p w14:paraId="6C46E150" w14:textId="77777777" w:rsidR="006E63DF" w:rsidRPr="006E63DF" w:rsidRDefault="006E63DF" w:rsidP="006E63DF">
      <w:pPr>
        <w:rPr>
          <w:lang w:val="pt-BR"/>
        </w:rPr>
      </w:pPr>
      <w:r w:rsidRPr="006E63DF">
        <w:rPr>
          <w:lang w:val="pt-BR"/>
        </w:rPr>
        <w:t>• COMMIT: Confirma todas as alterações feitas durante a transação, tornando-as permanentes no banco de dados.</w:t>
      </w:r>
    </w:p>
    <w:p w14:paraId="763EBAF0" w14:textId="77777777" w:rsidR="006E63DF" w:rsidRPr="006E63DF" w:rsidRDefault="006E63DF" w:rsidP="006E63DF">
      <w:pPr>
        <w:rPr>
          <w:lang w:val="pt-BR"/>
        </w:rPr>
      </w:pPr>
      <w:r w:rsidRPr="006E63DF">
        <w:rPr>
          <w:lang w:val="pt-BR"/>
        </w:rPr>
        <w:t>• ROLLBACK: Desfaz todas as alterações feitas durante a transação, retornando o banco de dados ao estado anterior ao início da transação.</w:t>
      </w:r>
    </w:p>
    <w:p w14:paraId="5F967336" w14:textId="77777777" w:rsidR="006E63DF" w:rsidRPr="006E63DF" w:rsidRDefault="006E63DF" w:rsidP="006E63DF">
      <w:pPr>
        <w:rPr>
          <w:lang w:val="pt-BR"/>
        </w:rPr>
      </w:pPr>
      <w:r w:rsidRPr="006E63DF">
        <w:rPr>
          <w:lang w:val="pt-BR"/>
        </w:rPr>
        <w:t>• SAVEPOINT: Cria pontos de salvamento dentro de uma transação, permitindo que partes específicas da transação sejam revertidas sem afetar o restante.</w:t>
      </w:r>
    </w:p>
    <w:p w14:paraId="29CEB95B" w14:textId="77777777" w:rsidR="006E63DF" w:rsidRPr="006E63DF" w:rsidRDefault="006E63DF" w:rsidP="006E63DF">
      <w:pPr>
        <w:rPr>
          <w:lang w:val="pt-BR"/>
        </w:rPr>
      </w:pPr>
      <w:r w:rsidRPr="006E63DF">
        <w:rPr>
          <w:lang w:val="pt-BR"/>
        </w:rPr>
        <w:t>• SET TRANSACTION: Define propriedades para a transação atual, como o nível de isolamento.</w:t>
      </w:r>
    </w:p>
    <w:p w14:paraId="7AA9B09F" w14:textId="77777777" w:rsidR="006E63DF" w:rsidRPr="006E63DF" w:rsidRDefault="006E63DF" w:rsidP="006E63DF">
      <w:pPr>
        <w:rPr>
          <w:lang w:val="pt-BR"/>
        </w:rPr>
      </w:pPr>
      <w:r w:rsidRPr="006E63DF">
        <w:rPr>
          <w:lang w:val="pt-BR"/>
        </w:rPr>
        <w:t>Esses comandos são cruciais para garantir que uma série de operações no banco de dados sejam tratadas como uma única unidade de trabalho, obedecendo aos princípios ACID (Atomicidade, Consistência, Isolamento e Durabilidade).</w:t>
      </w:r>
    </w:p>
    <w:p w14:paraId="035B9BB6" w14:textId="5AE9B86C" w:rsidR="006E63DF" w:rsidRPr="006E63DF" w:rsidRDefault="006E63DF" w:rsidP="006E63DF">
      <w:pPr>
        <w:rPr>
          <w:lang w:val="pt-BR"/>
        </w:rPr>
      </w:pPr>
    </w:p>
    <w:p w14:paraId="09590E78" w14:textId="77777777" w:rsidR="000971F2" w:rsidRPr="006E63DF" w:rsidRDefault="000971F2">
      <w:pPr>
        <w:rPr>
          <w:lang w:val="pt-BR"/>
        </w:rPr>
      </w:pPr>
    </w:p>
    <w:sectPr w:rsidR="000971F2" w:rsidRPr="006E63DF" w:rsidSect="00124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124"/>
    <w:multiLevelType w:val="multilevel"/>
    <w:tmpl w:val="0464F38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AA00259"/>
    <w:multiLevelType w:val="multilevel"/>
    <w:tmpl w:val="599AE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1930F2"/>
    <w:multiLevelType w:val="multilevel"/>
    <w:tmpl w:val="B09E3F8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1715614708">
    <w:abstractNumId w:val="0"/>
  </w:num>
  <w:num w:numId="2" w16cid:durableId="824202683">
    <w:abstractNumId w:val="0"/>
  </w:num>
  <w:num w:numId="3" w16cid:durableId="646399674">
    <w:abstractNumId w:val="0"/>
  </w:num>
  <w:num w:numId="4" w16cid:durableId="1839613737">
    <w:abstractNumId w:val="0"/>
  </w:num>
  <w:num w:numId="5" w16cid:durableId="1765033040">
    <w:abstractNumId w:val="1"/>
  </w:num>
  <w:num w:numId="6" w16cid:durableId="16601599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E90"/>
    <w:rsid w:val="00051304"/>
    <w:rsid w:val="000971F2"/>
    <w:rsid w:val="0012451D"/>
    <w:rsid w:val="002B4D8C"/>
    <w:rsid w:val="00323BDD"/>
    <w:rsid w:val="005447A6"/>
    <w:rsid w:val="006E63DF"/>
    <w:rsid w:val="008C0E90"/>
    <w:rsid w:val="00AA4329"/>
    <w:rsid w:val="00AE10B7"/>
    <w:rsid w:val="00B243FC"/>
    <w:rsid w:val="00B93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D74E0"/>
  <w15:chartTrackingRefBased/>
  <w15:docId w15:val="{4411C896-8E29-45CB-B137-399727E20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E90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E90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E90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E90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E90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</w:rPr>
  </w:style>
  <w:style w:type="paragraph" w:customStyle="1" w:styleId="Titulo3">
    <w:name w:val="Titulo 3"/>
    <w:basedOn w:val="Heading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E9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E90"/>
    <w:rPr>
      <w:rFonts w:ascii="Comic Sans MS" w:hAnsi="Comic Sans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E90"/>
    <w:rPr>
      <w:rFonts w:ascii="Comic Sans MS" w:hAnsi="Comic Sans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E9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E63D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204</Words>
  <Characters>1166</Characters>
  <Application>Microsoft Office Word</Application>
  <DocSecurity>0</DocSecurity>
  <Lines>9</Lines>
  <Paragraphs>2</Paragraphs>
  <ScaleCrop>false</ScaleCrop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2026-04-21T02:12:00Z</dcterms:created>
  <dcterms:modified xsi:type="dcterms:W3CDTF">2026-04-21T02:13:00Z</dcterms:modified>
</cp:coreProperties>
</file>