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6748" w14:textId="411B7BEF" w:rsidR="002A4B8A" w:rsidRPr="002A4B8A" w:rsidRDefault="002A4B8A" w:rsidP="002A4B8A">
      <w:pPr>
        <w:rPr>
          <w:lang w:val="pt-BR"/>
        </w:rPr>
      </w:pPr>
      <w:r w:rsidRPr="002A4B8A">
        <w:rPr>
          <w:rFonts w:ascii="Arial" w:hAnsi="Arial" w:cs="Arial"/>
          <w:lang w:val="pt-BR"/>
        </w:rPr>
        <w:t>​</w:t>
      </w:r>
      <w:r w:rsidRPr="002A4B8A">
        <w:rPr>
          <w:lang w:val="pt-BR"/>
        </w:rPr>
        <w:t>Os especialistas em marketing precisam dominar um amplo e complexo conjunto de teorias e conhecimentos acerca do comportamento consumidor, sendo assim, é necessário que os profissionais que atuam nesse setor busquem desenvolver conhecimentos e habilidades que estejam alinhadas a essas demandas. Considerando o exposto, assinale a alternativa que apresente com uma característica do marketing.</w:t>
      </w:r>
    </w:p>
    <w:p w14:paraId="1E60235F" w14:textId="4F83C96D" w:rsidR="002A4B8A" w:rsidRPr="002A4B8A" w:rsidRDefault="002A4B8A" w:rsidP="002A4B8A">
      <w:pPr>
        <w:numPr>
          <w:ilvl w:val="0"/>
          <w:numId w:val="2"/>
        </w:numPr>
        <w:rPr>
          <w:lang w:val="pt-BR"/>
        </w:rPr>
      </w:pPr>
      <w:r w:rsidRPr="002A4B8A">
        <w:rPr>
          <w:lang w:val="pt-BR"/>
        </w:rPr>
        <w:t>Trabalho em conjunto com outras funções da organização</w:t>
      </w:r>
    </w:p>
    <w:p w14:paraId="65CD724D" w14:textId="19531EA1" w:rsidR="002A4B8A" w:rsidRPr="002A4B8A" w:rsidRDefault="002A4B8A" w:rsidP="002A4B8A">
      <w:pPr>
        <w:numPr>
          <w:ilvl w:val="0"/>
          <w:numId w:val="2"/>
        </w:numPr>
        <w:rPr>
          <w:lang w:val="pt-BR"/>
        </w:rPr>
      </w:pPr>
      <w:r w:rsidRPr="002A4B8A">
        <w:rPr>
          <w:lang w:val="pt-BR"/>
        </w:rPr>
        <w:t>É um setor restrito que não se relaciona com os demais setores</w:t>
      </w:r>
    </w:p>
    <w:p w14:paraId="3EF28B0A" w14:textId="4B3472A4" w:rsidR="002A4B8A" w:rsidRPr="002A4B8A" w:rsidRDefault="002A4B8A" w:rsidP="002A4B8A">
      <w:pPr>
        <w:numPr>
          <w:ilvl w:val="0"/>
          <w:numId w:val="2"/>
        </w:numPr>
        <w:rPr>
          <w:lang w:val="pt-BR"/>
        </w:rPr>
      </w:pPr>
      <w:r w:rsidRPr="002A4B8A">
        <w:rPr>
          <w:lang w:val="pt-BR"/>
        </w:rPr>
        <w:t>Possui baixa complexidade e flexibilidade</w:t>
      </w:r>
    </w:p>
    <w:p w14:paraId="433A6463" w14:textId="76808C61" w:rsidR="002A4B8A" w:rsidRPr="002A4B8A" w:rsidRDefault="002A4B8A" w:rsidP="002A4B8A">
      <w:pPr>
        <w:numPr>
          <w:ilvl w:val="0"/>
          <w:numId w:val="2"/>
        </w:numPr>
        <w:rPr>
          <w:lang w:val="pt-BR"/>
        </w:rPr>
      </w:pPr>
      <w:r w:rsidRPr="002A4B8A">
        <w:rPr>
          <w:lang w:val="pt-BR"/>
        </w:rPr>
        <w:t>Analisa os produtos e descarta a existência dos serviços</w:t>
      </w:r>
    </w:p>
    <w:p w14:paraId="322A02E8" w14:textId="77777777" w:rsidR="002A4B8A" w:rsidRPr="002A4B8A" w:rsidRDefault="002A4B8A" w:rsidP="002A4B8A">
      <w:pPr>
        <w:numPr>
          <w:ilvl w:val="0"/>
          <w:numId w:val="2"/>
        </w:numPr>
        <w:rPr>
          <w:lang w:val="pt-BR"/>
        </w:rPr>
      </w:pPr>
      <w:r w:rsidRPr="002A4B8A">
        <w:rPr>
          <w:lang w:val="pt-BR"/>
        </w:rPr>
        <w:t>Desconsidera o comportamento das pessoas nos processos de compras</w:t>
      </w:r>
    </w:p>
    <w:p w14:paraId="10BE4910" w14:textId="5DEEE51C" w:rsidR="002A4B8A" w:rsidRDefault="002A4B8A" w:rsidP="002A4B8A">
      <w:pPr>
        <w:rPr>
          <w:lang w:val="pt-BR"/>
        </w:rPr>
      </w:pPr>
      <w:r>
        <w:rPr>
          <w:lang w:val="pt-BR"/>
        </w:rPr>
        <w:t>Resposta: A</w:t>
      </w:r>
    </w:p>
    <w:p w14:paraId="721C9419" w14:textId="66FE7CD3" w:rsidR="002A4B8A" w:rsidRPr="002A4B8A" w:rsidRDefault="002A4B8A" w:rsidP="002A4B8A">
      <w:pPr>
        <w:rPr>
          <w:lang w:val="pt-BR"/>
        </w:rPr>
      </w:pPr>
      <w:r w:rsidRPr="002A4B8A">
        <w:rPr>
          <w:rFonts w:ascii="Arial" w:hAnsi="Arial" w:cs="Arial"/>
          <w:lang w:val="pt-BR"/>
        </w:rPr>
        <w:t>​</w:t>
      </w:r>
      <w:r w:rsidRPr="002A4B8A">
        <w:rPr>
          <w:lang w:val="pt-BR"/>
        </w:rPr>
        <w:t>A letra a é a alternativa correta, pois o marketing trabalho em conjunto com outras funções da organização, desta forma, é possível ter uma visão sobre todos os elementos organizacionais.</w:t>
      </w:r>
    </w:p>
    <w:p w14:paraId="4FE31F35" w14:textId="77777777" w:rsidR="002A4B8A" w:rsidRPr="002A4B8A" w:rsidRDefault="002A4B8A">
      <w:pPr>
        <w:rPr>
          <w:lang w:val="pt-BR"/>
        </w:rPr>
      </w:pPr>
    </w:p>
    <w:sectPr w:rsidR="002A4B8A" w:rsidRPr="002A4B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62B7"/>
    <w:multiLevelType w:val="multilevel"/>
    <w:tmpl w:val="B4A6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AD3AC5"/>
    <w:multiLevelType w:val="multilevel"/>
    <w:tmpl w:val="6972CB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02142">
    <w:abstractNumId w:val="0"/>
  </w:num>
  <w:num w:numId="2" w16cid:durableId="1624924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83"/>
    <w:rsid w:val="002432E3"/>
    <w:rsid w:val="002A4B8A"/>
    <w:rsid w:val="00F5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DED61"/>
  <w15:chartTrackingRefBased/>
  <w15:docId w15:val="{F587F091-0BB1-4D76-9C91-2DD458A1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2025-11-11T20:49:00Z</dcterms:created>
  <dcterms:modified xsi:type="dcterms:W3CDTF">2025-11-11T20:51:00Z</dcterms:modified>
</cp:coreProperties>
</file>