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B4046" w14:textId="2CADB987" w:rsidR="00A85275" w:rsidRPr="00A85275" w:rsidRDefault="00A85275" w:rsidP="00A85275">
      <w:pPr>
        <w:rPr>
          <w:lang w:val="pt-BR"/>
        </w:rPr>
      </w:pPr>
      <w:r w:rsidRPr="00A85275">
        <w:rPr>
          <w:lang w:val="pt-BR"/>
        </w:rPr>
        <w:t>Os riscos são inerentes a qualquer atividade humana. A intensidade e a extensão destes riscos irão depender da exposição e da capacidade de conhecimento e mitigação destas ameaças. Em um cenário de empreendedorismo, os riscos são intrínsecos e devem ser tratados e entendidos, de forma a serem neutralizados, sempre que possível. Sobre os riscos de um empreendimento, qual a relação o empreendedor deve manter com os riscos de seu negócio?</w:t>
      </w:r>
    </w:p>
    <w:p w14:paraId="6E67DD58" w14:textId="07A6B051" w:rsidR="00A85275" w:rsidRPr="00A85275" w:rsidRDefault="00A85275" w:rsidP="00A85275">
      <w:pPr>
        <w:numPr>
          <w:ilvl w:val="0"/>
          <w:numId w:val="2"/>
        </w:numPr>
        <w:rPr>
          <w:lang w:val="pt-BR"/>
        </w:rPr>
      </w:pPr>
      <w:r w:rsidRPr="00A85275">
        <w:rPr>
          <w:lang w:val="pt-BR"/>
        </w:rPr>
        <w:t>Em alguns tipos de empreendimentos os riscos são simbólicos e podem ser ignorados, em casos como estes, que não são raros, a lucratividade do empreendimento é certa e constante</w:t>
      </w:r>
    </w:p>
    <w:p w14:paraId="13280FE1" w14:textId="0143F79F" w:rsidR="00A85275" w:rsidRPr="00A85275" w:rsidRDefault="00A85275" w:rsidP="00A85275">
      <w:pPr>
        <w:numPr>
          <w:ilvl w:val="0"/>
          <w:numId w:val="2"/>
        </w:numPr>
        <w:rPr>
          <w:lang w:val="pt-BR"/>
        </w:rPr>
      </w:pPr>
      <w:r w:rsidRPr="00A85275">
        <w:rPr>
          <w:lang w:val="pt-BR"/>
        </w:rPr>
        <w:t xml:space="preserve">Os riscos de um empreendimento estão relacionados com a percepção de cada empreendedor, dessa forma este empreendedor deve manter uma atitude positiva frente ao risco, de forma a </w:t>
      </w:r>
      <w:r w:rsidRPr="00A85275">
        <w:rPr>
          <w:lang w:val="pt-BR"/>
        </w:rPr>
        <w:t>minimizá-lo</w:t>
      </w:r>
    </w:p>
    <w:p w14:paraId="02F5DDD8" w14:textId="77777777" w:rsidR="00A85275" w:rsidRPr="00A85275" w:rsidRDefault="00A85275" w:rsidP="00A85275">
      <w:pPr>
        <w:numPr>
          <w:ilvl w:val="0"/>
          <w:numId w:val="2"/>
        </w:numPr>
        <w:rPr>
          <w:lang w:val="pt-BR"/>
        </w:rPr>
      </w:pPr>
      <w:r w:rsidRPr="00A85275">
        <w:rPr>
          <w:lang w:val="pt-BR"/>
        </w:rPr>
        <w:t>Os empreendimentos menores, independente da área de atuação, apresentam os menores riscos, dessa forma somente os grandes empreendedores devem adotar uma postura de cautela frente aos riscos.</w:t>
      </w:r>
    </w:p>
    <w:p w14:paraId="2D4C564D" w14:textId="77777777" w:rsidR="00A85275" w:rsidRPr="00A85275" w:rsidRDefault="00A85275" w:rsidP="00A85275">
      <w:pPr>
        <w:numPr>
          <w:ilvl w:val="0"/>
          <w:numId w:val="2"/>
        </w:numPr>
        <w:rPr>
          <w:lang w:val="pt-BR"/>
        </w:rPr>
      </w:pPr>
      <w:r w:rsidRPr="00A85275">
        <w:rPr>
          <w:lang w:val="pt-BR"/>
        </w:rPr>
        <w:t>O empreendedor deve ter entendimento sobre os riscos inerentes ao seu negócio e de sua sensibilidade aos riscos, de modo que a agir sempre com cautela</w:t>
      </w:r>
    </w:p>
    <w:p w14:paraId="64978F9B" w14:textId="77777777" w:rsidR="00A85275" w:rsidRDefault="00A85275" w:rsidP="00A85275">
      <w:pPr>
        <w:numPr>
          <w:ilvl w:val="0"/>
          <w:numId w:val="2"/>
        </w:numPr>
        <w:rPr>
          <w:lang w:val="pt-BR"/>
        </w:rPr>
      </w:pPr>
      <w:r w:rsidRPr="00A85275">
        <w:rPr>
          <w:lang w:val="pt-BR"/>
        </w:rPr>
        <w:t>Esta relação deve ser cautelosa, mesmo sem a necessidade de um maior conhecimento em relação aos riscos inerentes ao seu negócio, nem mesmo sobre a sensibilidade de riscos</w:t>
      </w:r>
    </w:p>
    <w:p w14:paraId="43B4801B" w14:textId="77777777" w:rsidR="00A85275" w:rsidRDefault="00A85275" w:rsidP="00A85275">
      <w:pPr>
        <w:rPr>
          <w:lang w:val="pt-BR"/>
        </w:rPr>
      </w:pPr>
    </w:p>
    <w:p w14:paraId="5B463C95" w14:textId="39F06BB2" w:rsidR="00A85275" w:rsidRDefault="00A85275" w:rsidP="00A85275">
      <w:pPr>
        <w:rPr>
          <w:lang w:val="pt-BR"/>
        </w:rPr>
      </w:pPr>
      <w:r>
        <w:rPr>
          <w:lang w:val="pt-BR"/>
        </w:rPr>
        <w:t>Resposta: D</w:t>
      </w:r>
    </w:p>
    <w:p w14:paraId="271A636F" w14:textId="7CAF7CA7" w:rsidR="00A85275" w:rsidRPr="00A85275" w:rsidRDefault="00A85275" w:rsidP="00A85275">
      <w:pPr>
        <w:rPr>
          <w:lang w:val="pt-BR"/>
        </w:rPr>
      </w:pPr>
      <w:r w:rsidRPr="00A85275">
        <w:rPr>
          <w:rFonts w:ascii="Arial" w:hAnsi="Arial" w:cs="Arial"/>
          <w:lang w:val="pt-BR"/>
        </w:rPr>
        <w:t>​</w:t>
      </w:r>
      <w:r w:rsidRPr="00A85275">
        <w:rPr>
          <w:lang w:val="pt-BR"/>
        </w:rPr>
        <w:t>A letra d é a alternativa correta, pois quando um empreendedor tem conhecimento e respeito pelos riscos que envolvem o seu negócio, ele é capaz de agir de forma cautelosa, sem extravagancias e sem correr riscos desnecessários.</w:t>
      </w:r>
    </w:p>
    <w:p w14:paraId="256D10AA" w14:textId="77777777" w:rsidR="00A85275" w:rsidRPr="00A85275" w:rsidRDefault="00A85275" w:rsidP="00A85275">
      <w:pPr>
        <w:rPr>
          <w:lang w:val="pt-BR"/>
        </w:rPr>
      </w:pPr>
    </w:p>
    <w:p w14:paraId="4002645A" w14:textId="77777777" w:rsidR="00A85275" w:rsidRPr="00A85275" w:rsidRDefault="00A85275">
      <w:pPr>
        <w:rPr>
          <w:lang w:val="pt-BR"/>
        </w:rPr>
      </w:pPr>
    </w:p>
    <w:sectPr w:rsidR="00A85275" w:rsidRPr="00A85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2643B"/>
    <w:multiLevelType w:val="multilevel"/>
    <w:tmpl w:val="F8D2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A670A"/>
    <w:multiLevelType w:val="multilevel"/>
    <w:tmpl w:val="3C4209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356790">
    <w:abstractNumId w:val="0"/>
  </w:num>
  <w:num w:numId="2" w16cid:durableId="88764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F5"/>
    <w:rsid w:val="00017FF5"/>
    <w:rsid w:val="00390416"/>
    <w:rsid w:val="00A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CE95"/>
  <w15:chartTrackingRefBased/>
  <w15:docId w15:val="{76DCAD3B-A8A5-493A-BD99-225C83BB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2025-10-29T20:49:00Z</dcterms:created>
  <dcterms:modified xsi:type="dcterms:W3CDTF">2025-10-29T20:54:00Z</dcterms:modified>
</cp:coreProperties>
</file>