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DE87C" w14:textId="77777777" w:rsidR="00F44839" w:rsidRPr="00F44839" w:rsidRDefault="00F44839" w:rsidP="00F44839">
      <w:pPr>
        <w:rPr>
          <w:lang w:val="pt-BR"/>
        </w:rPr>
      </w:pPr>
      <w:r w:rsidRPr="00F44839">
        <w:rPr>
          <w:lang w:val="pt-BR"/>
        </w:rPr>
        <w:t xml:space="preserve">Atualmente, a grande maioria das empresas tem voltado seus esforços na busca da a satisfação das necessidades de seus mercados consumidores. Desse modo, para </w:t>
      </w:r>
      <w:proofErr w:type="spellStart"/>
      <w:proofErr w:type="gramStart"/>
      <w:r w:rsidRPr="00F44839">
        <w:rPr>
          <w:lang w:val="pt-BR"/>
        </w:rPr>
        <w:t>por</w:t>
      </w:r>
      <w:proofErr w:type="spellEnd"/>
      <w:proofErr w:type="gramEnd"/>
      <w:r w:rsidRPr="00F44839">
        <w:rPr>
          <w:lang w:val="pt-BR"/>
        </w:rPr>
        <w:t xml:space="preserve"> em prática determinadas campanhas, é necessário que sejam realizadas análises e pesquisas, com o intuito de coletar informações essenciais para o empreendedor entender a movimentação do seu mercado.</w:t>
      </w:r>
    </w:p>
    <w:p w14:paraId="19C57D77" w14:textId="19AB08FF" w:rsidR="00F44839" w:rsidRPr="00F44839" w:rsidRDefault="00F44839" w:rsidP="00F44839">
      <w:pPr>
        <w:rPr>
          <w:lang w:val="pt-BR"/>
        </w:rPr>
      </w:pPr>
      <w:r w:rsidRPr="00F44839">
        <w:rPr>
          <w:lang w:val="pt-BR"/>
        </w:rPr>
        <w:t>O mapa de empatia é um processo bastante utilizado, pela sua funcionalidade e facilidade de sua aplicação. Qual a funcionalidade da realização de um mapa de empatia para a um empreendimento?</w:t>
      </w:r>
    </w:p>
    <w:p w14:paraId="4D81D37D" w14:textId="5B55133B" w:rsidR="00F44839" w:rsidRPr="00F44839" w:rsidRDefault="00F44839" w:rsidP="00F44839">
      <w:pPr>
        <w:numPr>
          <w:ilvl w:val="0"/>
          <w:numId w:val="2"/>
        </w:numPr>
        <w:rPr>
          <w:lang w:val="pt-BR"/>
        </w:rPr>
      </w:pPr>
      <w:r w:rsidRPr="00F44839">
        <w:rPr>
          <w:lang w:val="pt-BR"/>
        </w:rPr>
        <w:t>O mapa de empatia é capaz de coletar informações ao mesmo tempo que analisa e fornece dados conclusivos a respeito da pesquisa</w:t>
      </w:r>
    </w:p>
    <w:p w14:paraId="48405F74" w14:textId="70673EEE" w:rsidR="00F44839" w:rsidRPr="00F44839" w:rsidRDefault="00F44839" w:rsidP="00F44839">
      <w:pPr>
        <w:numPr>
          <w:ilvl w:val="0"/>
          <w:numId w:val="2"/>
        </w:numPr>
        <w:rPr>
          <w:lang w:val="pt-BR"/>
        </w:rPr>
      </w:pPr>
      <w:r w:rsidRPr="00F44839">
        <w:rPr>
          <w:lang w:val="pt-BR"/>
        </w:rPr>
        <w:t>A utilização de um mapa de empatia é capaz de indicar quais os locais de melhor fluxo de clientes</w:t>
      </w:r>
    </w:p>
    <w:p w14:paraId="14836A83" w14:textId="31124158" w:rsidR="00F44839" w:rsidRPr="00F44839" w:rsidRDefault="00F44839" w:rsidP="00F44839">
      <w:pPr>
        <w:numPr>
          <w:ilvl w:val="0"/>
          <w:numId w:val="2"/>
        </w:numPr>
        <w:rPr>
          <w:lang w:val="pt-BR"/>
        </w:rPr>
      </w:pPr>
      <w:r w:rsidRPr="00F44839">
        <w:rPr>
          <w:lang w:val="pt-BR"/>
        </w:rPr>
        <w:t>O mapa de empatia coleta e analisa as informações em dois enfoques, interno e externo, ou seja, empreender e mercado, respectivamente</w:t>
      </w:r>
    </w:p>
    <w:p w14:paraId="7B211EB8" w14:textId="5AA333C3" w:rsidR="00F44839" w:rsidRPr="00F44839" w:rsidRDefault="00F44839" w:rsidP="00F44839">
      <w:pPr>
        <w:numPr>
          <w:ilvl w:val="0"/>
          <w:numId w:val="2"/>
        </w:numPr>
        <w:rPr>
          <w:lang w:val="pt-BR"/>
        </w:rPr>
      </w:pPr>
      <w:r w:rsidRPr="00F44839">
        <w:rPr>
          <w:lang w:val="pt-BR"/>
        </w:rPr>
        <w:t>Um mapa de empatia é capaz de fornecer informações preciosas sobre as preferências dos clientes e de seus potenciais concorrentes</w:t>
      </w:r>
    </w:p>
    <w:p w14:paraId="40A48423" w14:textId="77777777" w:rsidR="00F44839" w:rsidRDefault="00F44839" w:rsidP="00F44839">
      <w:pPr>
        <w:numPr>
          <w:ilvl w:val="0"/>
          <w:numId w:val="2"/>
        </w:numPr>
        <w:rPr>
          <w:lang w:val="pt-BR"/>
        </w:rPr>
      </w:pPr>
      <w:r w:rsidRPr="00F44839">
        <w:rPr>
          <w:lang w:val="pt-BR"/>
        </w:rPr>
        <w:t>O mapa de empatia são importantes ferramentas de produtividade, auxiliando o empreendedor no plano de negócios</w:t>
      </w:r>
    </w:p>
    <w:p w14:paraId="5202FD19" w14:textId="77777777" w:rsidR="00754F30" w:rsidRDefault="00754F30" w:rsidP="00754F30">
      <w:pPr>
        <w:ind w:left="360"/>
        <w:rPr>
          <w:lang w:val="pt-BR"/>
        </w:rPr>
      </w:pPr>
    </w:p>
    <w:p w14:paraId="105D906A" w14:textId="453E9B3A" w:rsidR="00F44839" w:rsidRDefault="00F44839" w:rsidP="00F44839">
      <w:pPr>
        <w:ind w:left="360"/>
        <w:rPr>
          <w:lang w:val="pt-BR"/>
        </w:rPr>
      </w:pPr>
      <w:r>
        <w:rPr>
          <w:lang w:val="pt-BR"/>
        </w:rPr>
        <w:t>Resposta: D</w:t>
      </w:r>
    </w:p>
    <w:p w14:paraId="30D82C44" w14:textId="3CAD4E4F" w:rsidR="00754F30" w:rsidRPr="00F44839" w:rsidRDefault="00754F30" w:rsidP="00F44839">
      <w:pPr>
        <w:ind w:left="360"/>
        <w:rPr>
          <w:lang w:val="pt-BR"/>
        </w:rPr>
      </w:pPr>
      <w:r w:rsidRPr="00754F30">
        <w:rPr>
          <w:rFonts w:ascii="Arial" w:hAnsi="Arial" w:cs="Arial"/>
          <w:lang w:val="pt-BR"/>
        </w:rPr>
        <w:t>​</w:t>
      </w:r>
      <w:r w:rsidRPr="00754F30">
        <w:rPr>
          <w:lang w:val="pt-BR"/>
        </w:rPr>
        <w:t>A letra d é a alternativa correta, pois o mapa de empatia é uma coleta de informações de diversas fontes e que pode fornecer informações privilegiadas sobre os clientes e potenciais clientes.</w:t>
      </w:r>
    </w:p>
    <w:p w14:paraId="026DFFF8" w14:textId="77777777" w:rsidR="00F44839" w:rsidRPr="00F44839" w:rsidRDefault="00F44839" w:rsidP="00F44839">
      <w:pPr>
        <w:rPr>
          <w:lang w:val="pt-BR"/>
        </w:rPr>
      </w:pPr>
    </w:p>
    <w:p w14:paraId="381D73EE" w14:textId="77777777" w:rsidR="009A58A8" w:rsidRPr="00F44839" w:rsidRDefault="009A58A8">
      <w:pPr>
        <w:rPr>
          <w:lang w:val="pt-BR"/>
        </w:rPr>
      </w:pPr>
    </w:p>
    <w:sectPr w:rsidR="009A58A8" w:rsidRPr="00F448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7B6A52"/>
    <w:multiLevelType w:val="multilevel"/>
    <w:tmpl w:val="FC587AB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CF704F"/>
    <w:multiLevelType w:val="multilevel"/>
    <w:tmpl w:val="D17AE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6537592">
    <w:abstractNumId w:val="1"/>
  </w:num>
  <w:num w:numId="2" w16cid:durableId="734817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8A8"/>
    <w:rsid w:val="00754F30"/>
    <w:rsid w:val="009A58A8"/>
    <w:rsid w:val="00E3703A"/>
    <w:rsid w:val="00F4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833E1"/>
  <w15:chartTrackingRefBased/>
  <w15:docId w15:val="{40693215-D194-4A62-A373-93E62ED84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8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8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8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8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8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8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8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8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8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8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8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8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8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8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8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8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8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8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58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8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8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58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58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58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58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58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8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8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58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Melo de Lima</dc:creator>
  <cp:keywords/>
  <dc:description/>
  <cp:lastModifiedBy>Gabriel Melo de Lima</cp:lastModifiedBy>
  <cp:revision>3</cp:revision>
  <dcterms:created xsi:type="dcterms:W3CDTF">2025-10-30T20:58:00Z</dcterms:created>
  <dcterms:modified xsi:type="dcterms:W3CDTF">2025-10-30T21:05:00Z</dcterms:modified>
</cp:coreProperties>
</file>