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6DE6" w14:textId="77777777" w:rsidR="00BA7F52" w:rsidRPr="00BA7F52" w:rsidRDefault="00BA7F52" w:rsidP="00BA7F52">
      <w:pPr>
        <w:numPr>
          <w:ilvl w:val="0"/>
          <w:numId w:val="5"/>
        </w:numPr>
        <w:rPr>
          <w:b/>
          <w:bCs/>
          <w:lang w:val="pt-BR"/>
        </w:rPr>
      </w:pPr>
      <w:r w:rsidRPr="00BA7F52">
        <w:rPr>
          <w:b/>
          <w:bCs/>
          <w:lang w:val="pt-BR"/>
        </w:rPr>
        <w:t>Prática de Uso da Linguagem R para Soluções Georreferenciadas</w:t>
      </w:r>
    </w:p>
    <w:p w14:paraId="16F0C409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b/>
          <w:bCs/>
          <w:lang w:val="pt-BR"/>
        </w:rPr>
        <w:t>Resumo</w:t>
      </w:r>
      <w:r w:rsidRPr="00BA7F52">
        <w:rPr>
          <w:b/>
          <w:bCs/>
          <w:lang w:val="pt-BR"/>
        </w:rPr>
        <w:br/>
      </w:r>
      <w:r w:rsidRPr="00BA7F52">
        <w:rPr>
          <w:lang w:val="pt-BR"/>
        </w:rPr>
        <w:br/>
        <w:t>Continuamos a </w:t>
      </w:r>
      <w:r w:rsidRPr="00BA7F52">
        <w:rPr>
          <w:b/>
          <w:bCs/>
          <w:lang w:val="pt-BR"/>
        </w:rPr>
        <w:t>linguagem R</w:t>
      </w:r>
      <w:r w:rsidRPr="00BA7F52">
        <w:rPr>
          <w:lang w:val="pt-BR"/>
        </w:rPr>
        <w:t> aplicada ao </w:t>
      </w:r>
      <w:r w:rsidRPr="00BA7F52">
        <w:rPr>
          <w:b/>
          <w:bCs/>
          <w:lang w:val="pt-BR"/>
        </w:rPr>
        <w:t>georreferenciamento</w:t>
      </w:r>
      <w:r w:rsidRPr="00BA7F52">
        <w:rPr>
          <w:lang w:val="pt-BR"/>
        </w:rPr>
        <w:t> e análise de dados espaciais. O uso de dados geográficos e a integração com métricas empresariais podem gerar insights poderosos para todos os setores, incluindosaúde, logística e terceiro setor. Soluções georreferenciadas são essenciais para entender a distribuição de recursos e padrões de comportamento baseados em localização.</w:t>
      </w:r>
    </w:p>
    <w:p w14:paraId="2D9D3894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>Neste módulo, você aprenderá a criar mapas interativos e visualizações de dados geoespaciais utilizando </w:t>
      </w:r>
      <w:r w:rsidRPr="00BA7F52">
        <w:rPr>
          <w:b/>
          <w:bCs/>
          <w:lang w:val="pt-BR"/>
        </w:rPr>
        <w:t>pacotes do R</w:t>
      </w:r>
      <w:r w:rsidRPr="00BA7F52">
        <w:rPr>
          <w:lang w:val="pt-BR"/>
        </w:rPr>
        <w:t> como</w:t>
      </w:r>
      <w:r w:rsidRPr="00BA7F52">
        <w:rPr>
          <w:b/>
          <w:bCs/>
          <w:lang w:val="pt-BR"/>
        </w:rPr>
        <w:t> sf</w:t>
      </w:r>
      <w:r w:rsidRPr="00BA7F52">
        <w:rPr>
          <w:lang w:val="pt-BR"/>
        </w:rPr>
        <w:t> e </w:t>
      </w:r>
      <w:r w:rsidRPr="00BA7F52">
        <w:rPr>
          <w:b/>
          <w:bCs/>
          <w:lang w:val="pt-BR"/>
        </w:rPr>
        <w:t>leaflet</w:t>
      </w:r>
      <w:r w:rsidRPr="00BA7F52">
        <w:rPr>
          <w:lang w:val="pt-BR"/>
        </w:rPr>
        <w:t>, que permitem transformar conjuntos de dados georreferenciados em insights acionáveis. Conforme o </w:t>
      </w:r>
      <w:r w:rsidRPr="00BA7F52">
        <w:rPr>
          <w:b/>
          <w:bCs/>
          <w:lang w:val="pt-BR"/>
        </w:rPr>
        <w:t>World Economic Forum</w:t>
      </w:r>
      <w:r w:rsidRPr="00BA7F52">
        <w:rPr>
          <w:lang w:val="pt-BR"/>
        </w:rPr>
        <w:t> (2024) ressalta, “a análise de dados espaciais está se tornando central para a otimização de operações e tomada de decisão estratégica.”</w:t>
      </w:r>
    </w:p>
    <w:p w14:paraId="03905F29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549F4FC1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b/>
          <w:bCs/>
          <w:lang w:val="pt-BR"/>
        </w:rPr>
        <w:t>1. Fundamentos da Análise Georreferenciada</w:t>
      </w:r>
      <w:r w:rsidRPr="00BA7F52">
        <w:rPr>
          <w:lang w:val="pt-BR"/>
        </w:rPr>
        <w:br/>
        <w:t>O primeiro passo para trabalhar com dados georreferenciados no R é entender como carregar e manipular esses dados. Utilizando bibliotecas como </w:t>
      </w:r>
      <w:r w:rsidRPr="00BA7F52">
        <w:rPr>
          <w:b/>
          <w:bCs/>
          <w:lang w:val="pt-BR"/>
        </w:rPr>
        <w:t>sf</w:t>
      </w:r>
      <w:r w:rsidRPr="00BA7F52">
        <w:rPr>
          <w:lang w:val="pt-BR"/>
        </w:rPr>
        <w:t> (Simple Features) para trabalhar com coordenadas geográficas, você poderá visualizar e analisar os dados espaciais de maneira eficiente. A seguir, utilizaremos o pacote</w:t>
      </w:r>
      <w:r w:rsidRPr="00BA7F52">
        <w:rPr>
          <w:b/>
          <w:bCs/>
          <w:lang w:val="pt-BR"/>
        </w:rPr>
        <w:t> leaflet </w:t>
      </w:r>
      <w:r w:rsidRPr="00BA7F52">
        <w:rPr>
          <w:lang w:val="pt-BR"/>
        </w:rPr>
        <w:t>para criar mapas interativos que mostram a distribuição de usuários em setores como saúde, logística e terceiro setor.</w:t>
      </w:r>
      <w:r w:rsidRPr="00BA7F52">
        <w:rPr>
          <w:lang w:val="pt-BR"/>
        </w:rPr>
        <w:br/>
      </w:r>
      <w:r w:rsidRPr="00BA7F52">
        <w:rPr>
          <w:rFonts w:ascii="Times New Roman" w:hAnsi="Times New Roman" w:cs="Times New Roman"/>
          <w:lang w:val="pt-BR"/>
        </w:rPr>
        <w:t>​</w:t>
      </w:r>
    </w:p>
    <w:p w14:paraId="7EC3913A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b/>
          <w:bCs/>
          <w:lang w:val="pt-BR"/>
        </w:rPr>
        <w:t>2. Aplicação Prática de Mapas Interativos</w:t>
      </w:r>
      <w:r w:rsidRPr="00BA7F52">
        <w:rPr>
          <w:lang w:val="pt-BR"/>
        </w:rPr>
        <w:br/>
        <w:t>Na prática, os alunos irão utilizar os dados georreferenciados para visualizar a distribuição de usuários por setor. Um exemplo relevante do código implementado pode ser visto abaixo, onde criamos um </w:t>
      </w:r>
      <w:r w:rsidRPr="00BA7F52">
        <w:rPr>
          <w:b/>
          <w:bCs/>
          <w:lang w:val="pt-BR"/>
        </w:rPr>
        <w:t>mapa interativo </w:t>
      </w:r>
      <w:r w:rsidRPr="00BA7F52">
        <w:rPr>
          <w:lang w:val="pt-BR"/>
        </w:rPr>
        <w:t>utilizando </w:t>
      </w:r>
      <w:r w:rsidRPr="00BA7F52">
        <w:rPr>
          <w:b/>
          <w:bCs/>
          <w:lang w:val="pt-BR"/>
        </w:rPr>
        <w:t>leaflet</w:t>
      </w:r>
      <w:r w:rsidRPr="00BA7F52">
        <w:rPr>
          <w:lang w:val="pt-BR"/>
        </w:rPr>
        <w:t> para o setor de saúde:</w:t>
      </w:r>
    </w:p>
    <w:p w14:paraId="2FA7506A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40C4AD2D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lastRenderedPageBreak/>
        <w:t># Mapa interativo para o setor de Saúde</w:t>
      </w:r>
      <w:r w:rsidRPr="00BA7F52">
        <w:rPr>
          <w:lang w:val="pt-BR"/>
        </w:rPr>
        <w:br/>
      </w:r>
      <w:proofErr w:type="gramStart"/>
      <w:r w:rsidRPr="00BA7F52">
        <w:rPr>
          <w:lang w:val="pt-BR"/>
        </w:rPr>
        <w:t>leaflet(</w:t>
      </w:r>
      <w:proofErr w:type="gramEnd"/>
      <w:r w:rsidRPr="00BA7F52">
        <w:rPr>
          <w:lang w:val="pt-BR"/>
        </w:rPr>
        <w:t>data = saude_sf) %&gt;%</w:t>
      </w:r>
      <w:r w:rsidRPr="00BA7F52">
        <w:rPr>
          <w:lang w:val="pt-BR"/>
        </w:rPr>
        <w:br/>
      </w:r>
      <w:proofErr w:type="gramStart"/>
      <w:r w:rsidRPr="00BA7F52">
        <w:rPr>
          <w:lang w:val="pt-BR"/>
        </w:rPr>
        <w:t>addTiles(</w:t>
      </w:r>
      <w:proofErr w:type="gramEnd"/>
      <w:r w:rsidRPr="00BA7F52">
        <w:rPr>
          <w:lang w:val="pt-BR"/>
        </w:rPr>
        <w:t>) %&gt;%</w:t>
      </w:r>
      <w:r w:rsidRPr="00BA7F52">
        <w:rPr>
          <w:lang w:val="pt-BR"/>
        </w:rPr>
        <w:br/>
      </w:r>
      <w:proofErr w:type="gramStart"/>
      <w:r w:rsidRPr="00BA7F52">
        <w:rPr>
          <w:lang w:val="pt-BR"/>
        </w:rPr>
        <w:t>addCircleMarkers(</w:t>
      </w:r>
      <w:proofErr w:type="gramEnd"/>
      <w:r w:rsidRPr="00BA7F52">
        <w:rPr>
          <w:lang w:val="pt-BR"/>
        </w:rPr>
        <w:t>radius = 5, color = ~</w:t>
      </w:r>
      <w:proofErr w:type="gramStart"/>
      <w:r w:rsidRPr="00BA7F52">
        <w:rPr>
          <w:lang w:val="pt-BR"/>
        </w:rPr>
        <w:t>colorNumeric(</w:t>
      </w:r>
      <w:proofErr w:type="gramEnd"/>
      <w:r w:rsidRPr="00BA7F52">
        <w:rPr>
          <w:lang w:val="pt-BR"/>
        </w:rPr>
        <w:t>“viridis”, saude_df$</w:t>
      </w:r>
      <w:proofErr w:type="gramStart"/>
      <w:r w:rsidRPr="00BA7F52">
        <w:rPr>
          <w:lang w:val="pt-BR"/>
        </w:rPr>
        <w:t>Usuarios)(</w:t>
      </w:r>
      <w:proofErr w:type="gramEnd"/>
      <w:r w:rsidRPr="00BA7F52">
        <w:rPr>
          <w:lang w:val="pt-BR"/>
        </w:rPr>
        <w:t>Usuarios),</w:t>
      </w:r>
      <w:r w:rsidRPr="00BA7F52">
        <w:rPr>
          <w:lang w:val="pt-BR"/>
        </w:rPr>
        <w:br/>
        <w:t>popup = ~</w:t>
      </w:r>
      <w:proofErr w:type="gramStart"/>
      <w:r w:rsidRPr="00BA7F52">
        <w:rPr>
          <w:lang w:val="pt-BR"/>
        </w:rPr>
        <w:t>paste(</w:t>
      </w:r>
      <w:proofErr w:type="gramEnd"/>
      <w:r w:rsidRPr="00BA7F52">
        <w:rPr>
          <w:lang w:val="pt-BR"/>
        </w:rPr>
        <w:t>“Usuários:”, Usuarios)) %&gt;%</w:t>
      </w:r>
      <w:r w:rsidRPr="00BA7F52">
        <w:rPr>
          <w:lang w:val="pt-BR"/>
        </w:rPr>
        <w:br/>
      </w:r>
      <w:proofErr w:type="gramStart"/>
      <w:r w:rsidRPr="00BA7F52">
        <w:rPr>
          <w:lang w:val="pt-BR"/>
        </w:rPr>
        <w:t>addLegend(</w:t>
      </w:r>
      <w:proofErr w:type="gramEnd"/>
      <w:r w:rsidRPr="00BA7F52">
        <w:rPr>
          <w:lang w:val="pt-BR"/>
        </w:rPr>
        <w:t xml:space="preserve">“bottomright”, pal = </w:t>
      </w:r>
      <w:proofErr w:type="gramStart"/>
      <w:r w:rsidRPr="00BA7F52">
        <w:rPr>
          <w:lang w:val="pt-BR"/>
        </w:rPr>
        <w:t>colorNumeric(</w:t>
      </w:r>
      <w:proofErr w:type="gramEnd"/>
      <w:r w:rsidRPr="00BA7F52">
        <w:rPr>
          <w:lang w:val="pt-BR"/>
        </w:rPr>
        <w:t>“viridis”, saude_df$Usuarios), values = ~Usuarios, title = “Usuários”)</w:t>
      </w:r>
    </w:p>
    <w:p w14:paraId="543479CD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7C31A13C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>Essa visualização permite uma análise interativa da distribuição de usuários em diferentes localizações. Além disso, ao integrar esses dados com outras variáveis (como a quantidade de serviços oferecidos em uma determinada área), os alunos podem identificar </w:t>
      </w:r>
      <w:r w:rsidRPr="00BA7F52">
        <w:rPr>
          <w:b/>
          <w:bCs/>
          <w:lang w:val="pt-BR"/>
        </w:rPr>
        <w:t>lacunas ou oportunidades</w:t>
      </w:r>
      <w:r w:rsidRPr="00BA7F52">
        <w:rPr>
          <w:lang w:val="pt-BR"/>
        </w:rPr>
        <w:t> para melhorar a distribuição de recursos.</w:t>
      </w:r>
    </w:p>
    <w:p w14:paraId="17036CFE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7978F8DA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b/>
          <w:bCs/>
          <w:lang w:val="pt-BR"/>
        </w:rPr>
        <w:t>3. Comparação Georreferenciada Entre Setores</w:t>
      </w:r>
      <w:r w:rsidRPr="00BA7F52">
        <w:rPr>
          <w:lang w:val="pt-BR"/>
        </w:rPr>
        <w:br/>
        <w:t>Além de visualizar dados de um único setor, é essencial que os alunos aprendam a </w:t>
      </w:r>
      <w:r w:rsidRPr="00BA7F52">
        <w:rPr>
          <w:b/>
          <w:bCs/>
          <w:lang w:val="pt-BR"/>
        </w:rPr>
        <w:t>comparar a distribuição de usuários </w:t>
      </w:r>
      <w:r w:rsidRPr="00BA7F52">
        <w:rPr>
          <w:lang w:val="pt-BR"/>
        </w:rPr>
        <w:t>em múltiplos setores simultaneamente. Para isso, o código abaixo mostra como combinar os dados dos três setores (saúde, logística e terceiro setor) e gerar um </w:t>
      </w:r>
      <w:r w:rsidRPr="00BA7F52">
        <w:rPr>
          <w:b/>
          <w:bCs/>
          <w:lang w:val="pt-BR"/>
        </w:rPr>
        <w:t>mapa comparativo interativo</w:t>
      </w:r>
      <w:r w:rsidRPr="00BA7F52">
        <w:rPr>
          <w:lang w:val="pt-BR"/>
        </w:rPr>
        <w:t>:</w:t>
      </w:r>
    </w:p>
    <w:p w14:paraId="30EFC652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79980CD4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</w:pPr>
      <w:r w:rsidRPr="00BA7F52">
        <w:t xml:space="preserve"># Mapa </w:t>
      </w:r>
      <w:proofErr w:type="spellStart"/>
      <w:r w:rsidRPr="00BA7F52">
        <w:t>interativo</w:t>
      </w:r>
      <w:proofErr w:type="spellEnd"/>
      <w:r w:rsidRPr="00BA7F52">
        <w:t xml:space="preserve"> </w:t>
      </w:r>
      <w:proofErr w:type="spellStart"/>
      <w:r w:rsidRPr="00BA7F52">
        <w:t>comparativo</w:t>
      </w:r>
      <w:proofErr w:type="spellEnd"/>
      <w:r w:rsidRPr="00BA7F52">
        <w:t xml:space="preserve"> entre </w:t>
      </w:r>
      <w:proofErr w:type="spellStart"/>
      <w:r w:rsidRPr="00BA7F52">
        <w:t>setores</w:t>
      </w:r>
      <w:proofErr w:type="spellEnd"/>
      <w:r w:rsidRPr="00BA7F52">
        <w:br/>
        <w:t xml:space="preserve">leaflet(data = </w:t>
      </w:r>
      <w:proofErr w:type="spellStart"/>
      <w:r w:rsidRPr="00BA7F52">
        <w:t>combined_sf</w:t>
      </w:r>
      <w:proofErr w:type="spellEnd"/>
      <w:r w:rsidRPr="00BA7F52">
        <w:t>) %&gt;%</w:t>
      </w:r>
      <w:r w:rsidRPr="00BA7F52">
        <w:br/>
      </w:r>
      <w:proofErr w:type="spellStart"/>
      <w:r w:rsidRPr="00BA7F52">
        <w:t>addTiles</w:t>
      </w:r>
      <w:proofErr w:type="spellEnd"/>
      <w:r w:rsidRPr="00BA7F52">
        <w:t>() %&gt;%</w:t>
      </w:r>
      <w:r w:rsidRPr="00BA7F52">
        <w:br/>
      </w:r>
      <w:proofErr w:type="spellStart"/>
      <w:r w:rsidRPr="00BA7F52">
        <w:t>addCircleMarkers</w:t>
      </w:r>
      <w:proofErr w:type="spellEnd"/>
      <w:r w:rsidRPr="00BA7F52">
        <w:t>(radius = 5, color = ~</w:t>
      </w:r>
      <w:proofErr w:type="spellStart"/>
      <w:r w:rsidRPr="00BA7F52">
        <w:t>colorFactor</w:t>
      </w:r>
      <w:proofErr w:type="spellEnd"/>
      <w:r w:rsidRPr="00BA7F52">
        <w:t xml:space="preserve">(c(“blue”, “green”, “red”), </w:t>
      </w:r>
      <w:proofErr w:type="spellStart"/>
      <w:r w:rsidRPr="00BA7F52">
        <w:t>combined_sf$Setor</w:t>
      </w:r>
      <w:proofErr w:type="spellEnd"/>
      <w:r w:rsidRPr="00BA7F52">
        <w:t>)(</w:t>
      </w:r>
      <w:proofErr w:type="spellStart"/>
      <w:r w:rsidRPr="00BA7F52">
        <w:t>Setor</w:t>
      </w:r>
      <w:proofErr w:type="spellEnd"/>
      <w:r w:rsidRPr="00BA7F52">
        <w:t>),</w:t>
      </w:r>
      <w:r w:rsidRPr="00BA7F52">
        <w:br/>
        <w:t>popup = ~paste(</w:t>
      </w:r>
      <w:proofErr w:type="spellStart"/>
      <w:r w:rsidRPr="00BA7F52">
        <w:t>Setor</w:t>
      </w:r>
      <w:proofErr w:type="spellEnd"/>
      <w:r w:rsidRPr="00BA7F52">
        <w:t>, “&lt;</w:t>
      </w:r>
      <w:proofErr w:type="spellStart"/>
      <w:r w:rsidRPr="00BA7F52">
        <w:t>br</w:t>
      </w:r>
      <w:proofErr w:type="spellEnd"/>
      <w:r w:rsidRPr="00BA7F52">
        <w:t xml:space="preserve">&gt; </w:t>
      </w:r>
      <w:proofErr w:type="spellStart"/>
      <w:r w:rsidRPr="00BA7F52">
        <w:t>Usuários</w:t>
      </w:r>
      <w:proofErr w:type="spellEnd"/>
      <w:r w:rsidRPr="00BA7F52">
        <w:t xml:space="preserve">:”, </w:t>
      </w:r>
      <w:proofErr w:type="spellStart"/>
      <w:r w:rsidRPr="00BA7F52">
        <w:t>Usuarios</w:t>
      </w:r>
      <w:proofErr w:type="spellEnd"/>
      <w:r w:rsidRPr="00BA7F52">
        <w:t>)) %&gt;%</w:t>
      </w:r>
      <w:r w:rsidRPr="00BA7F52">
        <w:br/>
      </w:r>
      <w:proofErr w:type="spellStart"/>
      <w:r w:rsidRPr="00BA7F52">
        <w:t>addLegend</w:t>
      </w:r>
      <w:proofErr w:type="spellEnd"/>
      <w:r w:rsidRPr="00BA7F52">
        <w:t>(“</w:t>
      </w:r>
      <w:proofErr w:type="spellStart"/>
      <w:r w:rsidRPr="00BA7F52">
        <w:t>bottomright</w:t>
      </w:r>
      <w:proofErr w:type="spellEnd"/>
      <w:r w:rsidRPr="00BA7F52">
        <w:t xml:space="preserve">”, pal = </w:t>
      </w:r>
      <w:proofErr w:type="spellStart"/>
      <w:r w:rsidRPr="00BA7F52">
        <w:t>colorFactor</w:t>
      </w:r>
      <w:proofErr w:type="spellEnd"/>
      <w:r w:rsidRPr="00BA7F52">
        <w:t xml:space="preserve">(c(“blue”, “green”, “red”), </w:t>
      </w:r>
      <w:proofErr w:type="spellStart"/>
      <w:r w:rsidRPr="00BA7F52">
        <w:t>combined_sf$Setor</w:t>
      </w:r>
      <w:proofErr w:type="spellEnd"/>
      <w:r w:rsidRPr="00BA7F52">
        <w:t>),</w:t>
      </w:r>
      <w:r w:rsidRPr="00BA7F52">
        <w:br/>
        <w:t>values = ~</w:t>
      </w:r>
      <w:proofErr w:type="spellStart"/>
      <w:r w:rsidRPr="00BA7F52">
        <w:t>Setor</w:t>
      </w:r>
      <w:proofErr w:type="spellEnd"/>
      <w:r w:rsidRPr="00BA7F52">
        <w:t>, title = “</w:t>
      </w:r>
      <w:proofErr w:type="spellStart"/>
      <w:r w:rsidRPr="00BA7F52">
        <w:t>Setor</w:t>
      </w:r>
      <w:proofErr w:type="spellEnd"/>
      <w:r w:rsidRPr="00BA7F52">
        <w:t>”)</w:t>
      </w:r>
      <w:r w:rsidRPr="00BA7F52">
        <w:br/>
      </w:r>
    </w:p>
    <w:p w14:paraId="59312770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lastRenderedPageBreak/>
        <w:t>Esse código permite que você </w:t>
      </w:r>
      <w:r w:rsidRPr="00BA7F52">
        <w:rPr>
          <w:b/>
          <w:bCs/>
          <w:lang w:val="pt-BR"/>
        </w:rPr>
        <w:t>explore visualmente</w:t>
      </w:r>
      <w:r w:rsidRPr="00BA7F52">
        <w:rPr>
          <w:lang w:val="pt-BR"/>
        </w:rPr>
        <w:t> como diferentes elementos da base de dados estão distribuídos geograficamente, facilitando a identificação de áreas onde a logística pode ser melhorada, ou onde mais recursos de saúde ou serviços do terceiro setor podem ser necessários.</w:t>
      </w:r>
    </w:p>
    <w:p w14:paraId="4DC2C86E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44900E82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b/>
          <w:bCs/>
          <w:lang w:val="pt-BR"/>
        </w:rPr>
        <w:t>4. Visualização Comparativa com ggplot2</w:t>
      </w:r>
      <w:r w:rsidRPr="00BA7F52">
        <w:rPr>
          <w:lang w:val="pt-BR"/>
        </w:rPr>
        <w:br/>
        <w:t>Para uma análise mais aprofundada, também utilizamos o</w:t>
      </w:r>
      <w:r w:rsidRPr="00BA7F52">
        <w:rPr>
          <w:b/>
          <w:bCs/>
          <w:lang w:val="pt-BR"/>
        </w:rPr>
        <w:t> ggplot2</w:t>
      </w:r>
      <w:r w:rsidRPr="00BA7F52">
        <w:rPr>
          <w:lang w:val="pt-BR"/>
        </w:rPr>
        <w:t> para criar gráficos de comparação entre os três setores, oferecendo uma forma clara de </w:t>
      </w:r>
      <w:r w:rsidRPr="00BA7F52">
        <w:rPr>
          <w:b/>
          <w:bCs/>
          <w:lang w:val="pt-BR"/>
        </w:rPr>
        <w:t>visualizar a relação entre os dados espaciais:</w:t>
      </w:r>
    </w:p>
    <w:p w14:paraId="6589764E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658C6972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rFonts w:ascii="Times New Roman" w:hAnsi="Times New Roman" w:cs="Times New Roman"/>
          <w:lang w:val="pt-BR"/>
        </w:rPr>
        <w:t>​</w:t>
      </w:r>
      <w:r w:rsidRPr="00BA7F52">
        <w:rPr>
          <w:lang w:val="pt-BR"/>
        </w:rPr>
        <w:t># Plotando os dados combinados com ggplot2</w:t>
      </w:r>
      <w:r w:rsidRPr="00BA7F52">
        <w:rPr>
          <w:lang w:val="pt-BR"/>
        </w:rPr>
        <w:br/>
        <w:t>ggplot(combined_sf) +</w:t>
      </w:r>
      <w:r w:rsidRPr="00BA7F52">
        <w:rPr>
          <w:lang w:val="pt-BR"/>
        </w:rPr>
        <w:br/>
        <w:t>geom_sf(aes(size = Usuarios, color = Setor)) +</w:t>
      </w:r>
      <w:r w:rsidRPr="00BA7F52">
        <w:rPr>
          <w:lang w:val="pt-BR"/>
        </w:rPr>
        <w:br/>
        <w:t>labs(title = “Comparação Georreferenciada dos Três Setores”,</w:t>
      </w:r>
      <w:r w:rsidRPr="00BA7F52">
        <w:rPr>
          <w:lang w:val="pt-BR"/>
        </w:rPr>
        <w:br/>
        <w:t>subtitle = “Distribuição de Usuários”,</w:t>
      </w:r>
      <w:r w:rsidRPr="00BA7F52">
        <w:rPr>
          <w:lang w:val="pt-BR"/>
        </w:rPr>
        <w:br/>
        <w:t>x = “Longitude”,</w:t>
      </w:r>
      <w:r w:rsidRPr="00BA7F52">
        <w:rPr>
          <w:lang w:val="pt-BR"/>
        </w:rPr>
        <w:br/>
        <w:t>y = “Latitude”) +</w:t>
      </w:r>
      <w:r w:rsidRPr="00BA7F52">
        <w:rPr>
          <w:lang w:val="pt-BR"/>
        </w:rPr>
        <w:br/>
        <w:t>scale_color_manual(values = c(“Saúde” = “blue”, “Logística” = “green”, “Terceiro Setor” = “red”)) +</w:t>
      </w:r>
      <w:r w:rsidRPr="00BA7F52">
        <w:rPr>
          <w:lang w:val="pt-BR"/>
        </w:rPr>
        <w:br/>
        <w:t>theme_minimal()</w:t>
      </w:r>
    </w:p>
    <w:p w14:paraId="56B635D2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273B9959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>Com esse gráfico, os alunos podem ver rapidamente como os usuários estão distribuídos entre os diferentes setores, ajudando a </w:t>
      </w:r>
      <w:r w:rsidRPr="00BA7F52">
        <w:rPr>
          <w:b/>
          <w:bCs/>
          <w:lang w:val="pt-BR"/>
        </w:rPr>
        <w:t>identificar padrões de concentração</w:t>
      </w:r>
      <w:r w:rsidRPr="00BA7F52">
        <w:rPr>
          <w:lang w:val="pt-BR"/>
        </w:rPr>
        <w:t> ou </w:t>
      </w:r>
      <w:r w:rsidRPr="00BA7F52">
        <w:rPr>
          <w:b/>
          <w:bCs/>
          <w:lang w:val="pt-BR"/>
        </w:rPr>
        <w:t>deficiências</w:t>
      </w:r>
      <w:r w:rsidRPr="00BA7F52">
        <w:rPr>
          <w:lang w:val="pt-BR"/>
        </w:rPr>
        <w:t>.</w:t>
      </w:r>
      <w:r w:rsidRPr="00BA7F52">
        <w:rPr>
          <w:lang w:val="pt-BR"/>
        </w:rPr>
        <w:br/>
        <w:t>Você pode acessar todo o código usado na aula neste </w:t>
      </w:r>
      <w:r w:rsidRPr="00BA7F52">
        <w:rPr>
          <w:u w:val="single"/>
          <w:lang w:val="pt-BR"/>
        </w:rPr>
        <w:t>documento online (link</w:t>
      </w:r>
      <w:r w:rsidRPr="00BA7F52">
        <w:rPr>
          <w:lang w:val="pt-BR"/>
        </w:rPr>
        <w:t>).</w:t>
      </w:r>
    </w:p>
    <w:p w14:paraId="3476BFED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4AADC3B5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b/>
          <w:bCs/>
          <w:lang w:val="pt-BR"/>
        </w:rPr>
        <w:lastRenderedPageBreak/>
        <w:t>Conclusão</w:t>
      </w:r>
      <w:r w:rsidRPr="00BA7F52">
        <w:rPr>
          <w:lang w:val="pt-BR"/>
        </w:rPr>
        <w:br/>
        <w:t>Este módulo fornece uma introdução robusta à análise de dados geoespaciais com </w:t>
      </w:r>
      <w:r w:rsidRPr="00BA7F52">
        <w:rPr>
          <w:b/>
          <w:bCs/>
          <w:lang w:val="pt-BR"/>
        </w:rPr>
        <w:t>R</w:t>
      </w:r>
      <w:r w:rsidRPr="00BA7F52">
        <w:rPr>
          <w:lang w:val="pt-BR"/>
        </w:rPr>
        <w:t>, utilizando pacotes avançados para criar mapas interativos e visualizações de dados georreferenciados. Ao dominar essas ferramentas, os alunos poderão aplicar suas habilidades em uma variedade de setores, incluindo logística, saúde e terceiro setor, promovendo soluções inovadoras e disruptivas baseadas em dados espaciais.</w:t>
      </w:r>
    </w:p>
    <w:p w14:paraId="0739E414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</w:pPr>
      <w:proofErr w:type="spellStart"/>
      <w:r w:rsidRPr="00BA7F52">
        <w:rPr>
          <w:b/>
          <w:bCs/>
        </w:rPr>
        <w:t>Dicas</w:t>
      </w:r>
      <w:proofErr w:type="spellEnd"/>
      <w:r w:rsidRPr="00BA7F52">
        <w:rPr>
          <w:b/>
          <w:bCs/>
        </w:rPr>
        <w:t xml:space="preserve"> </w:t>
      </w:r>
      <w:proofErr w:type="spellStart"/>
      <w:r w:rsidRPr="00BA7F52">
        <w:rPr>
          <w:b/>
          <w:bCs/>
        </w:rPr>
        <w:t>Práticas</w:t>
      </w:r>
      <w:proofErr w:type="spellEnd"/>
    </w:p>
    <w:p w14:paraId="52EF8744" w14:textId="77777777" w:rsidR="00BA7F52" w:rsidRPr="00BA7F52" w:rsidRDefault="00BA7F52" w:rsidP="00BA7F52">
      <w:pPr>
        <w:numPr>
          <w:ilvl w:val="0"/>
          <w:numId w:val="5"/>
        </w:numPr>
        <w:rPr>
          <w:lang w:val="pt-BR"/>
        </w:rPr>
      </w:pPr>
      <w:r w:rsidRPr="00BA7F52">
        <w:rPr>
          <w:b/>
          <w:bCs/>
          <w:lang w:val="pt-BR"/>
        </w:rPr>
        <w:t>Explore mapas interativos com Leaflet</w:t>
      </w:r>
      <w:r w:rsidRPr="00BA7F52">
        <w:rPr>
          <w:lang w:val="pt-BR"/>
        </w:rPr>
        <w:t>: Utilize a interatividade para facilitar a compreensão e identificação de padrões geográficos.</w:t>
      </w:r>
    </w:p>
    <w:p w14:paraId="4A2517CA" w14:textId="77777777" w:rsidR="00BA7F52" w:rsidRPr="00BA7F52" w:rsidRDefault="00BA7F52" w:rsidP="00BA7F52">
      <w:pPr>
        <w:numPr>
          <w:ilvl w:val="0"/>
          <w:numId w:val="5"/>
        </w:numPr>
        <w:rPr>
          <w:lang w:val="pt-BR"/>
        </w:rPr>
      </w:pPr>
      <w:r w:rsidRPr="00BA7F52">
        <w:rPr>
          <w:b/>
          <w:bCs/>
          <w:lang w:val="pt-BR"/>
        </w:rPr>
        <w:t>Integração de múltiplos setores</w:t>
      </w:r>
      <w:r w:rsidRPr="00BA7F52">
        <w:rPr>
          <w:lang w:val="pt-BR"/>
        </w:rPr>
        <w:t>: Combine dados de diferentes setores para identificar como eles se correlacionam geograficamente e onde melhorias podem ser feitas. Você pode buscar por dados online em bases como a</w:t>
      </w:r>
      <w:r w:rsidRPr="00BA7F52">
        <w:rPr>
          <w:u w:val="single"/>
          <w:lang w:val="pt-BR"/>
        </w:rPr>
        <w:t> Kaggle (link)</w:t>
      </w:r>
      <w:r w:rsidRPr="00BA7F52">
        <w:rPr>
          <w:lang w:val="pt-BR"/>
        </w:rPr>
        <w:t>.</w:t>
      </w:r>
    </w:p>
    <w:p w14:paraId="0C0E834B" w14:textId="77777777" w:rsidR="00BA7F52" w:rsidRPr="00BA7F52" w:rsidRDefault="00BA7F52" w:rsidP="00BA7F52">
      <w:pPr>
        <w:numPr>
          <w:ilvl w:val="0"/>
          <w:numId w:val="5"/>
        </w:numPr>
        <w:rPr>
          <w:lang w:val="pt-BR"/>
        </w:rPr>
      </w:pPr>
      <w:r w:rsidRPr="00BA7F52">
        <w:rPr>
          <w:b/>
          <w:bCs/>
          <w:lang w:val="pt-BR"/>
        </w:rPr>
        <w:t>Use ggplot2 para análise visual profunda</w:t>
      </w:r>
      <w:r w:rsidRPr="00BA7F52">
        <w:rPr>
          <w:lang w:val="pt-BR"/>
        </w:rPr>
        <w:t>: Gráficos com </w:t>
      </w:r>
      <w:r w:rsidRPr="00BA7F52">
        <w:rPr>
          <w:b/>
          <w:bCs/>
          <w:lang w:val="pt-BR"/>
        </w:rPr>
        <w:t>ggplot2</w:t>
      </w:r>
      <w:r w:rsidRPr="00BA7F52">
        <w:rPr>
          <w:lang w:val="pt-BR"/>
        </w:rPr>
        <w:t> oferecem uma visualização clara e impactante de dados geoespaciais.</w:t>
      </w:r>
    </w:p>
    <w:p w14:paraId="23CF7EBC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6A3DA565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b/>
          <w:bCs/>
          <w:lang w:val="pt-BR"/>
        </w:rPr>
        <w:t>Conteúdo Bônus</w:t>
      </w:r>
      <w:r w:rsidRPr="00BA7F52">
        <w:rPr>
          <w:lang w:val="pt-BR"/>
        </w:rPr>
        <w:br/>
        <w:t>Título: </w:t>
      </w:r>
      <w:r w:rsidRPr="00BA7F52">
        <w:rPr>
          <w:b/>
          <w:bCs/>
          <w:lang w:val="pt-BR"/>
        </w:rPr>
        <w:t>As funções básicas para fazer uma análise exploratória no R</w:t>
      </w:r>
      <w:r w:rsidRPr="00BA7F52">
        <w:rPr>
          <w:lang w:val="pt-BR"/>
        </w:rPr>
        <w:t>. Para quem deseja aprofundar os conhecimentos em análise exploratória de dados no R, o canal de</w:t>
      </w:r>
      <w:r w:rsidRPr="00BA7F52">
        <w:rPr>
          <w:b/>
          <w:bCs/>
          <w:lang w:val="pt-BR"/>
        </w:rPr>
        <w:t> Luis Otavio</w:t>
      </w:r>
      <w:r w:rsidRPr="00BA7F52">
        <w:rPr>
          <w:lang w:val="pt-BR"/>
        </w:rPr>
        <w:t> no YouTube traz um vídeo completo que explora o tema com clareza. Esse conteúdo é ideal para entender a importância dessa etapa essencial em projetos de ciência de dados. No vídeo, Luis detalha como a análise exploratória permite que você conheça seus dados, detecte inconsistências e identifique valores que podem estar fora da amplitude esperada, como preços irrealistas ou dados inconsistentes.</w:t>
      </w:r>
    </w:p>
    <w:p w14:paraId="59FF0F3F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28F8D1E2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</w:pPr>
      <w:proofErr w:type="spellStart"/>
      <w:r w:rsidRPr="00BA7F52">
        <w:rPr>
          <w:b/>
          <w:bCs/>
        </w:rPr>
        <w:t>Referências</w:t>
      </w:r>
      <w:proofErr w:type="spellEnd"/>
    </w:p>
    <w:p w14:paraId="6C989773" w14:textId="77777777" w:rsidR="00BA7F52" w:rsidRPr="00BA7F52" w:rsidRDefault="00BA7F52" w:rsidP="00BA7F52">
      <w:pPr>
        <w:numPr>
          <w:ilvl w:val="0"/>
          <w:numId w:val="6"/>
        </w:numPr>
      </w:pPr>
      <w:r w:rsidRPr="00BA7F52">
        <w:rPr>
          <w:b/>
          <w:bCs/>
        </w:rPr>
        <w:lastRenderedPageBreak/>
        <w:t>WORLD ECONOMIC FORUM</w:t>
      </w:r>
      <w:r w:rsidRPr="00BA7F52">
        <w:t xml:space="preserve">. The Power of Geospatial Data in Business. </w:t>
      </w:r>
      <w:r w:rsidRPr="00BA7F52">
        <w:rPr>
          <w:lang w:val="pt-BR"/>
        </w:rPr>
        <w:t>Disponível em: </w:t>
      </w:r>
      <w:hyperlink r:id="rId5" w:tgtFrame="_blank" w:history="1">
        <w:r w:rsidRPr="00BA7F52">
          <w:rPr>
            <w:rStyle w:val="Hyperlink"/>
            <w:lang w:val="pt-BR"/>
          </w:rPr>
          <w:t>https://www.weforum.org/agenda/2023/07/how-geospatial-datasets-improve-lending-to-india-farmers/</w:t>
        </w:r>
      </w:hyperlink>
      <w:r w:rsidRPr="00BA7F52">
        <w:rPr>
          <w:lang w:val="pt-BR"/>
        </w:rPr>
        <w:t>. </w:t>
      </w:r>
      <w:proofErr w:type="spellStart"/>
      <w:r w:rsidRPr="00BA7F52">
        <w:rPr>
          <w:b/>
          <w:bCs/>
        </w:rPr>
        <w:t>Acesso</w:t>
      </w:r>
      <w:proofErr w:type="spellEnd"/>
      <w:r w:rsidRPr="00BA7F52">
        <w:rPr>
          <w:b/>
          <w:bCs/>
        </w:rPr>
        <w:t xml:space="preserve"> </w:t>
      </w:r>
      <w:proofErr w:type="spellStart"/>
      <w:r w:rsidRPr="00BA7F52">
        <w:rPr>
          <w:b/>
          <w:bCs/>
        </w:rPr>
        <w:t>em</w:t>
      </w:r>
      <w:proofErr w:type="spellEnd"/>
      <w:r w:rsidRPr="00BA7F52">
        <w:rPr>
          <w:b/>
          <w:bCs/>
        </w:rPr>
        <w:t>: 10 set. 2024</w:t>
      </w:r>
      <w:r w:rsidRPr="00BA7F52">
        <w:t>.</w:t>
      </w:r>
    </w:p>
    <w:p w14:paraId="34F71A81" w14:textId="77777777" w:rsidR="00BA7F52" w:rsidRPr="00BA7F52" w:rsidRDefault="00BA7F52" w:rsidP="00BA7F52">
      <w:pPr>
        <w:numPr>
          <w:ilvl w:val="0"/>
          <w:numId w:val="6"/>
        </w:numPr>
      </w:pPr>
      <w:r w:rsidRPr="00BA7F52">
        <w:rPr>
          <w:b/>
          <w:bCs/>
        </w:rPr>
        <w:t>CRAN</w:t>
      </w:r>
      <w:r w:rsidRPr="00BA7F52">
        <w:t xml:space="preserve">. Simple Features for R. </w:t>
      </w:r>
      <w:proofErr w:type="spellStart"/>
      <w:r w:rsidRPr="00BA7F52">
        <w:t>Disponível</w:t>
      </w:r>
      <w:proofErr w:type="spellEnd"/>
      <w:r w:rsidRPr="00BA7F52">
        <w:t xml:space="preserve"> em: </w:t>
      </w:r>
      <w:hyperlink r:id="rId6" w:tgtFrame="_blank" w:history="1">
        <w:r w:rsidRPr="00BA7F52">
          <w:rPr>
            <w:rStyle w:val="Hyperlink"/>
          </w:rPr>
          <w:t>https://cran.r-project.org/web/packages/sf/index.html</w:t>
        </w:r>
      </w:hyperlink>
      <w:r w:rsidRPr="00BA7F52">
        <w:t>. </w:t>
      </w:r>
      <w:r w:rsidRPr="00BA7F52">
        <w:rPr>
          <w:b/>
          <w:bCs/>
        </w:rPr>
        <w:t xml:space="preserve">Acesso </w:t>
      </w:r>
      <w:proofErr w:type="spellStart"/>
      <w:r w:rsidRPr="00BA7F52">
        <w:rPr>
          <w:b/>
          <w:bCs/>
        </w:rPr>
        <w:t>em</w:t>
      </w:r>
      <w:proofErr w:type="spellEnd"/>
      <w:r w:rsidRPr="00BA7F52">
        <w:rPr>
          <w:b/>
          <w:bCs/>
        </w:rPr>
        <w:t>: 10 set. 2024</w:t>
      </w:r>
      <w:r w:rsidRPr="00BA7F52">
        <w:t>.</w:t>
      </w:r>
    </w:p>
    <w:p w14:paraId="06C086EE" w14:textId="77777777" w:rsidR="00BA7F52" w:rsidRPr="00BA7F52" w:rsidRDefault="00BA7F52" w:rsidP="00BA7F52">
      <w:pPr>
        <w:numPr>
          <w:ilvl w:val="0"/>
          <w:numId w:val="6"/>
        </w:numPr>
      </w:pPr>
      <w:r w:rsidRPr="00BA7F52">
        <w:rPr>
          <w:b/>
          <w:bCs/>
        </w:rPr>
        <w:t>KAGGLE.</w:t>
      </w:r>
      <w:r w:rsidRPr="00BA7F52">
        <w:t xml:space="preserve"> Geospatial Analysis in R: A Comprehensive Guide. </w:t>
      </w:r>
      <w:r w:rsidRPr="00BA7F52">
        <w:rPr>
          <w:lang w:val="pt-BR"/>
        </w:rPr>
        <w:t>Disponível em: </w:t>
      </w:r>
      <w:hyperlink r:id="rId7" w:tgtFrame="_blank" w:history="1">
        <w:r w:rsidRPr="00BA7F52">
          <w:rPr>
            <w:rStyle w:val="Hyperlink"/>
            <w:lang w:val="pt-BR"/>
          </w:rPr>
          <w:t>https://www.kaggle.com/learn/geospatial-analysis</w:t>
        </w:r>
      </w:hyperlink>
      <w:r w:rsidRPr="00BA7F52">
        <w:rPr>
          <w:lang w:val="pt-BR"/>
        </w:rPr>
        <w:t>.</w:t>
      </w:r>
      <w:r w:rsidRPr="00BA7F52">
        <w:rPr>
          <w:b/>
          <w:bCs/>
          <w:lang w:val="pt-BR"/>
        </w:rPr>
        <w:t> </w:t>
      </w:r>
      <w:proofErr w:type="spellStart"/>
      <w:r w:rsidRPr="00BA7F52">
        <w:rPr>
          <w:b/>
          <w:bCs/>
        </w:rPr>
        <w:t>Acesso</w:t>
      </w:r>
      <w:proofErr w:type="spellEnd"/>
      <w:r w:rsidRPr="00BA7F52">
        <w:rPr>
          <w:b/>
          <w:bCs/>
        </w:rPr>
        <w:t xml:space="preserve"> </w:t>
      </w:r>
      <w:proofErr w:type="spellStart"/>
      <w:r w:rsidRPr="00BA7F52">
        <w:rPr>
          <w:b/>
          <w:bCs/>
        </w:rPr>
        <w:t>em</w:t>
      </w:r>
      <w:proofErr w:type="spellEnd"/>
      <w:r w:rsidRPr="00BA7F52">
        <w:rPr>
          <w:b/>
          <w:bCs/>
        </w:rPr>
        <w:t>: 10 set. 2024</w:t>
      </w:r>
      <w:r w:rsidRPr="00BA7F52">
        <w:t>.</w:t>
      </w:r>
    </w:p>
    <w:p w14:paraId="2305178D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b/>
          <w:bCs/>
          <w:lang w:val="pt-BR"/>
        </w:rPr>
        <w:t>Atividade Prática 7 - Prática de Uso da Linguagem R para Soluções Georreferenciadas</w:t>
      </w:r>
    </w:p>
    <w:p w14:paraId="156553D1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br/>
      </w:r>
      <w:r w:rsidRPr="00BA7F52">
        <w:rPr>
          <w:b/>
          <w:bCs/>
          <w:lang w:val="pt-BR"/>
        </w:rPr>
        <w:t>Título da Prática</w:t>
      </w:r>
      <w:r w:rsidRPr="00BA7F52">
        <w:rPr>
          <w:lang w:val="pt-BR"/>
        </w:rPr>
        <w:t>: Criação de Mapas Georreferenciados com R</w:t>
      </w:r>
    </w:p>
    <w:p w14:paraId="6B4D395D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</w:pPr>
      <w:r w:rsidRPr="00BA7F52">
        <w:rPr>
          <w:lang w:val="pt-BR"/>
        </w:rPr>
        <w:br/>
      </w:r>
      <w:proofErr w:type="spellStart"/>
      <w:r w:rsidRPr="00BA7F52">
        <w:rPr>
          <w:b/>
          <w:bCs/>
        </w:rPr>
        <w:t>Objetivos</w:t>
      </w:r>
      <w:proofErr w:type="spellEnd"/>
      <w:r w:rsidRPr="00BA7F52">
        <w:t>:</w:t>
      </w:r>
    </w:p>
    <w:p w14:paraId="0C9E86B8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>· Aplicar a linguagem R para gerar visualizações geográficas da distribuição de usuários da aplicação.</w:t>
      </w:r>
      <w:r w:rsidRPr="00BA7F52">
        <w:rPr>
          <w:lang w:val="pt-BR"/>
        </w:rPr>
        <w:br/>
        <w:t>· Compreender como utilizar mapas georreferenciados para insights e direcionamento de campanhas de marketing.</w:t>
      </w:r>
    </w:p>
    <w:p w14:paraId="38A303E8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>· Analisar dados geográficos para identificar áreas com maior concentração de usuários.</w:t>
      </w:r>
    </w:p>
    <w:p w14:paraId="60D9A48F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</w:pPr>
      <w:r w:rsidRPr="00BA7F52">
        <w:rPr>
          <w:lang w:val="pt-BR"/>
        </w:rPr>
        <w:br/>
      </w:r>
      <w:proofErr w:type="spellStart"/>
      <w:r w:rsidRPr="00BA7F52">
        <w:rPr>
          <w:b/>
          <w:bCs/>
        </w:rPr>
        <w:t>Materiais</w:t>
      </w:r>
      <w:proofErr w:type="spellEnd"/>
      <w:r w:rsidRPr="00BA7F52">
        <w:rPr>
          <w:b/>
          <w:bCs/>
        </w:rPr>
        <w:t xml:space="preserve">, </w:t>
      </w:r>
      <w:proofErr w:type="spellStart"/>
      <w:r w:rsidRPr="00BA7F52">
        <w:rPr>
          <w:b/>
          <w:bCs/>
        </w:rPr>
        <w:t>Métodos</w:t>
      </w:r>
      <w:proofErr w:type="spellEnd"/>
      <w:r w:rsidRPr="00BA7F52">
        <w:rPr>
          <w:b/>
          <w:bCs/>
        </w:rPr>
        <w:t xml:space="preserve"> e Ferramentas</w:t>
      </w:r>
      <w:r w:rsidRPr="00BA7F52">
        <w:t>:</w:t>
      </w:r>
    </w:p>
    <w:p w14:paraId="188AF484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</w:pPr>
      <w:r w:rsidRPr="00BA7F52">
        <w:rPr>
          <w:lang w:val="pt-BR"/>
        </w:rPr>
        <w:t>· Software R e pacote ggplot2 ou leaflet para visualização de mapas.</w:t>
      </w:r>
      <w:r w:rsidRPr="00BA7F52">
        <w:rPr>
          <w:lang w:val="pt-BR"/>
        </w:rPr>
        <w:br/>
        <w:t>· Dados geográficos de usuários da aplicação (podem ser simulados ou retirados de uma base de dados pública para fins de prática).</w:t>
      </w:r>
      <w:r w:rsidRPr="00BA7F52">
        <w:rPr>
          <w:lang w:val="pt-BR"/>
        </w:rPr>
        <w:br/>
      </w:r>
      <w:r w:rsidRPr="00BA7F52">
        <w:t>· </w:t>
      </w:r>
      <w:proofErr w:type="spellStart"/>
      <w:r w:rsidRPr="00BA7F52">
        <w:t>Documentação</w:t>
      </w:r>
      <w:proofErr w:type="spellEnd"/>
      <w:r w:rsidRPr="00BA7F52">
        <w:t xml:space="preserve"> do </w:t>
      </w:r>
      <w:proofErr w:type="spellStart"/>
      <w:r w:rsidRPr="00BA7F52">
        <w:t>pacote</w:t>
      </w:r>
      <w:proofErr w:type="spellEnd"/>
      <w:r w:rsidRPr="00BA7F52">
        <w:t xml:space="preserve"> ggplot2 </w:t>
      </w:r>
      <w:proofErr w:type="spellStart"/>
      <w:r w:rsidRPr="00BA7F52">
        <w:t>ou</w:t>
      </w:r>
      <w:proofErr w:type="spellEnd"/>
      <w:r w:rsidRPr="00BA7F52">
        <w:t xml:space="preserve"> leaflet, para </w:t>
      </w:r>
      <w:proofErr w:type="spellStart"/>
      <w:r w:rsidRPr="00BA7F52">
        <w:t>referência</w:t>
      </w:r>
      <w:proofErr w:type="spellEnd"/>
      <w:r w:rsidRPr="00BA7F52">
        <w:t>.</w:t>
      </w:r>
    </w:p>
    <w:p w14:paraId="25D33B61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</w:pPr>
      <w:r w:rsidRPr="00BA7F52">
        <w:br/>
      </w:r>
      <w:proofErr w:type="spellStart"/>
      <w:r w:rsidRPr="00BA7F52">
        <w:rPr>
          <w:b/>
          <w:bCs/>
        </w:rPr>
        <w:t>Atividade</w:t>
      </w:r>
      <w:proofErr w:type="spellEnd"/>
      <w:r w:rsidRPr="00BA7F52">
        <w:rPr>
          <w:b/>
          <w:bCs/>
        </w:rPr>
        <w:t xml:space="preserve"> </w:t>
      </w:r>
      <w:proofErr w:type="spellStart"/>
      <w:r w:rsidRPr="00BA7F52">
        <w:rPr>
          <w:b/>
          <w:bCs/>
        </w:rPr>
        <w:t>Prática</w:t>
      </w:r>
      <w:proofErr w:type="spellEnd"/>
      <w:r w:rsidRPr="00BA7F52">
        <w:rPr>
          <w:b/>
          <w:bCs/>
        </w:rPr>
        <w:t>:</w:t>
      </w:r>
    </w:p>
    <w:p w14:paraId="3399C065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</w:pPr>
      <w:r w:rsidRPr="00BA7F52">
        <w:rPr>
          <w:lang w:val="pt-BR"/>
        </w:rPr>
        <w:lastRenderedPageBreak/>
        <w:t>1. </w:t>
      </w:r>
      <w:r w:rsidRPr="00BA7F52">
        <w:rPr>
          <w:b/>
          <w:bCs/>
          <w:lang w:val="pt-BR"/>
        </w:rPr>
        <w:t>Preparação dos Dados</w:t>
      </w:r>
      <w:r w:rsidRPr="00BA7F52">
        <w:rPr>
          <w:lang w:val="pt-BR"/>
        </w:rPr>
        <w:t>: Organize os dados geográficos dos usuários em um formato apropriado para o R (exemplo: CSV com colunas de latitude e longitude). Caso utilize dados simulados, define um conjunto de coordenadas que representam diferentes regiões de atuação da aplicação.</w:t>
      </w:r>
      <w:r w:rsidRPr="00BA7F52">
        <w:rPr>
          <w:lang w:val="pt-BR"/>
        </w:rPr>
        <w:br/>
      </w:r>
      <w:r w:rsidRPr="00BA7F52">
        <w:t>2. </w:t>
      </w:r>
      <w:proofErr w:type="spellStart"/>
      <w:r w:rsidRPr="00BA7F52">
        <w:rPr>
          <w:b/>
          <w:bCs/>
        </w:rPr>
        <w:t>Criação</w:t>
      </w:r>
      <w:proofErr w:type="spellEnd"/>
      <w:r w:rsidRPr="00BA7F52">
        <w:rPr>
          <w:b/>
          <w:bCs/>
        </w:rPr>
        <w:t xml:space="preserve"> do Mapa</w:t>
      </w:r>
      <w:r w:rsidRPr="00BA7F52">
        <w:t>:</w:t>
      </w:r>
    </w:p>
    <w:p w14:paraId="2C76B976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 xml:space="preserve">- Carregue os dados no </w:t>
      </w:r>
      <w:proofErr w:type="spellStart"/>
      <w:r w:rsidRPr="00BA7F52">
        <w:rPr>
          <w:lang w:val="pt-BR"/>
        </w:rPr>
        <w:t>RStudio</w:t>
      </w:r>
      <w:proofErr w:type="spellEnd"/>
      <w:r w:rsidRPr="00BA7F52">
        <w:rPr>
          <w:lang w:val="pt-BR"/>
        </w:rPr>
        <w:t>.</w:t>
      </w:r>
    </w:p>
    <w:p w14:paraId="61B5A461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 xml:space="preserve">- Utilize o pacote ggplot2 para gerar um mapa de dispersão com pontos georreferenciados, ou o pacote </w:t>
      </w:r>
      <w:proofErr w:type="spellStart"/>
      <w:r w:rsidRPr="00BA7F52">
        <w:rPr>
          <w:lang w:val="pt-BR"/>
        </w:rPr>
        <w:t>leaflet</w:t>
      </w:r>
      <w:proofErr w:type="spellEnd"/>
      <w:r w:rsidRPr="00BA7F52">
        <w:rPr>
          <w:lang w:val="pt-BR"/>
        </w:rPr>
        <w:t xml:space="preserve"> para um mapa interativo, onde cada ponto representa a localização de um usuário.</w:t>
      </w:r>
    </w:p>
    <w:p w14:paraId="10700624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>- Customize o mapa com uma legenda para diferenciar regiões e cores para representar a densidade de usuários.</w:t>
      </w:r>
    </w:p>
    <w:p w14:paraId="34A851F2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>3.</w:t>
      </w:r>
      <w:r w:rsidRPr="00BA7F52">
        <w:rPr>
          <w:b/>
          <w:bCs/>
          <w:lang w:val="pt-BR"/>
        </w:rPr>
        <w:t> Análise dos Resultados</w:t>
      </w:r>
      <w:r w:rsidRPr="00BA7F52">
        <w:rPr>
          <w:lang w:val="pt-BR"/>
        </w:rPr>
        <w:t>: Observe a distribuição geográfica dos usuários e identifique:</w:t>
      </w:r>
    </w:p>
    <w:p w14:paraId="385C739A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>- Quais são as áreas com maior e menor concentração de usuários?</w:t>
      </w:r>
    </w:p>
    <w:p w14:paraId="4DCBA7BF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>- Como esses dados podem influenciar o direcionamento de campanhas de marketing?</w:t>
      </w:r>
    </w:p>
    <w:p w14:paraId="18EF2B32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>- Que insights geográficos podem ser aproveitados para futuras expansões da aplicação?</w:t>
      </w:r>
    </w:p>
    <w:p w14:paraId="2A58EAB7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>4. </w:t>
      </w:r>
      <w:r w:rsidRPr="00BA7F52">
        <w:rPr>
          <w:b/>
          <w:bCs/>
          <w:lang w:val="pt-BR"/>
        </w:rPr>
        <w:t>Relatório de Conclusão</w:t>
      </w:r>
      <w:r w:rsidRPr="00BA7F52">
        <w:rPr>
          <w:lang w:val="pt-BR"/>
        </w:rPr>
        <w:t>: Com base nos dados mapeados, elabore um relatório de pelo menos 8 linhas com insights e recomendações, respondendo às perguntas:</w:t>
      </w:r>
    </w:p>
    <w:p w14:paraId="3031483F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>- Quais regiões deveriam ser alvo de novas campanhas de marketing?</w:t>
      </w:r>
    </w:p>
    <w:p w14:paraId="6DAD6396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>- Há alguma área que necessite de maior investimento para atrair novos usuários?</w:t>
      </w:r>
    </w:p>
    <w:p w14:paraId="2FD2755E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>- Como a geolocalização dos usuários pode contribuir para a personalização das campanhas?</w:t>
      </w:r>
    </w:p>
    <w:p w14:paraId="37ED6500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29488047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</w:pPr>
      <w:proofErr w:type="spellStart"/>
      <w:r w:rsidRPr="00BA7F52">
        <w:rPr>
          <w:b/>
          <w:bCs/>
        </w:rPr>
        <w:t>Gabarito</w:t>
      </w:r>
      <w:proofErr w:type="spellEnd"/>
      <w:r w:rsidRPr="00BA7F52">
        <w:rPr>
          <w:b/>
          <w:bCs/>
        </w:rPr>
        <w:t xml:space="preserve"> </w:t>
      </w:r>
      <w:proofErr w:type="spellStart"/>
      <w:r w:rsidRPr="00BA7F52">
        <w:rPr>
          <w:b/>
          <w:bCs/>
        </w:rPr>
        <w:t>Atividade</w:t>
      </w:r>
      <w:proofErr w:type="spellEnd"/>
      <w:r w:rsidRPr="00BA7F52">
        <w:rPr>
          <w:b/>
          <w:bCs/>
        </w:rPr>
        <w:t xml:space="preserve"> </w:t>
      </w:r>
      <w:proofErr w:type="spellStart"/>
      <w:r w:rsidRPr="00BA7F52">
        <w:rPr>
          <w:b/>
          <w:bCs/>
        </w:rPr>
        <w:t>Prática</w:t>
      </w:r>
      <w:proofErr w:type="spellEnd"/>
      <w:r w:rsidRPr="00BA7F52">
        <w:rPr>
          <w:b/>
          <w:bCs/>
        </w:rPr>
        <w:t>:</w:t>
      </w:r>
    </w:p>
    <w:p w14:paraId="5D6DDE03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</w:pPr>
      <w:r w:rsidRPr="00BA7F52">
        <w:br/>
      </w:r>
      <w:proofErr w:type="spellStart"/>
      <w:r w:rsidRPr="00BA7F52">
        <w:t>Exemplo</w:t>
      </w:r>
      <w:proofErr w:type="spellEnd"/>
      <w:r w:rsidRPr="00BA7F52">
        <w:t xml:space="preserve"> de </w:t>
      </w:r>
      <w:proofErr w:type="spellStart"/>
      <w:r w:rsidRPr="00BA7F52">
        <w:t>respostas</w:t>
      </w:r>
      <w:proofErr w:type="spellEnd"/>
      <w:r w:rsidRPr="00BA7F52">
        <w:t xml:space="preserve"> </w:t>
      </w:r>
      <w:proofErr w:type="spellStart"/>
      <w:r w:rsidRPr="00BA7F52">
        <w:t>esperadas</w:t>
      </w:r>
      <w:proofErr w:type="spellEnd"/>
      <w:r w:rsidRPr="00BA7F52">
        <w:t>:</w:t>
      </w:r>
    </w:p>
    <w:p w14:paraId="5AEAF819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</w:pPr>
    </w:p>
    <w:p w14:paraId="033CBD37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>1. </w:t>
      </w:r>
      <w:r w:rsidRPr="00BA7F52">
        <w:rPr>
          <w:b/>
          <w:bCs/>
          <w:lang w:val="pt-BR"/>
        </w:rPr>
        <w:t>Regiões com Maior Concentração de Usuários</w:t>
      </w:r>
      <w:r w:rsidRPr="00BA7F52">
        <w:rPr>
          <w:lang w:val="pt-BR"/>
        </w:rPr>
        <w:t>: Observa-se uma alta concentração de usuários na região sudeste, especialmente nas capitais, indicando um mercado sólido e potencial para expandir as campanhas de marketing.</w:t>
      </w:r>
    </w:p>
    <w:p w14:paraId="4C338A32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>2. </w:t>
      </w:r>
      <w:r w:rsidRPr="00BA7F52">
        <w:rPr>
          <w:b/>
          <w:bCs/>
          <w:lang w:val="pt-BR"/>
        </w:rPr>
        <w:t>Direcionamento de Campanhas</w:t>
      </w:r>
      <w:r w:rsidRPr="00BA7F52">
        <w:rPr>
          <w:lang w:val="pt-BR"/>
        </w:rPr>
        <w:t>: As áreas com menor concentração de usuários estão no interior e em regiões menos populosas, sugerindo uma abordagem de marketing mais direcionada nessas regiões para aumentar a adesão.</w:t>
      </w:r>
    </w:p>
    <w:p w14:paraId="7049883D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</w:pPr>
      <w:r w:rsidRPr="00BA7F52">
        <w:t>3. </w:t>
      </w:r>
      <w:proofErr w:type="spellStart"/>
      <w:r w:rsidRPr="00BA7F52">
        <w:rPr>
          <w:b/>
          <w:bCs/>
        </w:rPr>
        <w:t>Recomendações</w:t>
      </w:r>
      <w:proofErr w:type="spellEnd"/>
      <w:r w:rsidRPr="00BA7F52">
        <w:t>:</w:t>
      </w:r>
    </w:p>
    <w:p w14:paraId="4FFC8877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>- Aumentar o investimento em campanhas segmentadas nas regiões com menor número de usuários, utilizando mensagens adaptadas ao contexto local.</w:t>
      </w:r>
    </w:p>
    <w:p w14:paraId="260C2442" w14:textId="77777777" w:rsidR="00BA7F52" w:rsidRPr="00BA7F52" w:rsidRDefault="00BA7F52" w:rsidP="00BA7F52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BA7F52">
        <w:rPr>
          <w:lang w:val="pt-BR"/>
        </w:rPr>
        <w:t>- Realizar campanhas com foco em SEO geográfico para atrair mais usuários das regiões metropolitanas.</w:t>
      </w:r>
      <w:r w:rsidRPr="00BA7F52">
        <w:rPr>
          <w:rFonts w:ascii="Times New Roman" w:hAnsi="Times New Roman" w:cs="Times New Roman"/>
          <w:lang w:val="pt-BR"/>
        </w:rPr>
        <w:t>​</w:t>
      </w:r>
    </w:p>
    <w:p w14:paraId="181764FC" w14:textId="77777777" w:rsidR="000971F2" w:rsidRPr="00BA7F52" w:rsidRDefault="000971F2">
      <w:pPr>
        <w:rPr>
          <w:lang w:val="pt-BR"/>
        </w:rPr>
      </w:pPr>
    </w:p>
    <w:sectPr w:rsidR="000971F2" w:rsidRPr="00BA7F52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8787951"/>
    <w:multiLevelType w:val="multilevel"/>
    <w:tmpl w:val="B2AE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95277"/>
    <w:multiLevelType w:val="multilevel"/>
    <w:tmpl w:val="C09E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619848739">
    <w:abstractNumId w:val="2"/>
  </w:num>
  <w:num w:numId="6" w16cid:durableId="723869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65"/>
    <w:rsid w:val="00051304"/>
    <w:rsid w:val="000971F2"/>
    <w:rsid w:val="0012451D"/>
    <w:rsid w:val="002B4D8C"/>
    <w:rsid w:val="00323BDD"/>
    <w:rsid w:val="003C3DA7"/>
    <w:rsid w:val="005447A6"/>
    <w:rsid w:val="00894765"/>
    <w:rsid w:val="00AA4329"/>
    <w:rsid w:val="00AE10B7"/>
    <w:rsid w:val="00B9317B"/>
    <w:rsid w:val="00BA7F52"/>
    <w:rsid w:val="00F8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5320D5-6B84-4BE3-BACE-E4C7B9EC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765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765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765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765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765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7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765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765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7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7F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learn/geospatial-analys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an.r-project.org/web/packages/sf/index.html" TargetMode="External"/><Relationship Id="rId5" Type="http://schemas.openxmlformats.org/officeDocument/2006/relationships/hyperlink" Target="https://www.weforum.org/agenda/2023/07/how-geospatial-datasets-improve-lending-to-india-farmer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1327</Words>
  <Characters>7872</Characters>
  <Application>Microsoft Office Word</Application>
  <DocSecurity>0</DocSecurity>
  <Lines>192</Lines>
  <Paragraphs>63</Paragraphs>
  <ScaleCrop>false</ScaleCrop>
  <Company/>
  <LinksUpToDate>false</LinksUpToDate>
  <CharactersWithSpaces>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2026-04-16T21:02:00Z</dcterms:created>
  <dcterms:modified xsi:type="dcterms:W3CDTF">2026-04-16T21:12:00Z</dcterms:modified>
</cp:coreProperties>
</file>