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D72E" w14:textId="06F654C5" w:rsidR="00E75692" w:rsidRPr="00E75692" w:rsidRDefault="00E75692" w:rsidP="00E75692">
      <w:pPr>
        <w:pStyle w:val="Heading1"/>
        <w:rPr>
          <w:lang w:val="pt-BR"/>
        </w:rPr>
      </w:pPr>
      <w:r w:rsidRPr="00E75692">
        <w:rPr>
          <w:lang w:val="pt-BR"/>
        </w:rPr>
        <w:t>Qual a principal vantagem do uso de redes customizadas em containers, conforme descrito no texto?</w:t>
      </w:r>
    </w:p>
    <w:p w14:paraId="51A5B536" w14:textId="77777777" w:rsidR="00E75692" w:rsidRPr="00E75692" w:rsidRDefault="00E75692" w:rsidP="00E75692">
      <w:pPr>
        <w:numPr>
          <w:ilvl w:val="0"/>
          <w:numId w:val="9"/>
        </w:numPr>
        <w:rPr>
          <w:lang w:val="pt-BR"/>
        </w:rPr>
      </w:pPr>
      <w:r w:rsidRPr="00E75692">
        <w:rPr>
          <w:lang w:val="pt-BR"/>
        </w:rPr>
        <w:t>Permitir o isolamento ou a conexão organizada entre grupos de containers.</w:t>
      </w:r>
    </w:p>
    <w:p w14:paraId="5D25B21E" w14:textId="17DCA6C3" w:rsidR="00E75692" w:rsidRPr="00E75692" w:rsidRDefault="00E75692" w:rsidP="00E75692">
      <w:pPr>
        <w:numPr>
          <w:ilvl w:val="0"/>
          <w:numId w:val="9"/>
        </w:numPr>
        <w:rPr>
          <w:lang w:val="pt-BR"/>
        </w:rPr>
      </w:pPr>
      <w:r w:rsidRPr="00E75692">
        <w:rPr>
          <w:lang w:val="pt-BR"/>
        </w:rPr>
        <w:t>Facilitar o acesso direto aos dados persistentes do container.</w:t>
      </w:r>
    </w:p>
    <w:p w14:paraId="0A2F14CC" w14:textId="77777777" w:rsidR="00E75692" w:rsidRPr="00E75692" w:rsidRDefault="00E75692" w:rsidP="00E75692">
      <w:pPr>
        <w:numPr>
          <w:ilvl w:val="0"/>
          <w:numId w:val="9"/>
        </w:numPr>
        <w:rPr>
          <w:lang w:val="pt-BR"/>
        </w:rPr>
      </w:pPr>
      <w:r w:rsidRPr="00E75692">
        <w:rPr>
          <w:lang w:val="pt-BR"/>
        </w:rPr>
        <w:t>Executar containers sem necessidade de configuração manual.</w:t>
      </w:r>
    </w:p>
    <w:p w14:paraId="4B3D9F2A" w14:textId="1801CB30" w:rsidR="00E75692" w:rsidRPr="00E75692" w:rsidRDefault="00E75692" w:rsidP="00E75692">
      <w:pPr>
        <w:numPr>
          <w:ilvl w:val="0"/>
          <w:numId w:val="9"/>
        </w:numPr>
        <w:rPr>
          <w:lang w:val="pt-BR"/>
        </w:rPr>
      </w:pPr>
      <w:r w:rsidRPr="00E75692">
        <w:rPr>
          <w:lang w:val="pt-BR"/>
        </w:rPr>
        <w:t xml:space="preserve">Gerenciar recursos de hardware de forma mais eficiente que o Docker </w:t>
      </w:r>
      <w:proofErr w:type="spellStart"/>
      <w:r w:rsidRPr="00E75692">
        <w:rPr>
          <w:lang w:val="pt-BR"/>
        </w:rPr>
        <w:t>Compose</w:t>
      </w:r>
      <w:proofErr w:type="spellEnd"/>
      <w:r w:rsidRPr="00E75692">
        <w:rPr>
          <w:lang w:val="pt-BR"/>
        </w:rPr>
        <w:t>.</w:t>
      </w:r>
    </w:p>
    <w:p w14:paraId="07EA790D" w14:textId="62314A71" w:rsidR="000971F2" w:rsidRDefault="00E75692" w:rsidP="00E75692">
      <w:pPr>
        <w:numPr>
          <w:ilvl w:val="0"/>
          <w:numId w:val="9"/>
        </w:numPr>
        <w:rPr>
          <w:lang w:val="pt-BR"/>
        </w:rPr>
      </w:pPr>
      <w:r w:rsidRPr="00E75692">
        <w:rPr>
          <w:lang w:val="pt-BR"/>
        </w:rPr>
        <w:t>Aumentar a velocidade de processamento dos containers.</w:t>
      </w:r>
    </w:p>
    <w:p w14:paraId="24F76787" w14:textId="06855F49" w:rsidR="00E75692" w:rsidRDefault="00E75692" w:rsidP="00E75692">
      <w:pPr>
        <w:rPr>
          <w:lang w:val="pt-BR"/>
        </w:rPr>
      </w:pPr>
      <w:r>
        <w:rPr>
          <w:lang w:val="pt-BR"/>
        </w:rPr>
        <w:t>Resposta: a</w:t>
      </w:r>
    </w:p>
    <w:p w14:paraId="48A7CC3F" w14:textId="3100C350" w:rsidR="00E75692" w:rsidRDefault="00E75692" w:rsidP="00E75692">
      <w:pPr>
        <w:rPr>
          <w:lang w:val="pt-BR"/>
        </w:rPr>
      </w:pPr>
      <w:r>
        <w:rPr>
          <w:lang w:val="pt-BR"/>
        </w:rPr>
        <w:t xml:space="preserve">Explicação: </w:t>
      </w:r>
      <w:r w:rsidRPr="00E75692">
        <w:rPr>
          <w:lang w:val="pt-BR"/>
        </w:rPr>
        <w:t>Permitir o isolamento ou a conexão organizada entre grupos de containers.</w:t>
      </w:r>
      <w:r w:rsidRPr="00E75692">
        <w:rPr>
          <w:lang w:val="pt-BR"/>
        </w:rPr>
        <w:br/>
      </w:r>
      <w:r w:rsidRPr="00E75692">
        <w:rPr>
          <w:b/>
          <w:bCs/>
          <w:lang w:val="pt-BR"/>
        </w:rPr>
        <w:t>Justificativa</w:t>
      </w:r>
      <w:r w:rsidRPr="00E75692">
        <w:rPr>
          <w:lang w:val="pt-BR"/>
        </w:rPr>
        <w:t>: Redes customizadas permitem que containers comuniquem-se de forma isolada ou em grupos, criando uma estrutura organizada e segura para serviços que necessitam interagir entre si.</w:t>
      </w:r>
    </w:p>
    <w:p w14:paraId="4DDCADB1" w14:textId="77777777" w:rsidR="00E75692" w:rsidRDefault="00E75692" w:rsidP="00E75692">
      <w:pPr>
        <w:rPr>
          <w:lang w:val="pt-BR"/>
        </w:rPr>
      </w:pPr>
    </w:p>
    <w:p w14:paraId="7568A78E" w14:textId="66B6B2E8" w:rsidR="00E75692" w:rsidRPr="00E75692" w:rsidRDefault="00E75692" w:rsidP="00E75692">
      <w:pPr>
        <w:pStyle w:val="Heading1"/>
        <w:rPr>
          <w:lang w:val="pt-BR"/>
        </w:rPr>
      </w:pPr>
      <w:r w:rsidRPr="00E75692">
        <w:rPr>
          <w:lang w:val="pt-BR"/>
        </w:rPr>
        <w:t>Qual comando cria um volume no Docker para persistência de dados, conforme descrito no texto?</w:t>
      </w:r>
    </w:p>
    <w:p w14:paraId="4AF0F9D5" w14:textId="1F0039D0" w:rsidR="00E75692" w:rsidRPr="00E75692" w:rsidRDefault="00E75692" w:rsidP="00E75692">
      <w:pPr>
        <w:numPr>
          <w:ilvl w:val="0"/>
          <w:numId w:val="14"/>
        </w:numPr>
      </w:pPr>
      <w:r w:rsidRPr="00E75692">
        <w:t>docker persist meu-volume</w:t>
      </w:r>
    </w:p>
    <w:p w14:paraId="19AD34FA" w14:textId="77777777" w:rsidR="00E75692" w:rsidRPr="00E75692" w:rsidRDefault="00E75692" w:rsidP="00E75692">
      <w:pPr>
        <w:numPr>
          <w:ilvl w:val="0"/>
          <w:numId w:val="14"/>
        </w:numPr>
      </w:pPr>
      <w:r w:rsidRPr="00E75692">
        <w:t>docker volume mount meu-volume:/dados-container</w:t>
      </w:r>
    </w:p>
    <w:p w14:paraId="24D61112" w14:textId="331746B4" w:rsidR="00E75692" w:rsidRPr="00E75692" w:rsidRDefault="00E75692" w:rsidP="00E75692">
      <w:pPr>
        <w:numPr>
          <w:ilvl w:val="0"/>
          <w:numId w:val="14"/>
        </w:numPr>
        <w:rPr>
          <w:lang w:val="pt-BR"/>
        </w:rPr>
      </w:pPr>
      <w:proofErr w:type="spellStart"/>
      <w:r w:rsidRPr="00E75692">
        <w:rPr>
          <w:lang w:val="pt-BR"/>
        </w:rPr>
        <w:t>docker</w:t>
      </w:r>
      <w:proofErr w:type="spellEnd"/>
      <w:r w:rsidRPr="00E75692">
        <w:rPr>
          <w:lang w:val="pt-BR"/>
        </w:rPr>
        <w:t xml:space="preserve"> </w:t>
      </w:r>
      <w:proofErr w:type="spellStart"/>
      <w:r w:rsidRPr="00E75692">
        <w:rPr>
          <w:lang w:val="pt-BR"/>
        </w:rPr>
        <w:t>run</w:t>
      </w:r>
      <w:proofErr w:type="spellEnd"/>
      <w:r w:rsidRPr="00E75692">
        <w:rPr>
          <w:lang w:val="pt-BR"/>
        </w:rPr>
        <w:t xml:space="preserve"> -v volume:/dados-container minha-imagem</w:t>
      </w:r>
    </w:p>
    <w:p w14:paraId="4359A67F" w14:textId="77777777" w:rsidR="00E75692" w:rsidRPr="00E75692" w:rsidRDefault="00E75692" w:rsidP="00E75692">
      <w:pPr>
        <w:numPr>
          <w:ilvl w:val="0"/>
          <w:numId w:val="14"/>
        </w:numPr>
      </w:pPr>
      <w:r w:rsidRPr="00E75692">
        <w:t>docker volume create meu-volume</w:t>
      </w:r>
    </w:p>
    <w:p w14:paraId="329E4814" w14:textId="19283712" w:rsidR="00E75692" w:rsidRPr="00E75692" w:rsidRDefault="00E75692" w:rsidP="00E75692">
      <w:pPr>
        <w:numPr>
          <w:ilvl w:val="0"/>
          <w:numId w:val="14"/>
        </w:numPr>
      </w:pPr>
      <w:r w:rsidRPr="00E75692">
        <w:t>docker attach --volume meu-volume</w:t>
      </w:r>
    </w:p>
    <w:p w14:paraId="6FF37EE3" w14:textId="758F4BA6" w:rsidR="00E75692" w:rsidRDefault="00E75692" w:rsidP="00E75692">
      <w:pPr>
        <w:rPr>
          <w:lang w:val="pt-BR"/>
        </w:rPr>
      </w:pPr>
      <w:r>
        <w:rPr>
          <w:lang w:val="pt-BR"/>
        </w:rPr>
        <w:lastRenderedPageBreak/>
        <w:t>Resposta: d</w:t>
      </w:r>
    </w:p>
    <w:p w14:paraId="2624440B" w14:textId="4194F0FE" w:rsidR="00E75692" w:rsidRPr="00E75692" w:rsidRDefault="00E75692" w:rsidP="00E75692">
      <w:pPr>
        <w:rPr>
          <w:lang w:val="pt-BR"/>
        </w:rPr>
      </w:pPr>
      <w:r>
        <w:rPr>
          <w:lang w:val="pt-BR"/>
        </w:rPr>
        <w:t xml:space="preserve">Explicação: </w:t>
      </w:r>
      <w:proofErr w:type="spellStart"/>
      <w:r w:rsidRPr="00E75692">
        <w:rPr>
          <w:lang w:val="pt-BR"/>
        </w:rPr>
        <w:t>docker</w:t>
      </w:r>
      <w:proofErr w:type="spellEnd"/>
      <w:r w:rsidRPr="00E75692">
        <w:rPr>
          <w:lang w:val="pt-BR"/>
        </w:rPr>
        <w:t xml:space="preserve"> volume </w:t>
      </w:r>
      <w:proofErr w:type="spellStart"/>
      <w:r w:rsidRPr="00E75692">
        <w:rPr>
          <w:lang w:val="pt-BR"/>
        </w:rPr>
        <w:t>create</w:t>
      </w:r>
      <w:proofErr w:type="spellEnd"/>
      <w:r w:rsidRPr="00E75692">
        <w:rPr>
          <w:lang w:val="pt-BR"/>
        </w:rPr>
        <w:t xml:space="preserve"> meu-volume</w:t>
      </w:r>
      <w:r w:rsidRPr="00E75692">
        <w:rPr>
          <w:lang w:val="pt-BR"/>
        </w:rPr>
        <w:br/>
      </w:r>
      <w:r w:rsidRPr="00E75692">
        <w:rPr>
          <w:b/>
          <w:bCs/>
          <w:lang w:val="pt-BR"/>
        </w:rPr>
        <w:t>Justificativa</w:t>
      </w:r>
      <w:r w:rsidRPr="00E75692">
        <w:rPr>
          <w:lang w:val="pt-BR"/>
        </w:rPr>
        <w:t xml:space="preserve">: O comando </w:t>
      </w:r>
      <w:proofErr w:type="spellStart"/>
      <w:r w:rsidRPr="00E75692">
        <w:rPr>
          <w:lang w:val="pt-BR"/>
        </w:rPr>
        <w:t>docker</w:t>
      </w:r>
      <w:proofErr w:type="spellEnd"/>
      <w:r w:rsidRPr="00E75692">
        <w:rPr>
          <w:lang w:val="pt-BR"/>
        </w:rPr>
        <w:t xml:space="preserve"> volume </w:t>
      </w:r>
      <w:proofErr w:type="spellStart"/>
      <w:r w:rsidRPr="00E75692">
        <w:rPr>
          <w:lang w:val="pt-BR"/>
        </w:rPr>
        <w:t>create</w:t>
      </w:r>
      <w:proofErr w:type="spellEnd"/>
      <w:r w:rsidRPr="00E75692">
        <w:rPr>
          <w:lang w:val="pt-BR"/>
        </w:rPr>
        <w:t xml:space="preserve"> cria um volume no Docker que pode ser montado em containers, permitindo a persistência dos dados mesmo após a finalização do container.</w:t>
      </w:r>
    </w:p>
    <w:p w14:paraId="6AB7EE93" w14:textId="77777777" w:rsidR="00E75692" w:rsidRDefault="00E75692" w:rsidP="00E75692">
      <w:pPr>
        <w:rPr>
          <w:lang w:val="pt-BR"/>
        </w:rPr>
      </w:pPr>
    </w:p>
    <w:p w14:paraId="7603F4C3" w14:textId="6BB2F403" w:rsidR="00E75692" w:rsidRPr="00E75692" w:rsidRDefault="00E75692" w:rsidP="00E75692">
      <w:pPr>
        <w:pStyle w:val="Heading1"/>
        <w:rPr>
          <w:lang w:val="pt-BR"/>
        </w:rPr>
      </w:pPr>
      <w:r w:rsidRPr="00E75692">
        <w:rPr>
          <w:lang w:val="pt-BR"/>
        </w:rPr>
        <w:t xml:space="preserve">Qual a função do </w:t>
      </w:r>
      <w:proofErr w:type="spellStart"/>
      <w:r w:rsidRPr="00E75692">
        <w:rPr>
          <w:lang w:val="pt-BR"/>
        </w:rPr>
        <w:t>Nginx</w:t>
      </w:r>
      <w:proofErr w:type="spellEnd"/>
      <w:r w:rsidRPr="00E75692">
        <w:rPr>
          <w:lang w:val="pt-BR"/>
        </w:rPr>
        <w:t xml:space="preserve"> ao ser utilizado como proxy reverso em um ambiente com containers?</w:t>
      </w:r>
    </w:p>
    <w:p w14:paraId="10D1E344" w14:textId="52719D78" w:rsidR="00E75692" w:rsidRPr="00E75692" w:rsidRDefault="00E75692" w:rsidP="00E75692">
      <w:pPr>
        <w:numPr>
          <w:ilvl w:val="0"/>
          <w:numId w:val="19"/>
        </w:numPr>
        <w:rPr>
          <w:lang w:val="pt-BR"/>
        </w:rPr>
      </w:pPr>
      <w:r w:rsidRPr="00E75692">
        <w:rPr>
          <w:lang w:val="pt-BR"/>
        </w:rPr>
        <w:t xml:space="preserve">Aumentar a segurança, distribuindo o tráfego de entrada e protegendo o </w:t>
      </w:r>
      <w:proofErr w:type="spellStart"/>
      <w:r w:rsidRPr="00E75692">
        <w:rPr>
          <w:lang w:val="pt-BR"/>
        </w:rPr>
        <w:t>backend</w:t>
      </w:r>
      <w:proofErr w:type="spellEnd"/>
      <w:r w:rsidRPr="00E75692">
        <w:rPr>
          <w:lang w:val="pt-BR"/>
        </w:rPr>
        <w:t>.</w:t>
      </w:r>
    </w:p>
    <w:p w14:paraId="5F085615" w14:textId="4B47F4C0" w:rsidR="00E75692" w:rsidRPr="00E75692" w:rsidRDefault="00E75692" w:rsidP="00E75692">
      <w:pPr>
        <w:numPr>
          <w:ilvl w:val="0"/>
          <w:numId w:val="19"/>
        </w:numPr>
        <w:rPr>
          <w:lang w:val="pt-BR"/>
        </w:rPr>
      </w:pPr>
      <w:r w:rsidRPr="00E75692">
        <w:rPr>
          <w:lang w:val="pt-BR"/>
        </w:rPr>
        <w:t xml:space="preserve">Executar a aplicação </w:t>
      </w:r>
      <w:proofErr w:type="spellStart"/>
      <w:r w:rsidRPr="00E75692">
        <w:rPr>
          <w:lang w:val="pt-BR"/>
        </w:rPr>
        <w:t>Flask</w:t>
      </w:r>
      <w:proofErr w:type="spellEnd"/>
      <w:r w:rsidRPr="00E75692">
        <w:rPr>
          <w:lang w:val="pt-BR"/>
        </w:rPr>
        <w:t xml:space="preserve"> diretamente, sem necessidade de configuração.</w:t>
      </w:r>
    </w:p>
    <w:p w14:paraId="5DDB4E2D" w14:textId="2BDCD8B0" w:rsidR="00E75692" w:rsidRPr="00E75692" w:rsidRDefault="00E75692" w:rsidP="00E75692">
      <w:pPr>
        <w:numPr>
          <w:ilvl w:val="0"/>
          <w:numId w:val="19"/>
        </w:numPr>
        <w:rPr>
          <w:lang w:val="pt-BR"/>
        </w:rPr>
      </w:pPr>
      <w:r w:rsidRPr="00E75692">
        <w:rPr>
          <w:lang w:val="pt-BR"/>
        </w:rPr>
        <w:t>Substituir o banco de dados MySQL por um cache HTTP.</w:t>
      </w:r>
    </w:p>
    <w:p w14:paraId="4152F96D" w14:textId="77777777" w:rsidR="00E75692" w:rsidRPr="00E75692" w:rsidRDefault="00E75692" w:rsidP="00E75692">
      <w:pPr>
        <w:numPr>
          <w:ilvl w:val="0"/>
          <w:numId w:val="19"/>
        </w:numPr>
        <w:rPr>
          <w:lang w:val="pt-BR"/>
        </w:rPr>
      </w:pPr>
      <w:r w:rsidRPr="00E75692">
        <w:rPr>
          <w:lang w:val="pt-BR"/>
        </w:rPr>
        <w:t>Compartilhar automaticamente o kernel com outros containers.</w:t>
      </w:r>
    </w:p>
    <w:p w14:paraId="56BEFAFD" w14:textId="3D3EC373" w:rsidR="00E75692" w:rsidRPr="00E75692" w:rsidRDefault="00E75692" w:rsidP="00E75692">
      <w:pPr>
        <w:numPr>
          <w:ilvl w:val="0"/>
          <w:numId w:val="19"/>
        </w:numPr>
        <w:rPr>
          <w:lang w:val="pt-BR"/>
        </w:rPr>
      </w:pPr>
      <w:r w:rsidRPr="00E75692">
        <w:rPr>
          <w:lang w:val="pt-BR"/>
        </w:rPr>
        <w:t>Armazenar dados de forma persistente em múltiplos containers.</w:t>
      </w:r>
    </w:p>
    <w:p w14:paraId="6F88689B" w14:textId="66C87601" w:rsidR="00E75692" w:rsidRDefault="00E75692" w:rsidP="00E75692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a</w:t>
      </w:r>
    </w:p>
    <w:p w14:paraId="5F21FC37" w14:textId="75504FB2" w:rsidR="00E75692" w:rsidRPr="00E75692" w:rsidRDefault="00E75692" w:rsidP="00E75692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E75692">
        <w:rPr>
          <w:lang w:val="pt-BR"/>
        </w:rPr>
        <w:t xml:space="preserve">Aumentar a segurança, distribuindo o tráfego de entrada e protegendo o </w:t>
      </w:r>
      <w:proofErr w:type="spellStart"/>
      <w:r w:rsidRPr="00E75692">
        <w:rPr>
          <w:lang w:val="pt-BR"/>
        </w:rPr>
        <w:t>backend</w:t>
      </w:r>
      <w:proofErr w:type="spellEnd"/>
      <w:r w:rsidRPr="00E75692">
        <w:rPr>
          <w:lang w:val="pt-BR"/>
        </w:rPr>
        <w:t>.</w:t>
      </w:r>
      <w:r w:rsidRPr="00E75692">
        <w:rPr>
          <w:lang w:val="pt-BR"/>
        </w:rPr>
        <w:br/>
      </w:r>
      <w:r w:rsidRPr="00E75692">
        <w:rPr>
          <w:b/>
          <w:bCs/>
          <w:lang w:val="pt-BR"/>
        </w:rPr>
        <w:t>Justificativa</w:t>
      </w:r>
      <w:r w:rsidRPr="00E75692">
        <w:rPr>
          <w:lang w:val="pt-BR"/>
        </w:rPr>
        <w:t xml:space="preserve">: O </w:t>
      </w:r>
      <w:proofErr w:type="spellStart"/>
      <w:r w:rsidRPr="00E75692">
        <w:rPr>
          <w:lang w:val="pt-BR"/>
        </w:rPr>
        <w:t>Nginx</w:t>
      </w:r>
      <w:proofErr w:type="spellEnd"/>
      <w:r w:rsidRPr="00E75692">
        <w:rPr>
          <w:lang w:val="pt-BR"/>
        </w:rPr>
        <w:t xml:space="preserve"> funciona como proxy reverso, protegendo o </w:t>
      </w:r>
      <w:proofErr w:type="spellStart"/>
      <w:r w:rsidRPr="00E75692">
        <w:rPr>
          <w:lang w:val="pt-BR"/>
        </w:rPr>
        <w:t>backend</w:t>
      </w:r>
      <w:proofErr w:type="spellEnd"/>
      <w:r w:rsidRPr="00E75692">
        <w:rPr>
          <w:lang w:val="pt-BR"/>
        </w:rPr>
        <w:t xml:space="preserve"> ao agir como intermediário, além de distribuir o tráfego de forma eficiente, evitando sobrecarga em um único ponto.</w:t>
      </w:r>
    </w:p>
    <w:p w14:paraId="4DBD3ADF" w14:textId="77777777" w:rsidR="00E75692" w:rsidRDefault="00E75692" w:rsidP="00E75692">
      <w:pPr>
        <w:rPr>
          <w:lang w:val="pt-BR"/>
        </w:rPr>
      </w:pPr>
    </w:p>
    <w:p w14:paraId="593179D3" w14:textId="0769B24C" w:rsidR="00E75692" w:rsidRPr="00E75692" w:rsidRDefault="00E75692" w:rsidP="00E75692">
      <w:pPr>
        <w:pStyle w:val="Heading1"/>
        <w:rPr>
          <w:lang w:val="pt-BR"/>
        </w:rPr>
      </w:pPr>
      <w:r w:rsidRPr="00E75692">
        <w:rPr>
          <w:lang w:val="pt-BR"/>
        </w:rPr>
        <w:t xml:space="preserve">Em um ambiente com Docker </w:t>
      </w:r>
      <w:proofErr w:type="spellStart"/>
      <w:r w:rsidRPr="00E75692">
        <w:rPr>
          <w:lang w:val="pt-BR"/>
        </w:rPr>
        <w:t>Compose</w:t>
      </w:r>
      <w:proofErr w:type="spellEnd"/>
      <w:r w:rsidRPr="00E75692">
        <w:rPr>
          <w:lang w:val="pt-BR"/>
        </w:rPr>
        <w:t xml:space="preserve">, qual é a função da diretiva </w:t>
      </w:r>
      <w:proofErr w:type="spellStart"/>
      <w:r w:rsidRPr="00E75692">
        <w:rPr>
          <w:lang w:val="pt-BR"/>
        </w:rPr>
        <w:t>depends_on</w:t>
      </w:r>
      <w:proofErr w:type="spellEnd"/>
      <w:r w:rsidRPr="00E75692">
        <w:rPr>
          <w:lang w:val="pt-BR"/>
        </w:rPr>
        <w:t>?</w:t>
      </w:r>
    </w:p>
    <w:p w14:paraId="5A1B6E2A" w14:textId="2E598822" w:rsidR="00E75692" w:rsidRPr="00E75692" w:rsidRDefault="00E75692" w:rsidP="00E75692">
      <w:pPr>
        <w:numPr>
          <w:ilvl w:val="0"/>
          <w:numId w:val="21"/>
        </w:numPr>
        <w:rPr>
          <w:lang w:val="pt-BR"/>
        </w:rPr>
      </w:pPr>
      <w:r w:rsidRPr="00E75692">
        <w:rPr>
          <w:lang w:val="pt-BR"/>
        </w:rPr>
        <w:lastRenderedPageBreak/>
        <w:t>Impedir a execução de serviços até que outros serviços sejam configurados manualmente.</w:t>
      </w:r>
    </w:p>
    <w:p w14:paraId="695E2B47" w14:textId="16D86A10" w:rsidR="00E75692" w:rsidRPr="00E75692" w:rsidRDefault="00E75692" w:rsidP="00E75692">
      <w:pPr>
        <w:numPr>
          <w:ilvl w:val="0"/>
          <w:numId w:val="21"/>
        </w:numPr>
        <w:rPr>
          <w:lang w:val="pt-BR"/>
        </w:rPr>
      </w:pPr>
      <w:r w:rsidRPr="00E75692">
        <w:rPr>
          <w:lang w:val="pt-BR"/>
        </w:rPr>
        <w:t>Especificar os serviços que devem ser executados em modo privilegiado.</w:t>
      </w:r>
    </w:p>
    <w:p w14:paraId="5CAF43D1" w14:textId="77777777" w:rsidR="00E75692" w:rsidRPr="00E75692" w:rsidRDefault="00E75692" w:rsidP="00E75692">
      <w:pPr>
        <w:numPr>
          <w:ilvl w:val="0"/>
          <w:numId w:val="21"/>
        </w:numPr>
        <w:rPr>
          <w:lang w:val="pt-BR"/>
        </w:rPr>
      </w:pPr>
      <w:r w:rsidRPr="00E75692">
        <w:rPr>
          <w:lang w:val="pt-BR"/>
        </w:rPr>
        <w:t>Garantir que um serviço seja iniciado apenas após a inicialização de outro.</w:t>
      </w:r>
    </w:p>
    <w:p w14:paraId="4AC9A0E3" w14:textId="42B0E1EF" w:rsidR="00E75692" w:rsidRPr="00E75692" w:rsidRDefault="00E75692" w:rsidP="00E75692">
      <w:pPr>
        <w:numPr>
          <w:ilvl w:val="0"/>
          <w:numId w:val="21"/>
        </w:numPr>
        <w:rPr>
          <w:lang w:val="pt-BR"/>
        </w:rPr>
      </w:pPr>
      <w:r w:rsidRPr="00E75692">
        <w:rPr>
          <w:lang w:val="pt-BR"/>
        </w:rPr>
        <w:t>Definir as variáveis de ambiente para cada serviço.</w:t>
      </w:r>
    </w:p>
    <w:p w14:paraId="00E4CC02" w14:textId="2FCC5D75" w:rsidR="00E75692" w:rsidRPr="00E75692" w:rsidRDefault="00E75692" w:rsidP="00E75692">
      <w:pPr>
        <w:numPr>
          <w:ilvl w:val="0"/>
          <w:numId w:val="21"/>
        </w:numPr>
        <w:rPr>
          <w:lang w:val="pt-BR"/>
        </w:rPr>
      </w:pPr>
      <w:r w:rsidRPr="00E75692">
        <w:rPr>
          <w:lang w:val="pt-BR"/>
        </w:rPr>
        <w:t>Configurar o acesso aos volumes persistentes.</w:t>
      </w:r>
    </w:p>
    <w:p w14:paraId="5302B904" w14:textId="17C821B0" w:rsidR="00E75692" w:rsidRDefault="00E75692" w:rsidP="00E75692">
      <w:pPr>
        <w:rPr>
          <w:lang w:val="pt-BR"/>
        </w:rPr>
      </w:pPr>
      <w:r>
        <w:rPr>
          <w:lang w:val="pt-BR"/>
        </w:rPr>
        <w:t>Resposta:</w:t>
      </w:r>
      <w:r>
        <w:rPr>
          <w:lang w:val="pt-BR"/>
        </w:rPr>
        <w:t xml:space="preserve"> c</w:t>
      </w:r>
    </w:p>
    <w:p w14:paraId="2A80B5DB" w14:textId="6D242811" w:rsidR="00E75692" w:rsidRPr="00E75692" w:rsidRDefault="00E75692" w:rsidP="00E75692">
      <w:pPr>
        <w:rPr>
          <w:lang w:val="pt-BR"/>
        </w:rPr>
      </w:pPr>
      <w:r>
        <w:rPr>
          <w:lang w:val="pt-BR"/>
        </w:rPr>
        <w:t>Explicação:</w:t>
      </w:r>
      <w:r>
        <w:rPr>
          <w:lang w:val="pt-BR"/>
        </w:rPr>
        <w:t xml:space="preserve"> </w:t>
      </w:r>
      <w:r w:rsidRPr="00E75692">
        <w:rPr>
          <w:lang w:val="pt-BR"/>
        </w:rPr>
        <w:t>Garantir que um serviço seja iniciado apenas após a inicialização de outro.</w:t>
      </w:r>
      <w:r w:rsidRPr="00E75692">
        <w:rPr>
          <w:lang w:val="pt-BR"/>
        </w:rPr>
        <w:br/>
      </w:r>
      <w:r w:rsidRPr="00E75692">
        <w:rPr>
          <w:b/>
          <w:bCs/>
          <w:lang w:val="pt-BR"/>
        </w:rPr>
        <w:t>Justificativa</w:t>
      </w:r>
      <w:r w:rsidRPr="00E75692">
        <w:rPr>
          <w:lang w:val="pt-BR"/>
        </w:rPr>
        <w:t xml:space="preserve">: A diretiva </w:t>
      </w:r>
      <w:proofErr w:type="spellStart"/>
      <w:r w:rsidRPr="00E75692">
        <w:rPr>
          <w:lang w:val="pt-BR"/>
        </w:rPr>
        <w:t>depends_on</w:t>
      </w:r>
      <w:proofErr w:type="spellEnd"/>
      <w:r w:rsidRPr="00E75692">
        <w:rPr>
          <w:lang w:val="pt-BR"/>
        </w:rPr>
        <w:t xml:space="preserve"> define a ordem de inicialização dos serviços, garantindo que certos serviços (como um banco de dados) estejam prontos antes de outros (como uma aplicação web) iniciarem.</w:t>
      </w:r>
    </w:p>
    <w:p w14:paraId="63085DC8" w14:textId="77777777" w:rsidR="00E75692" w:rsidRDefault="00E75692" w:rsidP="00E75692">
      <w:pPr>
        <w:rPr>
          <w:lang w:val="pt-BR"/>
        </w:rPr>
      </w:pPr>
    </w:p>
    <w:p w14:paraId="0A132F4A" w14:textId="4F27B4A3" w:rsidR="00E75692" w:rsidRPr="00E75692" w:rsidRDefault="00E75692" w:rsidP="000D4723">
      <w:pPr>
        <w:pStyle w:val="Heading1"/>
        <w:rPr>
          <w:lang w:val="pt-BR"/>
        </w:rPr>
      </w:pPr>
      <w:r w:rsidRPr="00E75692">
        <w:rPr>
          <w:lang w:val="pt-BR"/>
        </w:rPr>
        <w:t>Qual das práticas abaixo é recomendada para garantir a segurança na configuração de ambientes de produção em containers?</w:t>
      </w:r>
    </w:p>
    <w:p w14:paraId="1D09DD96" w14:textId="2533CC0C" w:rsidR="00E75692" w:rsidRPr="00E75692" w:rsidRDefault="00E75692" w:rsidP="000D4723">
      <w:pPr>
        <w:numPr>
          <w:ilvl w:val="0"/>
          <w:numId w:val="26"/>
        </w:numPr>
        <w:rPr>
          <w:lang w:val="pt-BR"/>
        </w:rPr>
      </w:pPr>
      <w:r w:rsidRPr="00E75692">
        <w:rPr>
          <w:lang w:val="pt-BR"/>
        </w:rPr>
        <w:t xml:space="preserve">Configurar credenciais diretamente no </w:t>
      </w:r>
      <w:proofErr w:type="spellStart"/>
      <w:r w:rsidRPr="00E75692">
        <w:rPr>
          <w:lang w:val="pt-BR"/>
        </w:rPr>
        <w:t>Dockerfile</w:t>
      </w:r>
      <w:proofErr w:type="spellEnd"/>
      <w:r w:rsidRPr="00E75692">
        <w:rPr>
          <w:lang w:val="pt-BR"/>
        </w:rPr>
        <w:t>.</w:t>
      </w:r>
    </w:p>
    <w:p w14:paraId="1E8683B5" w14:textId="769D0DC9" w:rsidR="00E75692" w:rsidRPr="00E75692" w:rsidRDefault="00E75692" w:rsidP="000D4723">
      <w:pPr>
        <w:numPr>
          <w:ilvl w:val="0"/>
          <w:numId w:val="26"/>
        </w:numPr>
        <w:rPr>
          <w:lang w:val="pt-BR"/>
        </w:rPr>
      </w:pPr>
      <w:r w:rsidRPr="00E75692">
        <w:rPr>
          <w:lang w:val="pt-BR"/>
        </w:rPr>
        <w:t>Usar a flag --</w:t>
      </w:r>
      <w:proofErr w:type="spellStart"/>
      <w:r w:rsidRPr="00E75692">
        <w:rPr>
          <w:lang w:val="pt-BR"/>
        </w:rPr>
        <w:t>privileged</w:t>
      </w:r>
      <w:proofErr w:type="spellEnd"/>
      <w:r w:rsidRPr="00E75692">
        <w:rPr>
          <w:lang w:val="pt-BR"/>
        </w:rPr>
        <w:t xml:space="preserve"> sempre que possível.</w:t>
      </w:r>
    </w:p>
    <w:p w14:paraId="297783C8" w14:textId="287D2DAC" w:rsidR="00E75692" w:rsidRPr="00E75692" w:rsidRDefault="00E75692" w:rsidP="000D4723">
      <w:pPr>
        <w:numPr>
          <w:ilvl w:val="0"/>
          <w:numId w:val="26"/>
        </w:numPr>
        <w:rPr>
          <w:lang w:val="pt-BR"/>
        </w:rPr>
      </w:pPr>
      <w:r w:rsidRPr="00E75692">
        <w:rPr>
          <w:lang w:val="pt-BR"/>
        </w:rPr>
        <w:t>Executar containers com usuários root para maior controle.</w:t>
      </w:r>
    </w:p>
    <w:p w14:paraId="69075F01" w14:textId="77777777" w:rsidR="00E75692" w:rsidRPr="00E75692" w:rsidRDefault="00E75692" w:rsidP="000D4723">
      <w:pPr>
        <w:numPr>
          <w:ilvl w:val="0"/>
          <w:numId w:val="26"/>
        </w:numPr>
        <w:rPr>
          <w:lang w:val="pt-BR"/>
        </w:rPr>
      </w:pPr>
      <w:r w:rsidRPr="00E75692">
        <w:rPr>
          <w:lang w:val="pt-BR"/>
        </w:rPr>
        <w:t>Utilizar arquivos .</w:t>
      </w:r>
      <w:proofErr w:type="spellStart"/>
      <w:r w:rsidRPr="00E75692">
        <w:rPr>
          <w:lang w:val="pt-BR"/>
        </w:rPr>
        <w:t>env</w:t>
      </w:r>
      <w:proofErr w:type="spellEnd"/>
      <w:r w:rsidRPr="00E75692">
        <w:rPr>
          <w:lang w:val="pt-BR"/>
        </w:rPr>
        <w:t xml:space="preserve"> para armazenar variáveis de ambiente sensíveis.</w:t>
      </w:r>
    </w:p>
    <w:p w14:paraId="0F14016F" w14:textId="6F54FBD9" w:rsidR="00E75692" w:rsidRPr="00E75692" w:rsidRDefault="00E75692" w:rsidP="000D4723">
      <w:pPr>
        <w:numPr>
          <w:ilvl w:val="0"/>
          <w:numId w:val="26"/>
        </w:numPr>
        <w:rPr>
          <w:lang w:val="pt-BR"/>
        </w:rPr>
      </w:pPr>
      <w:r w:rsidRPr="00E75692">
        <w:rPr>
          <w:lang w:val="pt-BR"/>
        </w:rPr>
        <w:t xml:space="preserve">Excluir o uso de Docker </w:t>
      </w:r>
      <w:proofErr w:type="spellStart"/>
      <w:r w:rsidRPr="00E75692">
        <w:rPr>
          <w:lang w:val="pt-BR"/>
        </w:rPr>
        <w:t>Compose</w:t>
      </w:r>
      <w:proofErr w:type="spellEnd"/>
      <w:r w:rsidRPr="00E75692">
        <w:rPr>
          <w:lang w:val="pt-BR"/>
        </w:rPr>
        <w:t xml:space="preserve"> em ambientes de produção.</w:t>
      </w:r>
    </w:p>
    <w:p w14:paraId="3CF0D1C4" w14:textId="3D0A21DD" w:rsidR="00E75692" w:rsidRDefault="00E75692" w:rsidP="00E75692">
      <w:pPr>
        <w:rPr>
          <w:lang w:val="pt-BR"/>
        </w:rPr>
      </w:pPr>
      <w:r>
        <w:rPr>
          <w:lang w:val="pt-BR"/>
        </w:rPr>
        <w:t>Resposta:</w:t>
      </w:r>
      <w:r w:rsidR="000D4723">
        <w:rPr>
          <w:lang w:val="pt-BR"/>
        </w:rPr>
        <w:t xml:space="preserve"> d</w:t>
      </w:r>
    </w:p>
    <w:p w14:paraId="7DAC26B7" w14:textId="275B8384" w:rsidR="00E75692" w:rsidRPr="000D4723" w:rsidRDefault="00E75692" w:rsidP="00E75692">
      <w:pPr>
        <w:rPr>
          <w:lang w:val="pt-BR"/>
        </w:rPr>
      </w:pPr>
      <w:r>
        <w:rPr>
          <w:lang w:val="pt-BR"/>
        </w:rPr>
        <w:lastRenderedPageBreak/>
        <w:t>Explicação:</w:t>
      </w:r>
      <w:r w:rsidR="000D4723">
        <w:rPr>
          <w:lang w:val="pt-BR"/>
        </w:rPr>
        <w:t xml:space="preserve"> </w:t>
      </w:r>
      <w:r w:rsidR="000D4723" w:rsidRPr="000D4723">
        <w:rPr>
          <w:lang w:val="pt-BR"/>
        </w:rPr>
        <w:t>Utilizar arquivos .</w:t>
      </w:r>
      <w:proofErr w:type="spellStart"/>
      <w:r w:rsidR="000D4723" w:rsidRPr="000D4723">
        <w:rPr>
          <w:lang w:val="pt-BR"/>
        </w:rPr>
        <w:t>env</w:t>
      </w:r>
      <w:proofErr w:type="spellEnd"/>
      <w:r w:rsidR="000D4723" w:rsidRPr="000D4723">
        <w:rPr>
          <w:lang w:val="pt-BR"/>
        </w:rPr>
        <w:t xml:space="preserve"> para armazenar variáveis de ambiente sensíveis.</w:t>
      </w:r>
      <w:r w:rsidR="000D4723" w:rsidRPr="000D4723">
        <w:rPr>
          <w:lang w:val="pt-BR"/>
        </w:rPr>
        <w:br/>
      </w:r>
      <w:r w:rsidR="000D4723" w:rsidRPr="000D4723">
        <w:rPr>
          <w:b/>
          <w:bCs/>
          <w:lang w:val="pt-BR"/>
        </w:rPr>
        <w:t>Justificativa</w:t>
      </w:r>
      <w:r w:rsidR="000D4723" w:rsidRPr="000D4723">
        <w:rPr>
          <w:lang w:val="pt-BR"/>
        </w:rPr>
        <w:t>: Armazenar credenciais e variáveis sensíveis em arquivos .</w:t>
      </w:r>
      <w:proofErr w:type="spellStart"/>
      <w:r w:rsidR="000D4723" w:rsidRPr="000D4723">
        <w:rPr>
          <w:lang w:val="pt-BR"/>
        </w:rPr>
        <w:t>env</w:t>
      </w:r>
      <w:proofErr w:type="spellEnd"/>
      <w:r w:rsidR="000D4723" w:rsidRPr="000D4723">
        <w:rPr>
          <w:lang w:val="pt-BR"/>
        </w:rPr>
        <w:t xml:space="preserve"> aumenta a segurança ao manter informações sensíveis fora do </w:t>
      </w:r>
      <w:proofErr w:type="spellStart"/>
      <w:r w:rsidR="000D4723" w:rsidRPr="000D4723">
        <w:rPr>
          <w:lang w:val="pt-BR"/>
        </w:rPr>
        <w:t>Dockerfile</w:t>
      </w:r>
      <w:proofErr w:type="spellEnd"/>
      <w:r w:rsidR="000D4723" w:rsidRPr="000D4723">
        <w:rPr>
          <w:lang w:val="pt-BR"/>
        </w:rPr>
        <w:t xml:space="preserve"> e do código principal.</w:t>
      </w:r>
    </w:p>
    <w:p w14:paraId="2FD5ECF9" w14:textId="77777777" w:rsidR="00E75692" w:rsidRDefault="00E75692" w:rsidP="00E75692">
      <w:pPr>
        <w:rPr>
          <w:lang w:val="pt-BR"/>
        </w:rPr>
      </w:pPr>
    </w:p>
    <w:p w14:paraId="0F1D8FEE" w14:textId="19B51A7C" w:rsidR="000D4723" w:rsidRPr="000D4723" w:rsidRDefault="000D4723" w:rsidP="000D4723">
      <w:pPr>
        <w:pStyle w:val="Heading1"/>
        <w:rPr>
          <w:lang w:val="pt-BR"/>
        </w:rPr>
      </w:pPr>
      <w:r w:rsidRPr="000D4723">
        <w:rPr>
          <w:lang w:val="pt-BR"/>
        </w:rPr>
        <w:t xml:space="preserve">Em uma configuração com </w:t>
      </w:r>
      <w:proofErr w:type="spellStart"/>
      <w:r w:rsidRPr="000D4723">
        <w:rPr>
          <w:lang w:val="pt-BR"/>
        </w:rPr>
        <w:t>Kubernetes</w:t>
      </w:r>
      <w:proofErr w:type="spellEnd"/>
      <w:r w:rsidRPr="000D4723">
        <w:rPr>
          <w:lang w:val="pt-BR"/>
        </w:rPr>
        <w:t>, qual ferramenta é usada para coletar métricas do estado dos recursos no cluster?</w:t>
      </w:r>
    </w:p>
    <w:p w14:paraId="7C2763D1" w14:textId="24CDFBE0" w:rsidR="000D4723" w:rsidRPr="000D4723" w:rsidRDefault="000D4723" w:rsidP="000D4723">
      <w:pPr>
        <w:numPr>
          <w:ilvl w:val="0"/>
          <w:numId w:val="31"/>
        </w:numPr>
      </w:pPr>
      <w:r w:rsidRPr="000D4723">
        <w:t>Node Exporter</w:t>
      </w:r>
    </w:p>
    <w:p w14:paraId="0E2D3846" w14:textId="05D604EA" w:rsidR="000D4723" w:rsidRPr="000D4723" w:rsidRDefault="000D4723" w:rsidP="000D4723">
      <w:pPr>
        <w:numPr>
          <w:ilvl w:val="0"/>
          <w:numId w:val="31"/>
        </w:numPr>
      </w:pPr>
      <w:r w:rsidRPr="000D4723">
        <w:t>Kube-State-Metrics</w:t>
      </w:r>
    </w:p>
    <w:p w14:paraId="77D485E8" w14:textId="1818D701" w:rsidR="000D4723" w:rsidRPr="000D4723" w:rsidRDefault="000D4723" w:rsidP="000D4723">
      <w:pPr>
        <w:numPr>
          <w:ilvl w:val="0"/>
          <w:numId w:val="31"/>
        </w:numPr>
      </w:pPr>
      <w:r w:rsidRPr="000D4723">
        <w:t>Grafana Operator</w:t>
      </w:r>
    </w:p>
    <w:p w14:paraId="2F220321" w14:textId="77777777" w:rsidR="000D4723" w:rsidRPr="000D4723" w:rsidRDefault="000D4723" w:rsidP="000D4723">
      <w:pPr>
        <w:numPr>
          <w:ilvl w:val="0"/>
          <w:numId w:val="31"/>
        </w:numPr>
      </w:pPr>
      <w:r w:rsidRPr="000D4723">
        <w:t>Kubernetes Operator</w:t>
      </w:r>
    </w:p>
    <w:p w14:paraId="462A25F0" w14:textId="5C3EB2BC" w:rsidR="000D4723" w:rsidRPr="000D4723" w:rsidRDefault="000D4723" w:rsidP="000D4723">
      <w:pPr>
        <w:numPr>
          <w:ilvl w:val="0"/>
          <w:numId w:val="31"/>
        </w:numPr>
      </w:pPr>
      <w:r w:rsidRPr="000D4723">
        <w:t>Prometheus CLI</w:t>
      </w:r>
    </w:p>
    <w:p w14:paraId="45054383" w14:textId="758FBF50" w:rsidR="00E75692" w:rsidRDefault="00E75692" w:rsidP="00E75692">
      <w:pPr>
        <w:rPr>
          <w:lang w:val="pt-BR"/>
        </w:rPr>
      </w:pPr>
      <w:r>
        <w:rPr>
          <w:lang w:val="pt-BR"/>
        </w:rPr>
        <w:t>Resposta:</w:t>
      </w:r>
      <w:r w:rsidR="000D4723">
        <w:rPr>
          <w:lang w:val="pt-BR"/>
        </w:rPr>
        <w:t xml:space="preserve"> b</w:t>
      </w:r>
    </w:p>
    <w:p w14:paraId="75FBC6E3" w14:textId="22670A96" w:rsidR="00E75692" w:rsidRPr="000D4723" w:rsidRDefault="00E75692" w:rsidP="00E75692">
      <w:pPr>
        <w:rPr>
          <w:lang w:val="pt-BR"/>
        </w:rPr>
      </w:pPr>
      <w:r>
        <w:rPr>
          <w:lang w:val="pt-BR"/>
        </w:rPr>
        <w:t>Explicação:</w:t>
      </w:r>
      <w:r w:rsidR="000D4723">
        <w:rPr>
          <w:lang w:val="pt-BR"/>
        </w:rPr>
        <w:t xml:space="preserve"> </w:t>
      </w:r>
      <w:proofErr w:type="spellStart"/>
      <w:r w:rsidR="000D4723" w:rsidRPr="000D4723">
        <w:rPr>
          <w:lang w:val="pt-BR"/>
        </w:rPr>
        <w:t>Kube-State-Metrics</w:t>
      </w:r>
      <w:proofErr w:type="spellEnd"/>
      <w:r w:rsidR="000D4723" w:rsidRPr="000D4723">
        <w:rPr>
          <w:lang w:val="pt-BR"/>
        </w:rPr>
        <w:br/>
      </w:r>
      <w:r w:rsidR="000D4723" w:rsidRPr="000D4723">
        <w:rPr>
          <w:b/>
          <w:bCs/>
          <w:lang w:val="pt-BR"/>
        </w:rPr>
        <w:t>Justificativa</w:t>
      </w:r>
      <w:r w:rsidR="000D4723" w:rsidRPr="000D4723">
        <w:rPr>
          <w:lang w:val="pt-BR"/>
        </w:rPr>
        <w:t xml:space="preserve">: O </w:t>
      </w:r>
      <w:proofErr w:type="spellStart"/>
      <w:r w:rsidR="000D4723" w:rsidRPr="000D4723">
        <w:rPr>
          <w:lang w:val="pt-BR"/>
        </w:rPr>
        <w:t>Kube-State-Metrics</w:t>
      </w:r>
      <w:proofErr w:type="spellEnd"/>
      <w:r w:rsidR="000D4723" w:rsidRPr="000D4723">
        <w:rPr>
          <w:lang w:val="pt-BR"/>
        </w:rPr>
        <w:t xml:space="preserve"> coleta informações sobre o estado dos recursos </w:t>
      </w:r>
      <w:proofErr w:type="spellStart"/>
      <w:r w:rsidR="000D4723" w:rsidRPr="000D4723">
        <w:rPr>
          <w:lang w:val="pt-BR"/>
        </w:rPr>
        <w:t>Kubernetes</w:t>
      </w:r>
      <w:proofErr w:type="spellEnd"/>
      <w:r w:rsidR="000D4723" w:rsidRPr="000D4723">
        <w:rPr>
          <w:lang w:val="pt-BR"/>
        </w:rPr>
        <w:t xml:space="preserve">, como </w:t>
      </w:r>
      <w:proofErr w:type="spellStart"/>
      <w:r w:rsidR="000D4723" w:rsidRPr="000D4723">
        <w:rPr>
          <w:lang w:val="pt-BR"/>
        </w:rPr>
        <w:t>Pods</w:t>
      </w:r>
      <w:proofErr w:type="spellEnd"/>
      <w:r w:rsidR="000D4723" w:rsidRPr="000D4723">
        <w:rPr>
          <w:lang w:val="pt-BR"/>
        </w:rPr>
        <w:t xml:space="preserve"> e </w:t>
      </w:r>
      <w:proofErr w:type="spellStart"/>
      <w:r w:rsidR="000D4723" w:rsidRPr="000D4723">
        <w:rPr>
          <w:lang w:val="pt-BR"/>
        </w:rPr>
        <w:t>Deployments</w:t>
      </w:r>
      <w:proofErr w:type="spellEnd"/>
      <w:r w:rsidR="000D4723" w:rsidRPr="000D4723">
        <w:rPr>
          <w:lang w:val="pt-BR"/>
        </w:rPr>
        <w:t xml:space="preserve">, e as disponibiliza para monitoramento por ferramentas como </w:t>
      </w:r>
      <w:proofErr w:type="spellStart"/>
      <w:r w:rsidR="000D4723" w:rsidRPr="000D4723">
        <w:rPr>
          <w:lang w:val="pt-BR"/>
        </w:rPr>
        <w:t>Prometheus</w:t>
      </w:r>
      <w:proofErr w:type="spellEnd"/>
      <w:r w:rsidR="000D4723" w:rsidRPr="000D4723">
        <w:rPr>
          <w:lang w:val="pt-BR"/>
        </w:rPr>
        <w:t>.</w:t>
      </w:r>
    </w:p>
    <w:p w14:paraId="13C3439B" w14:textId="77777777" w:rsidR="00E75692" w:rsidRPr="00E75692" w:rsidRDefault="00E75692" w:rsidP="00E75692">
      <w:pPr>
        <w:rPr>
          <w:lang w:val="pt-BR"/>
        </w:rPr>
      </w:pPr>
    </w:p>
    <w:sectPr w:rsidR="00E75692" w:rsidRPr="00E75692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72A7"/>
    <w:multiLevelType w:val="multilevel"/>
    <w:tmpl w:val="132CD25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2B87CDE"/>
    <w:multiLevelType w:val="multilevel"/>
    <w:tmpl w:val="4194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44D211E"/>
    <w:multiLevelType w:val="multilevel"/>
    <w:tmpl w:val="69D8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00BAC"/>
    <w:multiLevelType w:val="multilevel"/>
    <w:tmpl w:val="D94A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414D88"/>
    <w:multiLevelType w:val="multilevel"/>
    <w:tmpl w:val="19C0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414D9E"/>
    <w:multiLevelType w:val="multilevel"/>
    <w:tmpl w:val="C284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E1B60"/>
    <w:multiLevelType w:val="multilevel"/>
    <w:tmpl w:val="DBE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0366A"/>
    <w:multiLevelType w:val="multilevel"/>
    <w:tmpl w:val="DFE6023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2D263878"/>
    <w:multiLevelType w:val="multilevel"/>
    <w:tmpl w:val="472A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C931B8"/>
    <w:multiLevelType w:val="multilevel"/>
    <w:tmpl w:val="2D8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21693"/>
    <w:multiLevelType w:val="multilevel"/>
    <w:tmpl w:val="7D36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A57CF0"/>
    <w:multiLevelType w:val="multilevel"/>
    <w:tmpl w:val="A84C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E90500"/>
    <w:multiLevelType w:val="multilevel"/>
    <w:tmpl w:val="16F4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0D1844"/>
    <w:multiLevelType w:val="multilevel"/>
    <w:tmpl w:val="1DBE8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B21B55"/>
    <w:multiLevelType w:val="multilevel"/>
    <w:tmpl w:val="8F868C0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4E205732"/>
    <w:multiLevelType w:val="multilevel"/>
    <w:tmpl w:val="D892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546C8"/>
    <w:multiLevelType w:val="multilevel"/>
    <w:tmpl w:val="4016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F2E92"/>
    <w:multiLevelType w:val="multilevel"/>
    <w:tmpl w:val="C2720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15067"/>
    <w:multiLevelType w:val="multilevel"/>
    <w:tmpl w:val="972C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C45909"/>
    <w:multiLevelType w:val="multilevel"/>
    <w:tmpl w:val="D99C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AF15FB"/>
    <w:multiLevelType w:val="multilevel"/>
    <w:tmpl w:val="CD48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E64EF0"/>
    <w:multiLevelType w:val="multilevel"/>
    <w:tmpl w:val="0E7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81B9A"/>
    <w:multiLevelType w:val="multilevel"/>
    <w:tmpl w:val="6D06040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6DC14406"/>
    <w:multiLevelType w:val="multilevel"/>
    <w:tmpl w:val="A6886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530F6B"/>
    <w:multiLevelType w:val="multilevel"/>
    <w:tmpl w:val="E5D49BB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6" w15:restartNumberingAfterBreak="0">
    <w:nsid w:val="782F7316"/>
    <w:multiLevelType w:val="multilevel"/>
    <w:tmpl w:val="D6DA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419B8"/>
    <w:multiLevelType w:val="multilevel"/>
    <w:tmpl w:val="858CC8E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2"/>
  </w:num>
  <w:num w:numId="2" w16cid:durableId="824202683">
    <w:abstractNumId w:val="2"/>
  </w:num>
  <w:num w:numId="3" w16cid:durableId="646399674">
    <w:abstractNumId w:val="2"/>
  </w:num>
  <w:num w:numId="4" w16cid:durableId="1839613737">
    <w:abstractNumId w:val="2"/>
  </w:num>
  <w:num w:numId="5" w16cid:durableId="1443766412">
    <w:abstractNumId w:val="19"/>
  </w:num>
  <w:num w:numId="6" w16cid:durableId="1446658905">
    <w:abstractNumId w:val="17"/>
  </w:num>
  <w:num w:numId="7" w16cid:durableId="1934125198">
    <w:abstractNumId w:val="26"/>
  </w:num>
  <w:num w:numId="8" w16cid:durableId="214892774">
    <w:abstractNumId w:val="22"/>
  </w:num>
  <w:num w:numId="9" w16cid:durableId="1139225950">
    <w:abstractNumId w:val="0"/>
  </w:num>
  <w:num w:numId="10" w16cid:durableId="1469977670">
    <w:abstractNumId w:val="10"/>
  </w:num>
  <w:num w:numId="11" w16cid:durableId="367605424">
    <w:abstractNumId w:val="4"/>
  </w:num>
  <w:num w:numId="12" w16cid:durableId="291373516">
    <w:abstractNumId w:val="14"/>
  </w:num>
  <w:num w:numId="13" w16cid:durableId="1630625420">
    <w:abstractNumId w:val="5"/>
  </w:num>
  <w:num w:numId="14" w16cid:durableId="381754617">
    <w:abstractNumId w:val="23"/>
  </w:num>
  <w:num w:numId="15" w16cid:durableId="992677337">
    <w:abstractNumId w:val="18"/>
  </w:num>
  <w:num w:numId="16" w16cid:durableId="987898454">
    <w:abstractNumId w:val="21"/>
  </w:num>
  <w:num w:numId="17" w16cid:durableId="652297063">
    <w:abstractNumId w:val="1"/>
  </w:num>
  <w:num w:numId="18" w16cid:durableId="1631981930">
    <w:abstractNumId w:val="6"/>
  </w:num>
  <w:num w:numId="19" w16cid:durableId="945581809">
    <w:abstractNumId w:val="8"/>
  </w:num>
  <w:num w:numId="20" w16cid:durableId="1956986061">
    <w:abstractNumId w:val="12"/>
  </w:num>
  <w:num w:numId="21" w16cid:durableId="983697222">
    <w:abstractNumId w:val="15"/>
  </w:num>
  <w:num w:numId="22" w16cid:durableId="2103140905">
    <w:abstractNumId w:val="20"/>
  </w:num>
  <w:num w:numId="23" w16cid:durableId="707149848">
    <w:abstractNumId w:val="3"/>
  </w:num>
  <w:num w:numId="24" w16cid:durableId="1084381214">
    <w:abstractNumId w:val="9"/>
  </w:num>
  <w:num w:numId="25" w16cid:durableId="1013530481">
    <w:abstractNumId w:val="16"/>
  </w:num>
  <w:num w:numId="26" w16cid:durableId="684940773">
    <w:abstractNumId w:val="25"/>
  </w:num>
  <w:num w:numId="27" w16cid:durableId="2039117240">
    <w:abstractNumId w:val="7"/>
  </w:num>
  <w:num w:numId="28" w16cid:durableId="1817527331">
    <w:abstractNumId w:val="24"/>
  </w:num>
  <w:num w:numId="29" w16cid:durableId="1108817534">
    <w:abstractNumId w:val="13"/>
  </w:num>
  <w:num w:numId="30" w16cid:durableId="1681663612">
    <w:abstractNumId w:val="11"/>
  </w:num>
  <w:num w:numId="31" w16cid:durableId="177081467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36"/>
    <w:rsid w:val="00051304"/>
    <w:rsid w:val="000971F2"/>
    <w:rsid w:val="000D4723"/>
    <w:rsid w:val="0012451D"/>
    <w:rsid w:val="002B4D8C"/>
    <w:rsid w:val="00323636"/>
    <w:rsid w:val="00323BDD"/>
    <w:rsid w:val="005447A6"/>
    <w:rsid w:val="0087500B"/>
    <w:rsid w:val="00AA4329"/>
    <w:rsid w:val="00AE10B7"/>
    <w:rsid w:val="00B9317B"/>
    <w:rsid w:val="00E7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CF65"/>
  <w15:chartTrackingRefBased/>
  <w15:docId w15:val="{3CE296E1-68AA-4970-B2C4-FC5D54C24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636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636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636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636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636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6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6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6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6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6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6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6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6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636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6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6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636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6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2026-04-22T20:58:00Z</dcterms:created>
  <dcterms:modified xsi:type="dcterms:W3CDTF">2026-04-22T21:17:00Z</dcterms:modified>
</cp:coreProperties>
</file>