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0F8F" w14:textId="7959CCDA" w:rsidR="001B7686" w:rsidRPr="001B7686" w:rsidRDefault="001B7686" w:rsidP="001B7686">
      <w:pPr>
        <w:rPr>
          <w:lang w:val="pt-BR"/>
        </w:rPr>
      </w:pPr>
      <w:r w:rsidRPr="001B7686">
        <w:rPr>
          <w:lang w:val="pt-BR"/>
        </w:rPr>
        <w:t>O desenvolvimento de um bom planejamento financeiro demanda muitas vezes que o gestor ou empreendedor realize um diagnóstico financeiro. Considerando o exposto, assinale a alternativa que apresenta onde as empresas podem encontrar informações sobre o conjunto de ativos, passivos e patrimônio líquido que ela possui para realizar o seu diagnóstico</w:t>
      </w:r>
    </w:p>
    <w:p w14:paraId="4C14945D" w14:textId="41A83067" w:rsidR="001B7686" w:rsidRPr="001B7686" w:rsidRDefault="001B7686" w:rsidP="001B7686">
      <w:pPr>
        <w:numPr>
          <w:ilvl w:val="0"/>
          <w:numId w:val="2"/>
        </w:numPr>
      </w:pPr>
      <w:proofErr w:type="spellStart"/>
      <w:r w:rsidRPr="001B7686">
        <w:t>Demonstração</w:t>
      </w:r>
      <w:proofErr w:type="spellEnd"/>
      <w:r w:rsidRPr="001B7686">
        <w:t xml:space="preserve"> de </w:t>
      </w:r>
      <w:proofErr w:type="spellStart"/>
      <w:r w:rsidRPr="001B7686">
        <w:t>resultado</w:t>
      </w:r>
      <w:proofErr w:type="spellEnd"/>
    </w:p>
    <w:p w14:paraId="460291BB" w14:textId="40201BFA" w:rsidR="001B7686" w:rsidRPr="001B7686" w:rsidRDefault="001B7686" w:rsidP="001B7686">
      <w:pPr>
        <w:numPr>
          <w:ilvl w:val="0"/>
          <w:numId w:val="2"/>
        </w:numPr>
      </w:pPr>
      <w:proofErr w:type="spellStart"/>
      <w:r w:rsidRPr="001B7686">
        <w:t>Relatório</w:t>
      </w:r>
      <w:proofErr w:type="spellEnd"/>
      <w:r w:rsidRPr="001B7686">
        <w:t xml:space="preserve"> </w:t>
      </w:r>
      <w:proofErr w:type="spellStart"/>
      <w:r w:rsidRPr="001B7686">
        <w:t>gerencial</w:t>
      </w:r>
      <w:proofErr w:type="spellEnd"/>
    </w:p>
    <w:p w14:paraId="14A1AB74" w14:textId="2B0BC057" w:rsidR="001B7686" w:rsidRPr="001B7686" w:rsidRDefault="001B7686" w:rsidP="001B7686">
      <w:pPr>
        <w:numPr>
          <w:ilvl w:val="0"/>
          <w:numId w:val="2"/>
        </w:numPr>
        <w:rPr>
          <w:lang w:val="pt-BR"/>
        </w:rPr>
      </w:pPr>
      <w:r w:rsidRPr="001B7686">
        <w:rPr>
          <w:lang w:val="pt-BR"/>
        </w:rPr>
        <w:t>Demonstração do fluxo de caixa</w:t>
      </w:r>
    </w:p>
    <w:p w14:paraId="0E4A6F7D" w14:textId="33D42B11" w:rsidR="001B7686" w:rsidRPr="001B7686" w:rsidRDefault="001B7686" w:rsidP="001B7686">
      <w:pPr>
        <w:numPr>
          <w:ilvl w:val="0"/>
          <w:numId w:val="2"/>
        </w:numPr>
      </w:pPr>
      <w:r w:rsidRPr="001B7686">
        <w:t xml:space="preserve">Capital de </w:t>
      </w:r>
      <w:proofErr w:type="spellStart"/>
      <w:r w:rsidRPr="001B7686">
        <w:t>giro</w:t>
      </w:r>
      <w:proofErr w:type="spellEnd"/>
    </w:p>
    <w:p w14:paraId="58A3CD6C" w14:textId="77777777" w:rsidR="001B7686" w:rsidRPr="001B7686" w:rsidRDefault="001B7686" w:rsidP="001B7686">
      <w:pPr>
        <w:numPr>
          <w:ilvl w:val="0"/>
          <w:numId w:val="2"/>
        </w:numPr>
      </w:pPr>
      <w:proofErr w:type="spellStart"/>
      <w:r w:rsidRPr="001B7686">
        <w:t>Balanço</w:t>
      </w:r>
      <w:proofErr w:type="spellEnd"/>
      <w:r w:rsidRPr="001B7686">
        <w:t xml:space="preserve"> patrimonial</w:t>
      </w:r>
    </w:p>
    <w:p w14:paraId="6418A212" w14:textId="7FE06791" w:rsidR="001B7686" w:rsidRDefault="001B7686" w:rsidP="001B7686">
      <w:pPr>
        <w:tabs>
          <w:tab w:val="left" w:pos="3300"/>
        </w:tabs>
      </w:pPr>
      <w:r>
        <w:t>Resposta: E</w:t>
      </w:r>
    </w:p>
    <w:p w14:paraId="0B7E70A9" w14:textId="4B2FCA6E" w:rsidR="001B7686" w:rsidRPr="001B7686" w:rsidRDefault="001B7686" w:rsidP="001B7686">
      <w:pPr>
        <w:tabs>
          <w:tab w:val="left" w:pos="3300"/>
        </w:tabs>
        <w:rPr>
          <w:lang w:val="pt-BR"/>
        </w:rPr>
      </w:pPr>
      <w:r w:rsidRPr="001B7686">
        <w:rPr>
          <w:rFonts w:ascii="Arial" w:hAnsi="Arial" w:cs="Arial"/>
          <w:lang w:val="pt-BR"/>
        </w:rPr>
        <w:t>​</w:t>
      </w:r>
      <w:r w:rsidRPr="001B7686">
        <w:rPr>
          <w:lang w:val="pt-BR"/>
        </w:rPr>
        <w:t>Na busca por realizar um completo diagnóstico financeiro das suas atividades se faz necessário obter informações variadas, em relação ao conjunto de ativos, passivos e patrimônio líquido da empresa essas informações estão presentes no balanço patrimonial da empresa</w:t>
      </w:r>
    </w:p>
    <w:p w14:paraId="24EF0EE8" w14:textId="77777777" w:rsidR="00C25C28" w:rsidRPr="001B7686" w:rsidRDefault="00C25C28">
      <w:pPr>
        <w:rPr>
          <w:lang w:val="pt-BR"/>
        </w:rPr>
      </w:pPr>
    </w:p>
    <w:sectPr w:rsidR="00C25C28" w:rsidRPr="001B76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F5178"/>
    <w:multiLevelType w:val="multilevel"/>
    <w:tmpl w:val="DCBA7C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75591E"/>
    <w:multiLevelType w:val="multilevel"/>
    <w:tmpl w:val="4798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614950">
    <w:abstractNumId w:val="1"/>
  </w:num>
  <w:num w:numId="2" w16cid:durableId="950362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28"/>
    <w:rsid w:val="001B7686"/>
    <w:rsid w:val="00480AF5"/>
    <w:rsid w:val="00C2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AAADD"/>
  <w15:chartTrackingRefBased/>
  <w15:docId w15:val="{AF290F18-E84F-492F-88E6-09D9DACE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2025-11-11T22:44:00Z</dcterms:created>
  <dcterms:modified xsi:type="dcterms:W3CDTF">2025-11-11T22:46:00Z</dcterms:modified>
</cp:coreProperties>
</file>