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448C4" w14:textId="1BC8BCFD" w:rsidR="00C55771" w:rsidRPr="00C55771" w:rsidRDefault="00C55771" w:rsidP="00C55771">
      <w:pPr>
        <w:rPr>
          <w:lang w:val="pt-BR"/>
        </w:rPr>
      </w:pPr>
      <w:r w:rsidRPr="00C55771">
        <w:rPr>
          <w:lang w:val="pt-BR"/>
        </w:rPr>
        <w:t>Existe atualmente um número crescente de profissionais que buscam uma posição de destaque em suas áreas, e dessa forma apresentam determinadas características especiais que são consideradas um diferencial em sua profissão. Assinale a alternativa que apresente uma característica de um advogado empreendedor:</w:t>
      </w:r>
    </w:p>
    <w:p w14:paraId="45A7215C" w14:textId="08B3D459" w:rsidR="00C55771" w:rsidRPr="00C55771" w:rsidRDefault="00C55771" w:rsidP="00C55771">
      <w:pPr>
        <w:numPr>
          <w:ilvl w:val="0"/>
          <w:numId w:val="2"/>
        </w:numPr>
        <w:rPr>
          <w:lang w:val="pt-BR"/>
        </w:rPr>
      </w:pPr>
      <w:r w:rsidRPr="00C55771">
        <w:rPr>
          <w:lang w:val="pt-BR"/>
        </w:rPr>
        <w:t>Possui uma conduta passiva, com relação a procura por clientes</w:t>
      </w:r>
    </w:p>
    <w:p w14:paraId="18C2F094" w14:textId="3A2D8D11" w:rsidR="00C55771" w:rsidRPr="00C55771" w:rsidRDefault="00C55771" w:rsidP="00C55771">
      <w:pPr>
        <w:numPr>
          <w:ilvl w:val="0"/>
          <w:numId w:val="2"/>
        </w:numPr>
        <w:rPr>
          <w:lang w:val="pt-BR"/>
        </w:rPr>
      </w:pPr>
      <w:r w:rsidRPr="00C55771">
        <w:rPr>
          <w:lang w:val="pt-BR"/>
        </w:rPr>
        <w:t>Capaz de ignorar normas jurídicas em casos que envolvam empresas com menos de 2 anos de abertas</w:t>
      </w:r>
    </w:p>
    <w:p w14:paraId="10CAE4AC" w14:textId="5CF6181D" w:rsidR="00C55771" w:rsidRPr="00C55771" w:rsidRDefault="00C55771" w:rsidP="00C55771">
      <w:pPr>
        <w:numPr>
          <w:ilvl w:val="0"/>
          <w:numId w:val="2"/>
        </w:numPr>
        <w:rPr>
          <w:lang w:val="pt-BR"/>
        </w:rPr>
      </w:pPr>
      <w:r w:rsidRPr="00C55771">
        <w:rPr>
          <w:lang w:val="pt-BR"/>
        </w:rPr>
        <w:t>Mantém em sua carteira de clientes apenas empresários com elevado porte financeiro</w:t>
      </w:r>
    </w:p>
    <w:p w14:paraId="4512F8E8" w14:textId="29F09E5A" w:rsidR="00C55771" w:rsidRPr="00C55771" w:rsidRDefault="00C55771" w:rsidP="00C55771">
      <w:pPr>
        <w:numPr>
          <w:ilvl w:val="0"/>
          <w:numId w:val="2"/>
        </w:numPr>
        <w:rPr>
          <w:lang w:val="pt-BR"/>
        </w:rPr>
      </w:pPr>
      <w:r w:rsidRPr="00C55771">
        <w:rPr>
          <w:lang w:val="pt-BR"/>
        </w:rPr>
        <w:t xml:space="preserve">Se associam a </w:t>
      </w:r>
      <w:proofErr w:type="spellStart"/>
      <w:r w:rsidRPr="00C55771">
        <w:rPr>
          <w:lang w:val="pt-BR"/>
        </w:rPr>
        <w:t>empreendimentos</w:t>
      </w:r>
      <w:proofErr w:type="spellEnd"/>
      <w:r w:rsidRPr="00C55771">
        <w:rPr>
          <w:lang w:val="pt-BR"/>
        </w:rPr>
        <w:t xml:space="preserve"> jurídicos que os permitam não ter que negociar honorários</w:t>
      </w:r>
    </w:p>
    <w:p w14:paraId="03E3C63C" w14:textId="77777777" w:rsidR="00C55771" w:rsidRPr="00C55771" w:rsidRDefault="00C55771" w:rsidP="00C55771">
      <w:pPr>
        <w:numPr>
          <w:ilvl w:val="0"/>
          <w:numId w:val="2"/>
        </w:numPr>
        <w:rPr>
          <w:lang w:val="pt-BR"/>
        </w:rPr>
      </w:pPr>
      <w:r w:rsidRPr="00C55771">
        <w:rPr>
          <w:lang w:val="pt-BR"/>
        </w:rPr>
        <w:t>Bom negociador, possui uma veia empreendedora e tem ambição de se destacar em sua área de atuação</w:t>
      </w:r>
    </w:p>
    <w:p w14:paraId="54389921" w14:textId="51856B11" w:rsidR="00C55771" w:rsidRDefault="00C55771" w:rsidP="00C55771">
      <w:pPr>
        <w:tabs>
          <w:tab w:val="left" w:pos="4215"/>
        </w:tabs>
        <w:rPr>
          <w:lang w:val="pt-BR"/>
        </w:rPr>
      </w:pPr>
      <w:r>
        <w:rPr>
          <w:lang w:val="pt-BR"/>
        </w:rPr>
        <w:t>Resposta: E</w:t>
      </w:r>
    </w:p>
    <w:p w14:paraId="101655CB" w14:textId="753F8C5D" w:rsidR="00C55771" w:rsidRPr="00C55771" w:rsidRDefault="00C55771" w:rsidP="00C55771">
      <w:pPr>
        <w:tabs>
          <w:tab w:val="left" w:pos="4215"/>
        </w:tabs>
        <w:rPr>
          <w:lang w:val="pt-BR"/>
        </w:rPr>
      </w:pPr>
      <w:r w:rsidRPr="00C55771">
        <w:rPr>
          <w:rFonts w:ascii="Arial" w:hAnsi="Arial" w:cs="Arial"/>
          <w:lang w:val="pt-BR"/>
        </w:rPr>
        <w:t>​</w:t>
      </w:r>
      <w:r w:rsidRPr="00C55771">
        <w:rPr>
          <w:lang w:val="pt-BR"/>
        </w:rPr>
        <w:t>A letra e é a alternativa correta, pois o advogado empreendedor tem a capacidade de promover uma visão sistêmica de sua atuação profissional, além de ser estratégico, um bom negociador, possuir uma veia empreendedora, além do desejo de se destacar em sua área de atuação.</w:t>
      </w:r>
    </w:p>
    <w:p w14:paraId="4BEDB85D" w14:textId="77777777" w:rsidR="00DF6857" w:rsidRPr="00C55771" w:rsidRDefault="00DF6857">
      <w:pPr>
        <w:rPr>
          <w:lang w:val="pt-BR"/>
        </w:rPr>
      </w:pPr>
    </w:p>
    <w:sectPr w:rsidR="00DF6857" w:rsidRPr="00C557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17689"/>
    <w:multiLevelType w:val="multilevel"/>
    <w:tmpl w:val="4E546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AB22C5"/>
    <w:multiLevelType w:val="multilevel"/>
    <w:tmpl w:val="94D0909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4976439">
    <w:abstractNumId w:val="0"/>
  </w:num>
  <w:num w:numId="2" w16cid:durableId="228393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57"/>
    <w:rsid w:val="00C55771"/>
    <w:rsid w:val="00DF6857"/>
    <w:rsid w:val="00FE1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EC998"/>
  <w15:chartTrackingRefBased/>
  <w15:docId w15:val="{498B30B3-3EFE-42A2-9758-28F6A248C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857"/>
    <w:rPr>
      <w:rFonts w:eastAsiaTheme="majorEastAsia" w:cstheme="majorBidi"/>
      <w:color w:val="272727" w:themeColor="text1" w:themeTint="D8"/>
    </w:rPr>
  </w:style>
  <w:style w:type="paragraph" w:styleId="Title">
    <w:name w:val="Title"/>
    <w:basedOn w:val="Normal"/>
    <w:next w:val="Normal"/>
    <w:link w:val="TitleChar"/>
    <w:uiPriority w:val="10"/>
    <w:qFormat/>
    <w:rsid w:val="00DF6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857"/>
    <w:pPr>
      <w:spacing w:before="160"/>
      <w:jc w:val="center"/>
    </w:pPr>
    <w:rPr>
      <w:i/>
      <w:iCs/>
      <w:color w:val="404040" w:themeColor="text1" w:themeTint="BF"/>
    </w:rPr>
  </w:style>
  <w:style w:type="character" w:customStyle="1" w:styleId="QuoteChar">
    <w:name w:val="Quote Char"/>
    <w:basedOn w:val="DefaultParagraphFont"/>
    <w:link w:val="Quote"/>
    <w:uiPriority w:val="29"/>
    <w:rsid w:val="00DF6857"/>
    <w:rPr>
      <w:i/>
      <w:iCs/>
      <w:color w:val="404040" w:themeColor="text1" w:themeTint="BF"/>
    </w:rPr>
  </w:style>
  <w:style w:type="paragraph" w:styleId="ListParagraph">
    <w:name w:val="List Paragraph"/>
    <w:basedOn w:val="Normal"/>
    <w:uiPriority w:val="34"/>
    <w:qFormat/>
    <w:rsid w:val="00DF6857"/>
    <w:pPr>
      <w:ind w:left="720"/>
      <w:contextualSpacing/>
    </w:pPr>
  </w:style>
  <w:style w:type="character" w:styleId="IntenseEmphasis">
    <w:name w:val="Intense Emphasis"/>
    <w:basedOn w:val="DefaultParagraphFont"/>
    <w:uiPriority w:val="21"/>
    <w:qFormat/>
    <w:rsid w:val="00DF6857"/>
    <w:rPr>
      <w:i/>
      <w:iCs/>
      <w:color w:val="0F4761" w:themeColor="accent1" w:themeShade="BF"/>
    </w:rPr>
  </w:style>
  <w:style w:type="paragraph" w:styleId="IntenseQuote">
    <w:name w:val="Intense Quote"/>
    <w:basedOn w:val="Normal"/>
    <w:next w:val="Normal"/>
    <w:link w:val="IntenseQuoteChar"/>
    <w:uiPriority w:val="30"/>
    <w:qFormat/>
    <w:rsid w:val="00DF6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857"/>
    <w:rPr>
      <w:i/>
      <w:iCs/>
      <w:color w:val="0F4761" w:themeColor="accent1" w:themeShade="BF"/>
    </w:rPr>
  </w:style>
  <w:style w:type="character" w:styleId="IntenseReference">
    <w:name w:val="Intense Reference"/>
    <w:basedOn w:val="DefaultParagraphFont"/>
    <w:uiPriority w:val="32"/>
    <w:qFormat/>
    <w:rsid w:val="00DF68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152</Words>
  <Characters>870</Characters>
  <Application>Microsoft Office Word</Application>
  <DocSecurity>0</DocSecurity>
  <Lines>7</Lines>
  <Paragraphs>2</Paragraphs>
  <ScaleCrop>false</ScaleCrop>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2025-11-12T18:38:00Z</dcterms:created>
  <dcterms:modified xsi:type="dcterms:W3CDTF">2025-11-12T18:40:00Z</dcterms:modified>
</cp:coreProperties>
</file>