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734C" w14:textId="239CA6DC" w:rsidR="00CF19B2" w:rsidRDefault="00874123">
      <w:pPr>
        <w:rPr>
          <w:lang w:val="pt-BR"/>
        </w:rPr>
      </w:pPr>
      <w:r w:rsidRPr="00874123">
        <w:rPr>
          <w:rFonts w:ascii="Arial" w:hAnsi="Arial" w:cs="Arial"/>
          <w:lang w:val="pt-BR"/>
        </w:rPr>
        <w:t>​</w:t>
      </w:r>
      <w:r w:rsidRPr="00874123">
        <w:rPr>
          <w:lang w:val="pt-BR"/>
        </w:rPr>
        <w:t>Qual é a função do método </w:t>
      </w:r>
      <w:proofErr w:type="spellStart"/>
      <w:r w:rsidRPr="00874123">
        <w:rPr>
          <w:lang w:val="pt-BR"/>
        </w:rPr>
        <w:t>readLine</w:t>
      </w:r>
      <w:proofErr w:type="spellEnd"/>
      <w:r w:rsidRPr="00874123">
        <w:rPr>
          <w:lang w:val="pt-BR"/>
        </w:rPr>
        <w:t>() na classe </w:t>
      </w:r>
      <w:proofErr w:type="spellStart"/>
      <w:r w:rsidRPr="00874123">
        <w:rPr>
          <w:lang w:val="pt-BR"/>
        </w:rPr>
        <w:t>BufferedReader</w:t>
      </w:r>
      <w:proofErr w:type="spellEnd"/>
      <w:r w:rsidRPr="00874123">
        <w:rPr>
          <w:lang w:val="pt-BR"/>
        </w:rPr>
        <w:t>?</w:t>
      </w:r>
    </w:p>
    <w:p w14:paraId="261E05E0" w14:textId="77777777" w:rsidR="00874123" w:rsidRPr="00874123" w:rsidRDefault="00874123" w:rsidP="00874123">
      <w:pPr>
        <w:numPr>
          <w:ilvl w:val="0"/>
          <w:numId w:val="2"/>
        </w:numPr>
        <w:rPr>
          <w:lang w:val="pt-BR"/>
        </w:rPr>
      </w:pPr>
      <w:r w:rsidRPr="00874123">
        <w:rPr>
          <w:lang w:val="pt-BR"/>
        </w:rPr>
        <w:t>Lê uma única linha de texto do console.</w:t>
      </w:r>
    </w:p>
    <w:p w14:paraId="68D42EBA" w14:textId="77777777" w:rsidR="00874123" w:rsidRPr="00874123" w:rsidRDefault="00874123" w:rsidP="00874123">
      <w:pPr>
        <w:numPr>
          <w:ilvl w:val="0"/>
          <w:numId w:val="2"/>
        </w:numPr>
        <w:rPr>
          <w:lang w:val="pt-BR"/>
        </w:rPr>
      </w:pPr>
      <w:r w:rsidRPr="00874123">
        <w:rPr>
          <w:lang w:val="pt-BR"/>
        </w:rPr>
        <w:t>Lê um número inteiro do console.</w:t>
      </w:r>
    </w:p>
    <w:p w14:paraId="2F1172EF" w14:textId="77777777" w:rsidR="00874123" w:rsidRPr="00874123" w:rsidRDefault="00874123" w:rsidP="00874123">
      <w:pPr>
        <w:numPr>
          <w:ilvl w:val="0"/>
          <w:numId w:val="2"/>
        </w:numPr>
        <w:rPr>
          <w:lang w:val="pt-BR"/>
        </w:rPr>
      </w:pPr>
      <w:r w:rsidRPr="00874123">
        <w:rPr>
          <w:lang w:val="pt-BR"/>
        </w:rPr>
        <w:t>Converte uma linha de texto em número.</w:t>
      </w:r>
    </w:p>
    <w:p w14:paraId="4B72FABD" w14:textId="77777777" w:rsidR="00874123" w:rsidRPr="00874123" w:rsidRDefault="00874123" w:rsidP="00874123">
      <w:pPr>
        <w:numPr>
          <w:ilvl w:val="0"/>
          <w:numId w:val="2"/>
        </w:numPr>
        <w:rPr>
          <w:lang w:val="pt-BR"/>
        </w:rPr>
      </w:pPr>
      <w:r w:rsidRPr="00874123">
        <w:rPr>
          <w:lang w:val="pt-BR"/>
        </w:rPr>
        <w:t>Lê apenas dados de arquivos binários.</w:t>
      </w:r>
    </w:p>
    <w:p w14:paraId="1509FC2E" w14:textId="77777777" w:rsidR="00874123" w:rsidRPr="00874123" w:rsidRDefault="00874123" w:rsidP="00874123">
      <w:pPr>
        <w:numPr>
          <w:ilvl w:val="0"/>
          <w:numId w:val="2"/>
        </w:numPr>
        <w:rPr>
          <w:lang w:val="pt-BR"/>
        </w:rPr>
      </w:pPr>
      <w:r w:rsidRPr="00874123">
        <w:rPr>
          <w:lang w:val="pt-BR"/>
        </w:rPr>
        <w:t>Escreve dados em um arquivo.</w:t>
      </w:r>
    </w:p>
    <w:p w14:paraId="149F1F0E" w14:textId="76BA0F24" w:rsidR="00874123" w:rsidRDefault="00874123">
      <w:pPr>
        <w:rPr>
          <w:lang w:val="pt-BR"/>
        </w:rPr>
      </w:pPr>
      <w:r>
        <w:rPr>
          <w:lang w:val="pt-BR"/>
        </w:rPr>
        <w:t>Resposta: A</w:t>
      </w:r>
    </w:p>
    <w:p w14:paraId="3CC00CD9" w14:textId="5CC9338C" w:rsidR="0088352F" w:rsidRPr="0088352F" w:rsidRDefault="0088352F">
      <w:pPr>
        <w:rPr>
          <w:lang w:val="pt-BR"/>
        </w:rPr>
      </w:pPr>
      <w:r w:rsidRPr="0088352F">
        <w:rPr>
          <w:lang w:val="pt-BR"/>
        </w:rPr>
        <w:t>O método </w:t>
      </w:r>
      <w:proofErr w:type="spellStart"/>
      <w:r w:rsidRPr="0088352F">
        <w:rPr>
          <w:lang w:val="pt-BR"/>
        </w:rPr>
        <w:t>readLine</w:t>
      </w:r>
      <w:proofErr w:type="spellEnd"/>
      <w:r w:rsidRPr="0088352F">
        <w:rPr>
          <w:lang w:val="pt-BR"/>
        </w:rPr>
        <w:t>() é usado para ler uma linha de texto do console ou de um arquivo, retornando-a como uma </w:t>
      </w:r>
      <w:proofErr w:type="spellStart"/>
      <w:r w:rsidRPr="0088352F">
        <w:rPr>
          <w:lang w:val="pt-BR"/>
        </w:rPr>
        <w:t>String</w:t>
      </w:r>
      <w:proofErr w:type="spellEnd"/>
      <w:r w:rsidRPr="0088352F">
        <w:rPr>
          <w:lang w:val="pt-BR"/>
        </w:rPr>
        <w:t>.</w:t>
      </w:r>
    </w:p>
    <w:sectPr w:rsidR="0088352F" w:rsidRPr="008835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3210D"/>
    <w:multiLevelType w:val="multilevel"/>
    <w:tmpl w:val="113204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332058"/>
    <w:multiLevelType w:val="multilevel"/>
    <w:tmpl w:val="0126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673242">
    <w:abstractNumId w:val="1"/>
  </w:num>
  <w:num w:numId="2" w16cid:durableId="71816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B2"/>
    <w:rsid w:val="0027749C"/>
    <w:rsid w:val="00874123"/>
    <w:rsid w:val="0088352F"/>
    <w:rsid w:val="00C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E989"/>
  <w15:chartTrackingRefBased/>
  <w15:docId w15:val="{722CE534-79D0-49AF-A48F-5739BBB3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2025-11-14T20:17:00Z</dcterms:created>
  <dcterms:modified xsi:type="dcterms:W3CDTF">2025-11-14T20:19:00Z</dcterms:modified>
</cp:coreProperties>
</file>