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10C94" w14:textId="27188849" w:rsidR="008C5F7A" w:rsidRDefault="00CB28A5">
      <w:pPr>
        <w:rPr>
          <w:lang w:val="pt-BR"/>
        </w:rPr>
      </w:pPr>
      <w:r w:rsidRPr="00CB28A5">
        <w:rPr>
          <w:lang w:val="pt-BR"/>
        </w:rPr>
        <w:t>Qual é uma das principais características da linguagem Java que a torna uma escolha ideal para o desenvolvimento multiplataforma?</w:t>
      </w:r>
    </w:p>
    <w:p w14:paraId="318EE03C" w14:textId="77777777" w:rsidR="00CB28A5" w:rsidRPr="00CB28A5" w:rsidRDefault="00CB28A5" w:rsidP="00CB28A5">
      <w:pPr>
        <w:numPr>
          <w:ilvl w:val="0"/>
          <w:numId w:val="2"/>
        </w:numPr>
      </w:pPr>
      <w:proofErr w:type="spellStart"/>
      <w:r w:rsidRPr="00CB28A5">
        <w:t>Estrutura</w:t>
      </w:r>
      <w:proofErr w:type="spellEnd"/>
      <w:r w:rsidRPr="00CB28A5">
        <w:t xml:space="preserve"> simples de </w:t>
      </w:r>
      <w:proofErr w:type="spellStart"/>
      <w:r w:rsidRPr="00CB28A5">
        <w:t>sintaxe</w:t>
      </w:r>
      <w:proofErr w:type="spellEnd"/>
      <w:r w:rsidRPr="00CB28A5">
        <w:t>.</w:t>
      </w:r>
    </w:p>
    <w:p w14:paraId="513D27AD" w14:textId="77777777" w:rsidR="00CB28A5" w:rsidRPr="00CB28A5" w:rsidRDefault="00CB28A5" w:rsidP="00CB28A5">
      <w:pPr>
        <w:numPr>
          <w:ilvl w:val="0"/>
          <w:numId w:val="2"/>
        </w:numPr>
      </w:pPr>
      <w:r w:rsidRPr="00CB28A5">
        <w:t xml:space="preserve">A </w:t>
      </w:r>
      <w:proofErr w:type="spellStart"/>
      <w:r w:rsidRPr="00CB28A5">
        <w:t>capacidade</w:t>
      </w:r>
      <w:proofErr w:type="spellEnd"/>
      <w:r w:rsidRPr="00CB28A5">
        <w:t xml:space="preserve"> de "write once, run anywhere".</w:t>
      </w:r>
    </w:p>
    <w:p w14:paraId="3227F56F" w14:textId="77777777" w:rsidR="00CB28A5" w:rsidRPr="00CB28A5" w:rsidRDefault="00CB28A5" w:rsidP="00CB28A5">
      <w:pPr>
        <w:numPr>
          <w:ilvl w:val="0"/>
          <w:numId w:val="2"/>
        </w:numPr>
        <w:rPr>
          <w:lang w:val="pt-BR"/>
        </w:rPr>
      </w:pPr>
      <w:r w:rsidRPr="00CB28A5">
        <w:rPr>
          <w:lang w:val="pt-BR"/>
        </w:rPr>
        <w:t>Suporte nativo a bancos de dados.</w:t>
      </w:r>
    </w:p>
    <w:p w14:paraId="41FF7825" w14:textId="77777777" w:rsidR="00CB28A5" w:rsidRPr="00CB28A5" w:rsidRDefault="00CB28A5" w:rsidP="00CB28A5">
      <w:pPr>
        <w:numPr>
          <w:ilvl w:val="0"/>
          <w:numId w:val="2"/>
        </w:numPr>
      </w:pPr>
      <w:r w:rsidRPr="00CB28A5">
        <w:t xml:space="preserve">A interface </w:t>
      </w:r>
      <w:proofErr w:type="spellStart"/>
      <w:r w:rsidRPr="00CB28A5">
        <w:t>gráfica</w:t>
      </w:r>
      <w:proofErr w:type="spellEnd"/>
      <w:r w:rsidRPr="00CB28A5">
        <w:t xml:space="preserve"> </w:t>
      </w:r>
      <w:proofErr w:type="spellStart"/>
      <w:r w:rsidRPr="00CB28A5">
        <w:t>integrada</w:t>
      </w:r>
      <w:proofErr w:type="spellEnd"/>
      <w:r w:rsidRPr="00CB28A5">
        <w:t>.</w:t>
      </w:r>
    </w:p>
    <w:p w14:paraId="00B0EE99" w14:textId="77777777" w:rsidR="00CB28A5" w:rsidRPr="00CB28A5" w:rsidRDefault="00CB28A5" w:rsidP="00CB28A5">
      <w:pPr>
        <w:numPr>
          <w:ilvl w:val="0"/>
          <w:numId w:val="2"/>
        </w:numPr>
        <w:rPr>
          <w:lang w:val="pt-BR"/>
        </w:rPr>
      </w:pPr>
      <w:r w:rsidRPr="00CB28A5">
        <w:rPr>
          <w:lang w:val="pt-BR"/>
        </w:rPr>
        <w:t>O suporte a múltiplas linguagens de programação.</w:t>
      </w:r>
    </w:p>
    <w:p w14:paraId="1DB2BB7D" w14:textId="7F9746EF" w:rsidR="00CB28A5" w:rsidRDefault="00CB28A5" w:rsidP="00CB28A5">
      <w:pPr>
        <w:tabs>
          <w:tab w:val="left" w:pos="6585"/>
        </w:tabs>
        <w:rPr>
          <w:lang w:val="pt-BR"/>
        </w:rPr>
      </w:pPr>
      <w:r>
        <w:rPr>
          <w:lang w:val="pt-BR"/>
        </w:rPr>
        <w:t>Resposta: B</w:t>
      </w:r>
    </w:p>
    <w:p w14:paraId="228DBDBE" w14:textId="77777777" w:rsidR="00CB28A5" w:rsidRPr="00CB28A5" w:rsidRDefault="00CB28A5" w:rsidP="00CB28A5">
      <w:pPr>
        <w:tabs>
          <w:tab w:val="left" w:pos="6585"/>
        </w:tabs>
        <w:rPr>
          <w:lang w:val="pt-BR"/>
        </w:rPr>
      </w:pPr>
      <w:r w:rsidRPr="00CB28A5">
        <w:rPr>
          <w:rFonts w:ascii="Arial" w:hAnsi="Arial" w:cs="Arial"/>
          <w:lang w:val="pt-BR"/>
        </w:rPr>
        <w:t>​</w:t>
      </w:r>
      <w:r w:rsidRPr="00CB28A5">
        <w:rPr>
          <w:lang w:val="pt-BR"/>
        </w:rPr>
        <w:t>Essa característica permite que o código Java compilado seja executado em qualquer plataforma que tenha a JVM instalada, sem necessidade de modificação.</w:t>
      </w:r>
    </w:p>
    <w:p w14:paraId="4EC59E00" w14:textId="32B4F51F" w:rsidR="00CB28A5" w:rsidRPr="00CB28A5" w:rsidRDefault="00CB28A5" w:rsidP="00CB28A5">
      <w:pPr>
        <w:tabs>
          <w:tab w:val="left" w:pos="6585"/>
        </w:tabs>
        <w:rPr>
          <w:lang w:val="pt-BR"/>
        </w:rPr>
      </w:pPr>
      <w:r w:rsidRPr="00CB28A5">
        <w:rPr>
          <w:lang w:val="pt-BR"/>
        </w:rPr>
        <w:br/>
      </w:r>
    </w:p>
    <w:sectPr w:rsidR="00CB28A5" w:rsidRPr="00CB28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20431"/>
    <w:multiLevelType w:val="multilevel"/>
    <w:tmpl w:val="E9DA12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6E1850"/>
    <w:multiLevelType w:val="multilevel"/>
    <w:tmpl w:val="F10A9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4355326">
    <w:abstractNumId w:val="1"/>
  </w:num>
  <w:num w:numId="2" w16cid:durableId="1856380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7A"/>
    <w:rsid w:val="008C5F7A"/>
    <w:rsid w:val="009C109A"/>
    <w:rsid w:val="00CB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6F230"/>
  <w15:chartTrackingRefBased/>
  <w15:docId w15:val="{14F4EE7E-E574-4287-8954-3B4C70A1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2025-11-13T19:55:00Z</dcterms:created>
  <dcterms:modified xsi:type="dcterms:W3CDTF">2025-11-13T19:58:00Z</dcterms:modified>
</cp:coreProperties>
</file>