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9027" w14:textId="3410F8BD" w:rsidR="00BE5FBB" w:rsidRDefault="00EB44E2" w:rsidP="00EB44E2">
      <w:pPr>
        <w:pStyle w:val="PargrafodaLista"/>
        <w:numPr>
          <w:ilvl w:val="0"/>
          <w:numId w:val="1"/>
        </w:numPr>
      </w:pPr>
      <w:r w:rsidRPr="00EB44E2">
        <w:t>Qual dos seguintes aspectos está relacionado ao conceito de UX (</w:t>
      </w:r>
      <w:proofErr w:type="spellStart"/>
      <w:r w:rsidRPr="00EB44E2">
        <w:t>User</w:t>
      </w:r>
      <w:proofErr w:type="spellEnd"/>
      <w:r w:rsidRPr="00EB44E2">
        <w:t xml:space="preserve"> Experience)?</w:t>
      </w:r>
    </w:p>
    <w:p w14:paraId="0394E64A" w14:textId="278B5191" w:rsidR="00EB44E2" w:rsidRDefault="00EB44E2" w:rsidP="00EB44E2">
      <w:pPr>
        <w:pStyle w:val="PargrafodaLista"/>
        <w:numPr>
          <w:ilvl w:val="0"/>
          <w:numId w:val="2"/>
        </w:numPr>
      </w:pPr>
      <w:r>
        <w:t>Escolha de cores e fontes de um site.</w:t>
      </w:r>
    </w:p>
    <w:p w14:paraId="500D4EA4" w14:textId="1A44A1DC" w:rsidR="00EB44E2" w:rsidRDefault="00EB44E2" w:rsidP="00EB44E2">
      <w:pPr>
        <w:pStyle w:val="PargrafodaLista"/>
        <w:numPr>
          <w:ilvl w:val="0"/>
          <w:numId w:val="2"/>
        </w:numPr>
      </w:pPr>
      <w:r>
        <w:t>Satisfação do usuário ao navegar em um site.</w:t>
      </w:r>
    </w:p>
    <w:p w14:paraId="642B3135" w14:textId="6B0D5BF0" w:rsidR="00EB44E2" w:rsidRDefault="00EB44E2" w:rsidP="00EB44E2">
      <w:pPr>
        <w:pStyle w:val="PargrafodaLista"/>
        <w:numPr>
          <w:ilvl w:val="0"/>
          <w:numId w:val="2"/>
        </w:numPr>
      </w:pPr>
      <w:r>
        <w:t>Organização dos ícones em um aplicativo.</w:t>
      </w:r>
    </w:p>
    <w:p w14:paraId="254BA38A" w14:textId="6ECE3140" w:rsidR="00EB44E2" w:rsidRDefault="00EB44E2" w:rsidP="00EB44E2">
      <w:pPr>
        <w:pStyle w:val="PargrafodaLista"/>
        <w:numPr>
          <w:ilvl w:val="0"/>
          <w:numId w:val="2"/>
        </w:numPr>
      </w:pPr>
      <w:r>
        <w:t>Disposição dos botões em uma interface.</w:t>
      </w:r>
    </w:p>
    <w:p w14:paraId="3C6FB5A6" w14:textId="06308056" w:rsidR="00EB44E2" w:rsidRDefault="00EB44E2" w:rsidP="00EB44E2">
      <w:pPr>
        <w:pStyle w:val="PargrafodaLista"/>
        <w:numPr>
          <w:ilvl w:val="0"/>
          <w:numId w:val="2"/>
        </w:numPr>
      </w:pPr>
      <w:r>
        <w:t>Seleção de tipografia de uma página web.</w:t>
      </w:r>
    </w:p>
    <w:p w14:paraId="13112772" w14:textId="6E29F1E4" w:rsidR="00EB44E2" w:rsidRDefault="00EB44E2" w:rsidP="00EB44E2">
      <w:r>
        <w:t>Resposta: b</w:t>
      </w:r>
    </w:p>
    <w:p w14:paraId="3F70E809" w14:textId="162ED098" w:rsidR="00EB44E2" w:rsidRDefault="00EB44E2" w:rsidP="00EB44E2">
      <w:r w:rsidRPr="00EB44E2">
        <w:t>Satisfação do usuário ao navegar em um site.</w:t>
      </w:r>
      <w:r w:rsidRPr="00EB44E2">
        <w:br/>
      </w:r>
      <w:r w:rsidRPr="00EB44E2">
        <w:rPr>
          <w:b/>
          <w:bCs/>
        </w:rPr>
        <w:t>Justificativa</w:t>
      </w:r>
      <w:r w:rsidRPr="00EB44E2">
        <w:t>: A UX refere-se à experiência do usuário ao interagir com um sistema, focando em aspectos como usabilidade, eficiência e satisfação. A satisfação do usuário faz parte do objetivo de UX, que visa garantir uma interação agradável e fluida.</w:t>
      </w:r>
    </w:p>
    <w:p w14:paraId="3BB6FD3E" w14:textId="77777777" w:rsidR="00EB44E2" w:rsidRDefault="00EB44E2" w:rsidP="00EB44E2"/>
    <w:p w14:paraId="03E4FD2C" w14:textId="7FB91DEE" w:rsidR="00EB44E2" w:rsidRDefault="00EB44E2" w:rsidP="00EB44E2">
      <w:pPr>
        <w:pStyle w:val="PargrafodaLista"/>
        <w:numPr>
          <w:ilvl w:val="0"/>
          <w:numId w:val="1"/>
        </w:numPr>
      </w:pPr>
      <w:r>
        <w:t>Qual das seguintes alternativas descreve um aspecto de UI (</w:t>
      </w:r>
      <w:proofErr w:type="spellStart"/>
      <w:r>
        <w:t>User</w:t>
      </w:r>
      <w:proofErr w:type="spellEnd"/>
      <w:r>
        <w:t xml:space="preserve"> Interface)?</w:t>
      </w:r>
    </w:p>
    <w:p w14:paraId="039571A3" w14:textId="6BE29A83" w:rsidR="00EB44E2" w:rsidRDefault="00EB44E2" w:rsidP="00EB44E2">
      <w:pPr>
        <w:pStyle w:val="PargrafodaLista"/>
        <w:numPr>
          <w:ilvl w:val="0"/>
          <w:numId w:val="3"/>
        </w:numPr>
      </w:pPr>
      <w:r>
        <w:t>Garantir que o usuário tenha uma experiência fluida e intuitiva.</w:t>
      </w:r>
    </w:p>
    <w:p w14:paraId="6FCD3DF6" w14:textId="7B84FE0D" w:rsidR="00EB44E2" w:rsidRDefault="00EB44E2" w:rsidP="00EB44E2">
      <w:pPr>
        <w:pStyle w:val="PargrafodaLista"/>
        <w:numPr>
          <w:ilvl w:val="0"/>
          <w:numId w:val="3"/>
        </w:numPr>
      </w:pPr>
      <w:r>
        <w:t>Utilizar padrões familiares para facilitar a navegação.</w:t>
      </w:r>
    </w:p>
    <w:p w14:paraId="2F9E75DD" w14:textId="33892A90" w:rsidR="00EB44E2" w:rsidRDefault="00EB44E2" w:rsidP="00EB44E2">
      <w:pPr>
        <w:pStyle w:val="PargrafodaLista"/>
        <w:numPr>
          <w:ilvl w:val="0"/>
          <w:numId w:val="3"/>
        </w:numPr>
      </w:pPr>
      <w:r>
        <w:t>Escolher a organização visual dos botões e ícones em um aplicativo.</w:t>
      </w:r>
    </w:p>
    <w:p w14:paraId="792BA91D" w14:textId="56BE8EF1" w:rsidR="00EB44E2" w:rsidRDefault="00EB44E2" w:rsidP="00EB44E2">
      <w:pPr>
        <w:pStyle w:val="PargrafodaLista"/>
        <w:numPr>
          <w:ilvl w:val="0"/>
          <w:numId w:val="3"/>
        </w:numPr>
      </w:pPr>
      <w:r>
        <w:t>Manter a continuidade do aprendizado do usuário ao longo do tempo.</w:t>
      </w:r>
    </w:p>
    <w:p w14:paraId="7B9CE750" w14:textId="279579F1" w:rsidR="00EB44E2" w:rsidRDefault="00EB44E2" w:rsidP="00EB44E2">
      <w:pPr>
        <w:pStyle w:val="PargrafodaLista"/>
        <w:numPr>
          <w:ilvl w:val="0"/>
          <w:numId w:val="3"/>
        </w:numPr>
      </w:pPr>
      <w:r>
        <w:t>Focar na eficiência de uso de um sistema digital.</w:t>
      </w:r>
    </w:p>
    <w:p w14:paraId="49DF5D5E" w14:textId="0EA3DDF9" w:rsidR="00EB44E2" w:rsidRDefault="00EB44E2" w:rsidP="00EB44E2">
      <w:r>
        <w:t>Resposta: c</w:t>
      </w:r>
    </w:p>
    <w:p w14:paraId="46628A31" w14:textId="55A5C03A" w:rsidR="00EB44E2" w:rsidRDefault="00EB44E2" w:rsidP="00EB44E2">
      <w:pPr>
        <w:rPr>
          <w:u w:val="single"/>
        </w:rPr>
      </w:pPr>
      <w:r w:rsidRPr="00EB44E2">
        <w:t>Escolher a organização visual dos botões e ícones em um aplicativo.</w:t>
      </w:r>
      <w:r w:rsidRPr="00EB44E2">
        <w:br/>
      </w:r>
      <w:r w:rsidRPr="00EB44E2">
        <w:rPr>
          <w:b/>
          <w:bCs/>
        </w:rPr>
        <w:t>Justificativa</w:t>
      </w:r>
      <w:r w:rsidRPr="00EB44E2">
        <w:t>: A UI está relacionada ao design visual e à organização dos elementos de interface, como botões e ícones. A disposição lógica e estética desses componentes é uma característica fundamental da UI, que garante uma navegação clara e funcional.</w:t>
      </w:r>
    </w:p>
    <w:p w14:paraId="354C9AB5" w14:textId="77777777" w:rsidR="00EB44E2" w:rsidRDefault="00EB44E2" w:rsidP="00EB44E2">
      <w:pPr>
        <w:rPr>
          <w:u w:val="single"/>
        </w:rPr>
      </w:pPr>
    </w:p>
    <w:p w14:paraId="2D136E3F" w14:textId="5E7D2AF2" w:rsidR="00EB44E2" w:rsidRDefault="00EB44E2" w:rsidP="00EB44E2">
      <w:pPr>
        <w:pStyle w:val="PargrafodaLista"/>
        <w:numPr>
          <w:ilvl w:val="0"/>
          <w:numId w:val="1"/>
        </w:numPr>
      </w:pPr>
      <w:r>
        <w:t>Qual das seguintes áreas de inovação em UX/UI tem como foco garantir que os produtos digitais sejam acessíveis a um público diversificado?</w:t>
      </w:r>
    </w:p>
    <w:p w14:paraId="1BE41BFA" w14:textId="44B9A9B6" w:rsidR="00EB44E2" w:rsidRDefault="00EB44E2" w:rsidP="00EB44E2">
      <w:pPr>
        <w:pStyle w:val="PargrafodaLista"/>
        <w:numPr>
          <w:ilvl w:val="0"/>
          <w:numId w:val="4"/>
        </w:numPr>
      </w:pPr>
      <w:r>
        <w:t>Sustentabilidade no design.</w:t>
      </w:r>
    </w:p>
    <w:p w14:paraId="64056E37" w14:textId="74E4D314" w:rsidR="00EB44E2" w:rsidRDefault="00EB44E2" w:rsidP="00EB44E2">
      <w:pPr>
        <w:pStyle w:val="PargrafodaLista"/>
        <w:numPr>
          <w:ilvl w:val="0"/>
          <w:numId w:val="4"/>
        </w:numPr>
      </w:pPr>
      <w:r>
        <w:t>Automação e personalização.</w:t>
      </w:r>
    </w:p>
    <w:p w14:paraId="339E7616" w14:textId="521CC619" w:rsidR="00EB44E2" w:rsidRDefault="00EB44E2" w:rsidP="00EB44E2">
      <w:pPr>
        <w:pStyle w:val="PargrafodaLista"/>
        <w:numPr>
          <w:ilvl w:val="0"/>
          <w:numId w:val="4"/>
        </w:numPr>
      </w:pPr>
      <w:r>
        <w:t>Acessibilidade.</w:t>
      </w:r>
    </w:p>
    <w:p w14:paraId="22350230" w14:textId="7B2E0EEC" w:rsidR="00EB44E2" w:rsidRDefault="00EB44E2" w:rsidP="00EB44E2">
      <w:pPr>
        <w:pStyle w:val="PargrafodaLista"/>
        <w:numPr>
          <w:ilvl w:val="0"/>
          <w:numId w:val="4"/>
        </w:numPr>
      </w:pPr>
      <w:r>
        <w:t>Redução de custos.</w:t>
      </w:r>
    </w:p>
    <w:p w14:paraId="2C9932BC" w14:textId="4AB215E4" w:rsidR="00EB44E2" w:rsidRDefault="00EB44E2" w:rsidP="00EB44E2">
      <w:pPr>
        <w:pStyle w:val="PargrafodaLista"/>
        <w:numPr>
          <w:ilvl w:val="0"/>
          <w:numId w:val="4"/>
        </w:numPr>
      </w:pPr>
      <w:r>
        <w:t>Aumento nas conversões.</w:t>
      </w:r>
    </w:p>
    <w:p w14:paraId="4103B8D6" w14:textId="2BCC1971" w:rsidR="00EB44E2" w:rsidRDefault="00EB44E2" w:rsidP="00EB44E2">
      <w:r>
        <w:t>Resposta: c</w:t>
      </w:r>
    </w:p>
    <w:p w14:paraId="07354585" w14:textId="381889C2" w:rsidR="00EB44E2" w:rsidRDefault="00EB44E2" w:rsidP="00EB44E2">
      <w:r w:rsidRPr="00EB44E2">
        <w:t>Acessibilidade.</w:t>
      </w:r>
      <w:r w:rsidRPr="00EB44E2">
        <w:br/>
        <w:t xml:space="preserve">Justificativa: A acessibilidade se refere ao desenvolvimento de produtos digitais que sejam utilizáveis por pessoas com diferentes tipos de necessidades, garantindo que </w:t>
      </w:r>
      <w:r w:rsidRPr="00EB44E2">
        <w:lastRenderedPageBreak/>
        <w:t>todos possam acessar e interagir com as interfaces, independentemente de limitações físicas ou cognitivas.</w:t>
      </w:r>
    </w:p>
    <w:p w14:paraId="22268BD7" w14:textId="77777777" w:rsidR="00EB44E2" w:rsidRDefault="00EB44E2" w:rsidP="00EB44E2"/>
    <w:p w14:paraId="049DEAAC" w14:textId="6F7F9EA3" w:rsidR="00EB44E2" w:rsidRDefault="00EB44E2" w:rsidP="00EB44E2">
      <w:pPr>
        <w:pStyle w:val="PargrafodaLista"/>
        <w:numPr>
          <w:ilvl w:val="0"/>
          <w:numId w:val="1"/>
        </w:numPr>
      </w:pPr>
      <w:r w:rsidRPr="00EB44E2">
        <w:t>Qual dos seguintes exemplos demonstra o uso de UX para criar experiências interativas e virtuais durante um período de restrições sociais?</w:t>
      </w:r>
    </w:p>
    <w:p w14:paraId="0812D178" w14:textId="77777777" w:rsidR="00EB44E2" w:rsidRDefault="00EB44E2" w:rsidP="00EB44E2">
      <w:pPr>
        <w:pStyle w:val="PargrafodaLista"/>
        <w:ind w:left="1416"/>
      </w:pPr>
      <w:r>
        <w:t>a) Implementação de tours virtuais em parques e teatros.</w:t>
      </w:r>
    </w:p>
    <w:p w14:paraId="54FA8C1C" w14:textId="77777777" w:rsidR="00EB44E2" w:rsidRDefault="00EB44E2" w:rsidP="00EB44E2">
      <w:pPr>
        <w:pStyle w:val="PargrafodaLista"/>
        <w:ind w:left="1416"/>
      </w:pPr>
      <w:r>
        <w:t>b) Atualizações frequentes de interfaces em dispositivos móveis.</w:t>
      </w:r>
    </w:p>
    <w:p w14:paraId="2ADDEBC2" w14:textId="77777777" w:rsidR="00EB44E2" w:rsidRDefault="00EB44E2" w:rsidP="00EB44E2">
      <w:pPr>
        <w:pStyle w:val="PargrafodaLista"/>
        <w:ind w:left="1416"/>
      </w:pPr>
      <w:r>
        <w:t>c) Criação de assistentes virtuais para melhorar a interação com usuários.</w:t>
      </w:r>
    </w:p>
    <w:p w14:paraId="1EAA464C" w14:textId="77777777" w:rsidR="00EB44E2" w:rsidRDefault="00EB44E2" w:rsidP="00EB44E2">
      <w:pPr>
        <w:pStyle w:val="PargrafodaLista"/>
        <w:ind w:left="1416"/>
      </w:pPr>
      <w:r>
        <w:t>d) Redução do tempo de carregamento de páginas.</w:t>
      </w:r>
    </w:p>
    <w:p w14:paraId="05579CC4" w14:textId="77777777" w:rsidR="00EB44E2" w:rsidRPr="00EB44E2" w:rsidRDefault="00EB44E2" w:rsidP="00EB44E2">
      <w:pPr>
        <w:pStyle w:val="PargrafodaLista"/>
        <w:ind w:left="1416"/>
      </w:pPr>
      <w:r>
        <w:t>e) Design de interfaces acessíveis para pessoas com deficiência visual.</w:t>
      </w:r>
    </w:p>
    <w:p w14:paraId="29CB0C7C" w14:textId="2DF0981B" w:rsidR="00EB44E2" w:rsidRDefault="00EB44E2" w:rsidP="00EB44E2">
      <w:pPr>
        <w:ind w:left="360"/>
      </w:pPr>
      <w:r>
        <w:t>Resposta: a</w:t>
      </w:r>
    </w:p>
    <w:p w14:paraId="0C9CD886" w14:textId="208B4EB3" w:rsidR="00EB44E2" w:rsidRDefault="00EB44E2" w:rsidP="00EB44E2">
      <w:pPr>
        <w:ind w:left="360"/>
      </w:pPr>
      <w:r w:rsidRPr="00EB44E2">
        <w:t>Implementação de tours virtuais em parques e teatros.</w:t>
      </w:r>
      <w:r w:rsidRPr="00EB44E2">
        <w:br/>
      </w:r>
      <w:r w:rsidRPr="00EB44E2">
        <w:rPr>
          <w:b/>
          <w:bCs/>
        </w:rPr>
        <w:t>Justificativa:</w:t>
      </w:r>
      <w:r w:rsidRPr="00EB44E2">
        <w:t> Durante um período de restrições sociais, uma das iniciativas de UX foi implementar tours virtuais em parques e teatros, permitindo que os usuários interagissem com esses ambientes de forma remota, proporcionando uma nova experiência.</w:t>
      </w:r>
    </w:p>
    <w:p w14:paraId="1278CE13" w14:textId="77777777" w:rsidR="00D619B3" w:rsidRDefault="00D619B3" w:rsidP="00EB44E2">
      <w:pPr>
        <w:ind w:left="360"/>
      </w:pPr>
    </w:p>
    <w:p w14:paraId="1D772B6D" w14:textId="5A56A983" w:rsidR="00D619B3" w:rsidRDefault="00D619B3" w:rsidP="00D619B3">
      <w:pPr>
        <w:pStyle w:val="PargrafodaLista"/>
        <w:numPr>
          <w:ilvl w:val="0"/>
          <w:numId w:val="1"/>
        </w:numPr>
      </w:pPr>
      <w:r w:rsidRPr="00D619B3">
        <w:t>O conceito de ROE (</w:t>
      </w:r>
      <w:proofErr w:type="spellStart"/>
      <w:r w:rsidRPr="00D619B3">
        <w:t>Return</w:t>
      </w:r>
      <w:proofErr w:type="spellEnd"/>
      <w:r w:rsidRPr="00D619B3">
        <w:t xml:space="preserve"> </w:t>
      </w:r>
      <w:proofErr w:type="spellStart"/>
      <w:r w:rsidRPr="00D619B3">
        <w:t>on</w:t>
      </w:r>
      <w:proofErr w:type="spellEnd"/>
      <w:r w:rsidRPr="00D619B3">
        <w:t xml:space="preserve"> Experience) se refere a:</w:t>
      </w:r>
      <w:r w:rsidRPr="00D619B3">
        <w:br/>
      </w:r>
    </w:p>
    <w:p w14:paraId="33B0924F" w14:textId="0E26A4AF" w:rsidR="00D619B3" w:rsidRPr="00D619B3" w:rsidRDefault="00D619B3" w:rsidP="00D619B3">
      <w:pPr>
        <w:pStyle w:val="PargrafodaLista"/>
        <w:numPr>
          <w:ilvl w:val="0"/>
          <w:numId w:val="5"/>
        </w:numPr>
      </w:pPr>
      <w:r w:rsidRPr="00D619B3">
        <w:t>A importância de investir em IA e automação.</w:t>
      </w:r>
    </w:p>
    <w:p w14:paraId="17E9A5F0" w14:textId="58BEE9F4" w:rsidR="00D619B3" w:rsidRPr="00D619B3" w:rsidRDefault="00D619B3" w:rsidP="00D619B3">
      <w:pPr>
        <w:numPr>
          <w:ilvl w:val="0"/>
          <w:numId w:val="5"/>
        </w:numPr>
        <w:tabs>
          <w:tab w:val="num" w:pos="720"/>
        </w:tabs>
      </w:pPr>
      <w:r w:rsidRPr="00D619B3">
        <w:t>A eficiência das interfaces de voz no mercado.</w:t>
      </w:r>
    </w:p>
    <w:p w14:paraId="798F955E" w14:textId="68993624" w:rsidR="00D619B3" w:rsidRPr="00D619B3" w:rsidRDefault="00D619B3" w:rsidP="00D619B3">
      <w:pPr>
        <w:numPr>
          <w:ilvl w:val="0"/>
          <w:numId w:val="5"/>
        </w:numPr>
        <w:tabs>
          <w:tab w:val="num" w:pos="720"/>
        </w:tabs>
      </w:pPr>
      <w:r w:rsidRPr="00D619B3">
        <w:t>O retorno rápido e significativo do investimento em UX.</w:t>
      </w:r>
    </w:p>
    <w:p w14:paraId="1462254C" w14:textId="590D26E0" w:rsidR="00D619B3" w:rsidRPr="00D619B3" w:rsidRDefault="00D619B3" w:rsidP="00D619B3">
      <w:pPr>
        <w:numPr>
          <w:ilvl w:val="0"/>
          <w:numId w:val="5"/>
        </w:numPr>
        <w:tabs>
          <w:tab w:val="num" w:pos="720"/>
        </w:tabs>
      </w:pPr>
      <w:r w:rsidRPr="00D619B3">
        <w:t>A necessidade de otimizar os custos operacionais de um sistema.</w:t>
      </w:r>
    </w:p>
    <w:p w14:paraId="143D88B0" w14:textId="77777777" w:rsidR="00D619B3" w:rsidRDefault="00D619B3" w:rsidP="00D619B3">
      <w:pPr>
        <w:numPr>
          <w:ilvl w:val="0"/>
          <w:numId w:val="5"/>
        </w:numPr>
        <w:tabs>
          <w:tab w:val="num" w:pos="720"/>
        </w:tabs>
      </w:pPr>
      <w:r w:rsidRPr="00D619B3">
        <w:t>A inclusão de todos os tipos de usuários no design de interfaces.</w:t>
      </w:r>
    </w:p>
    <w:p w14:paraId="3C3F1836" w14:textId="2FFCD4D4" w:rsidR="00D619B3" w:rsidRDefault="00D619B3" w:rsidP="00D619B3">
      <w:r>
        <w:t>Resposta: c</w:t>
      </w:r>
    </w:p>
    <w:p w14:paraId="184B665C" w14:textId="1FC1FD3E" w:rsidR="00D619B3" w:rsidRDefault="00D619B3" w:rsidP="00D619B3">
      <w:r w:rsidRPr="00D619B3">
        <w:t>O retorno rápido e significativo do investimento em UX.</w:t>
      </w:r>
      <w:r w:rsidRPr="00D619B3">
        <w:br/>
      </w:r>
      <w:r w:rsidRPr="00D619B3">
        <w:rPr>
          <w:b/>
          <w:bCs/>
        </w:rPr>
        <w:t>Justificativa</w:t>
      </w:r>
      <w:r w:rsidRPr="00D619B3">
        <w:t>: O ROE, ou Retorno da Experiência, está relacionado ao impacto positivo que o investimento em UX tem para as empresas, trazendo retorno rápido e elevado em termos de satisfação do cliente, lealdade e receita.</w:t>
      </w:r>
    </w:p>
    <w:p w14:paraId="1640644C" w14:textId="77777777" w:rsidR="00D619B3" w:rsidRDefault="00D619B3" w:rsidP="00D619B3"/>
    <w:p w14:paraId="6671C9DA" w14:textId="77777777" w:rsidR="00D619B3" w:rsidRDefault="00D619B3" w:rsidP="00D619B3">
      <w:pPr>
        <w:pStyle w:val="PargrafodaLista"/>
        <w:numPr>
          <w:ilvl w:val="0"/>
          <w:numId w:val="1"/>
        </w:numPr>
      </w:pPr>
      <w:r>
        <w:t xml:space="preserve">Com base nas tendências emergentes no campo de UX/UI, é possível afirmar que as novas tecnologias, como inteligência artificial (IA), realidade aumentada </w:t>
      </w:r>
      <w:r>
        <w:lastRenderedPageBreak/>
        <w:t>(AR), realidade virtual (VR) e interfaces de voz, estão transformando a forma como os usuários interagem com produtos digitais.</w:t>
      </w:r>
    </w:p>
    <w:p w14:paraId="4AEE20C8" w14:textId="2D314AE8" w:rsidR="00D619B3" w:rsidRDefault="00D619B3" w:rsidP="00D619B3">
      <w:pPr>
        <w:ind w:left="360" w:firstLine="348"/>
      </w:pPr>
      <w:r>
        <w:t>Considerando o papel dessas inovações, identifique qual das seguintes alternativas reflete corretamente um dos desafios impostos por essas tecnologias à área de UX/UI:</w:t>
      </w:r>
    </w:p>
    <w:p w14:paraId="05FC4013" w14:textId="71623646" w:rsidR="00D619B3" w:rsidRDefault="00D619B3" w:rsidP="00D619B3">
      <w:pPr>
        <w:pStyle w:val="PargrafodaLista"/>
        <w:numPr>
          <w:ilvl w:val="0"/>
          <w:numId w:val="6"/>
        </w:numPr>
      </w:pPr>
      <w:r>
        <w:t>A IA facilita o design, eliminando a necessidade de personalização das interfaces.</w:t>
      </w:r>
    </w:p>
    <w:p w14:paraId="1AC8816B" w14:textId="5B083258" w:rsidR="00D619B3" w:rsidRDefault="00D619B3" w:rsidP="00D619B3">
      <w:pPr>
        <w:pStyle w:val="PargrafodaLista"/>
        <w:numPr>
          <w:ilvl w:val="0"/>
          <w:numId w:val="6"/>
        </w:numPr>
      </w:pPr>
      <w:r>
        <w:t>A AR e a VR simplificam as interfaces, tornando desnecessária a adaptação de ambientes tridimensionais.</w:t>
      </w:r>
    </w:p>
    <w:p w14:paraId="072AF0DA" w14:textId="5A7AD307" w:rsidR="00D619B3" w:rsidRDefault="00D619B3" w:rsidP="00D619B3">
      <w:pPr>
        <w:pStyle w:val="PargrafodaLista"/>
        <w:numPr>
          <w:ilvl w:val="0"/>
          <w:numId w:val="6"/>
        </w:numPr>
      </w:pPr>
      <w:r>
        <w:t>Interfaces de voz exigem o desenvolvimento de interfaces visuais mais detalhadas e complexas.</w:t>
      </w:r>
    </w:p>
    <w:p w14:paraId="19DB3567" w14:textId="1A550D80" w:rsidR="00D619B3" w:rsidRDefault="00D619B3" w:rsidP="00D619B3">
      <w:pPr>
        <w:pStyle w:val="PargrafodaLista"/>
        <w:numPr>
          <w:ilvl w:val="0"/>
          <w:numId w:val="6"/>
        </w:numPr>
      </w:pPr>
      <w:r>
        <w:t>A IA permite a criação de interfaces personalizadas e ágeis, adaptadas aos dados de usabilidade do usuário.</w:t>
      </w:r>
    </w:p>
    <w:p w14:paraId="257D3294" w14:textId="099C640C" w:rsidR="00D619B3" w:rsidRDefault="00D619B3" w:rsidP="00D619B3">
      <w:pPr>
        <w:pStyle w:val="PargrafodaLista"/>
        <w:numPr>
          <w:ilvl w:val="0"/>
          <w:numId w:val="6"/>
        </w:numPr>
      </w:pPr>
      <w:r>
        <w:t>O design inclusivo se aplica apenas a interfaces destinadas a pessoas com deficiências físicas.</w:t>
      </w:r>
    </w:p>
    <w:p w14:paraId="7FD3DCBC" w14:textId="5A9EB764" w:rsidR="00D619B3" w:rsidRDefault="00D619B3" w:rsidP="00D619B3">
      <w:r>
        <w:t>Resposta: d</w:t>
      </w:r>
    </w:p>
    <w:p w14:paraId="768983CD" w14:textId="13EBAE02" w:rsidR="00D619B3" w:rsidRPr="00D619B3" w:rsidRDefault="00D619B3" w:rsidP="00D619B3">
      <w:r w:rsidRPr="00D619B3">
        <w:t>A IA permite a criação de interfaces personalizadas e ágeis, adaptadas aos dados de usabilidade do usuário.</w:t>
      </w:r>
      <w:r w:rsidRPr="00D619B3">
        <w:br/>
      </w:r>
      <w:r w:rsidRPr="00D619B3">
        <w:rPr>
          <w:b/>
          <w:bCs/>
        </w:rPr>
        <w:t>Justificativa</w:t>
      </w:r>
      <w:r w:rsidRPr="00D619B3">
        <w:t>: A IA desempenha um papel importante no desenvolvimento de interfaces personalizadas, adaptadas ao comportamento do usuário, e agiliza o processo de design com base em dados de usabilidade. Isso facilita a criação de experiências otimizadas, respondendo diretamente às necessidades de cada usuário, tornando o design mais eficiente.</w:t>
      </w:r>
    </w:p>
    <w:p w14:paraId="20DADC06" w14:textId="77777777" w:rsidR="00D619B3" w:rsidRPr="00EB44E2" w:rsidRDefault="00D619B3" w:rsidP="00EB44E2">
      <w:pPr>
        <w:ind w:left="360"/>
      </w:pPr>
    </w:p>
    <w:sectPr w:rsidR="00D619B3" w:rsidRPr="00EB4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FBD"/>
    <w:multiLevelType w:val="hybridMultilevel"/>
    <w:tmpl w:val="92309E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5502A"/>
    <w:multiLevelType w:val="hybridMultilevel"/>
    <w:tmpl w:val="23B097E2"/>
    <w:lvl w:ilvl="0" w:tplc="B06A4E3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5442940"/>
    <w:multiLevelType w:val="hybridMultilevel"/>
    <w:tmpl w:val="478C2646"/>
    <w:lvl w:ilvl="0" w:tplc="0416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4DB60CBC"/>
    <w:multiLevelType w:val="multilevel"/>
    <w:tmpl w:val="CB40F1B0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" w15:restartNumberingAfterBreak="0">
    <w:nsid w:val="64636C7D"/>
    <w:multiLevelType w:val="hybridMultilevel"/>
    <w:tmpl w:val="BCFA5C18"/>
    <w:lvl w:ilvl="0" w:tplc="99CA44B8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7BCC2594"/>
    <w:multiLevelType w:val="hybridMultilevel"/>
    <w:tmpl w:val="0FFA6B82"/>
    <w:lvl w:ilvl="0" w:tplc="0416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079906713">
    <w:abstractNumId w:val="0"/>
  </w:num>
  <w:num w:numId="2" w16cid:durableId="1772821093">
    <w:abstractNumId w:val="4"/>
  </w:num>
  <w:num w:numId="3" w16cid:durableId="1256129890">
    <w:abstractNumId w:val="2"/>
  </w:num>
  <w:num w:numId="4" w16cid:durableId="1447307579">
    <w:abstractNumId w:val="5"/>
  </w:num>
  <w:num w:numId="5" w16cid:durableId="1316912082">
    <w:abstractNumId w:val="3"/>
  </w:num>
  <w:num w:numId="6" w16cid:durableId="44894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BB"/>
    <w:rsid w:val="00B35F42"/>
    <w:rsid w:val="00BE5FBB"/>
    <w:rsid w:val="00D619B3"/>
    <w:rsid w:val="00EB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681B9"/>
  <w15:chartTrackingRefBased/>
  <w15:docId w15:val="{51CE0B53-0F33-4D7A-870A-1DB8582A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F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F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F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F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F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F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715</Words>
  <Characters>3960</Characters>
  <Application>Microsoft Office Word</Application>
  <DocSecurity>0</DocSecurity>
  <Lines>110</Lines>
  <Paragraphs>64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2026-01-26T03:38:00Z</dcterms:created>
  <dcterms:modified xsi:type="dcterms:W3CDTF">2026-01-26T03:53:00Z</dcterms:modified>
</cp:coreProperties>
</file>