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C5C4" w14:textId="77777777" w:rsidR="00835FD0" w:rsidRPr="00835FD0" w:rsidRDefault="00835FD0" w:rsidP="00835FD0">
      <w:pPr>
        <w:pStyle w:val="Ttulo1"/>
      </w:pPr>
      <w:r w:rsidRPr="00835FD0">
        <w:t xml:space="preserve">O brainstorming é uma etapa importante no design </w:t>
      </w:r>
      <w:proofErr w:type="spellStart"/>
      <w:r w:rsidRPr="00835FD0">
        <w:t>thinking</w:t>
      </w:r>
      <w:proofErr w:type="spellEnd"/>
      <w:r w:rsidRPr="00835FD0">
        <w:t>, permitindo a geração de ideias inovadoras para resolver problemas complexos. Uma das grandes vantagens dessa técnica é promover a colaboração e o registro organizado das ideias, tanto em ferramentas analógicas quanto digitais.</w:t>
      </w:r>
      <w:r w:rsidRPr="00835FD0">
        <w:br/>
      </w:r>
      <w:r w:rsidRPr="00835FD0">
        <w:br/>
        <w:t>Qual das opções abaixo NÃO é considerada uma boa prática durante uma sessão de brainstorming?</w:t>
      </w:r>
    </w:p>
    <w:p w14:paraId="2B0CB477" w14:textId="77777777" w:rsidR="00835FD0" w:rsidRPr="00835FD0" w:rsidRDefault="00835FD0" w:rsidP="00835FD0">
      <w:pPr>
        <w:numPr>
          <w:ilvl w:val="0"/>
          <w:numId w:val="6"/>
        </w:numPr>
      </w:pPr>
      <w:r w:rsidRPr="00835FD0">
        <w:t>Permitir a expressão livre de ideias, sem julgamentos.</w:t>
      </w:r>
    </w:p>
    <w:p w14:paraId="2173FEEA" w14:textId="77777777" w:rsidR="00835FD0" w:rsidRPr="00835FD0" w:rsidRDefault="00835FD0" w:rsidP="00835FD0">
      <w:pPr>
        <w:numPr>
          <w:ilvl w:val="0"/>
          <w:numId w:val="6"/>
        </w:numPr>
      </w:pPr>
      <w:r w:rsidRPr="00835FD0">
        <w:t>Incentivar a participação de todos os envolvidos na sessão.</w:t>
      </w:r>
    </w:p>
    <w:p w14:paraId="7A072DFF" w14:textId="77777777" w:rsidR="00835FD0" w:rsidRPr="00835FD0" w:rsidRDefault="00835FD0" w:rsidP="00835FD0">
      <w:pPr>
        <w:numPr>
          <w:ilvl w:val="0"/>
          <w:numId w:val="6"/>
        </w:numPr>
      </w:pPr>
      <w:r w:rsidRPr="00835FD0">
        <w:t>Estabelecer um limite rígido de tempo para cada ideia apresentada.</w:t>
      </w:r>
    </w:p>
    <w:p w14:paraId="007C8B6C" w14:textId="77777777" w:rsidR="00835FD0" w:rsidRPr="00835FD0" w:rsidRDefault="00835FD0" w:rsidP="00835FD0">
      <w:pPr>
        <w:numPr>
          <w:ilvl w:val="0"/>
          <w:numId w:val="6"/>
        </w:numPr>
      </w:pPr>
      <w:r w:rsidRPr="00835FD0">
        <w:t>Utilizar ferramentas colaborativas para organizar e visualizar as ideias.</w:t>
      </w:r>
    </w:p>
    <w:p w14:paraId="44FD6468" w14:textId="77777777" w:rsidR="00835FD0" w:rsidRPr="00835FD0" w:rsidRDefault="00835FD0" w:rsidP="00835FD0">
      <w:pPr>
        <w:numPr>
          <w:ilvl w:val="0"/>
          <w:numId w:val="6"/>
        </w:numPr>
      </w:pPr>
      <w:r w:rsidRPr="00835FD0">
        <w:t>Promover a diversidade de perspectivas para enriquecer as soluções.</w:t>
      </w:r>
    </w:p>
    <w:p w14:paraId="3C3AFC49" w14:textId="28BA3A2F" w:rsidR="000971F2" w:rsidRDefault="00835FD0">
      <w:r>
        <w:t>Resposta: c</w:t>
      </w:r>
    </w:p>
    <w:p w14:paraId="06066181" w14:textId="44283636" w:rsidR="00835FD0" w:rsidRPr="00835FD0" w:rsidRDefault="00835FD0" w:rsidP="00835FD0">
      <w:pPr>
        <w:pStyle w:val="Ttulo1"/>
      </w:pPr>
      <w:r w:rsidRPr="00835FD0">
        <w:t>Associe cada técnica de pesquisa de UX à descrição correspondente.</w:t>
      </w:r>
    </w:p>
    <w:p w14:paraId="3DD734EE" w14:textId="737D8B6C" w:rsidR="00835FD0" w:rsidRPr="00835FD0" w:rsidRDefault="00835FD0" w:rsidP="00835FD0">
      <w:r w:rsidRPr="00835FD0">
        <w:lastRenderedPageBreak/>
        <w:drawing>
          <wp:inline distT="0" distB="0" distL="0" distR="0" wp14:anchorId="356F330E" wp14:editId="2D0C40E5">
            <wp:extent cx="5731510" cy="1415415"/>
            <wp:effectExtent l="0" t="0" r="2540" b="0"/>
            <wp:docPr id="118609951" name="Imagem 2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9951" name="Imagem 2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689B" w14:textId="77777777" w:rsidR="00835FD0" w:rsidRPr="00835FD0" w:rsidRDefault="00835FD0" w:rsidP="00835FD0">
      <w:r w:rsidRPr="00835FD0">
        <w:t xml:space="preserve">É correto o que se </w:t>
      </w:r>
      <w:proofErr w:type="spellStart"/>
      <w:r w:rsidRPr="00835FD0">
        <w:t>afirma</w:t>
      </w:r>
      <w:proofErr w:type="spellEnd"/>
      <w:r w:rsidRPr="00835FD0">
        <w:t xml:space="preserve"> em:</w:t>
      </w:r>
    </w:p>
    <w:p w14:paraId="6AB7A320" w14:textId="77777777" w:rsidR="00835FD0" w:rsidRPr="00835FD0" w:rsidRDefault="00835FD0" w:rsidP="00835FD0">
      <w:pPr>
        <w:numPr>
          <w:ilvl w:val="0"/>
          <w:numId w:val="8"/>
        </w:numPr>
      </w:pPr>
      <w:r w:rsidRPr="00835FD0">
        <w:t xml:space="preserve">A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3; B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2; C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1; D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4.</w:t>
      </w:r>
    </w:p>
    <w:p w14:paraId="21F9F1E5" w14:textId="77777777" w:rsidR="00835FD0" w:rsidRPr="00835FD0" w:rsidRDefault="00835FD0" w:rsidP="00835FD0">
      <w:pPr>
        <w:numPr>
          <w:ilvl w:val="0"/>
          <w:numId w:val="8"/>
        </w:numPr>
      </w:pPr>
      <w:r w:rsidRPr="00835FD0">
        <w:t xml:space="preserve">A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4; B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3; C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2; D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1.</w:t>
      </w:r>
    </w:p>
    <w:p w14:paraId="0CC1ADEB" w14:textId="77777777" w:rsidR="00835FD0" w:rsidRPr="00835FD0" w:rsidRDefault="00835FD0" w:rsidP="00835FD0">
      <w:pPr>
        <w:numPr>
          <w:ilvl w:val="0"/>
          <w:numId w:val="8"/>
        </w:numPr>
      </w:pPr>
      <w:r w:rsidRPr="00835FD0">
        <w:t xml:space="preserve">A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1; B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3; C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2; D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4.</w:t>
      </w:r>
    </w:p>
    <w:p w14:paraId="7D39CE09" w14:textId="77777777" w:rsidR="00835FD0" w:rsidRPr="00835FD0" w:rsidRDefault="00835FD0" w:rsidP="00835FD0">
      <w:pPr>
        <w:numPr>
          <w:ilvl w:val="0"/>
          <w:numId w:val="8"/>
        </w:numPr>
      </w:pPr>
      <w:r w:rsidRPr="00835FD0">
        <w:t xml:space="preserve">A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1; B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2; C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3; D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4.</w:t>
      </w:r>
    </w:p>
    <w:p w14:paraId="2DA21BEB" w14:textId="77777777" w:rsidR="00835FD0" w:rsidRDefault="00835FD0" w:rsidP="00835FD0">
      <w:pPr>
        <w:numPr>
          <w:ilvl w:val="0"/>
          <w:numId w:val="8"/>
        </w:numPr>
      </w:pPr>
      <w:r w:rsidRPr="00835FD0">
        <w:t xml:space="preserve">A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4; B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2; C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1; D </w:t>
      </w:r>
      <w:r w:rsidRPr="00835FD0">
        <w:rPr>
          <w:rFonts w:ascii="Times New Roman" w:hAnsi="Times New Roman" w:cs="Times New Roman"/>
        </w:rPr>
        <w:t>→</w:t>
      </w:r>
      <w:r w:rsidRPr="00835FD0">
        <w:t xml:space="preserve"> 3.</w:t>
      </w:r>
    </w:p>
    <w:p w14:paraId="3456AFFD" w14:textId="5BF594A4" w:rsidR="00835FD0" w:rsidRDefault="00835FD0" w:rsidP="00835FD0">
      <w:r>
        <w:t>Resposta: d</w:t>
      </w:r>
    </w:p>
    <w:p w14:paraId="51411CDB" w14:textId="77777777" w:rsidR="005311D2" w:rsidRPr="005311D2" w:rsidRDefault="005311D2" w:rsidP="005311D2">
      <w:pPr>
        <w:pStyle w:val="Ttulo1"/>
      </w:pPr>
      <w:r w:rsidRPr="005311D2">
        <w:lastRenderedPageBreak/>
        <w:t>Uma empresa de e-commerce deseja otimizar a experiência de compra online de seus usuários. Após realizar pesquisas qualitativas e quantitativas, descobriu que a maioria dos clientes abandonava o carrinho devido à complexidade do processo de checkout. Além disso, o público-alvo relatou insatisfação com a falta de recomendações personalizadas.</w:t>
      </w:r>
      <w:r w:rsidRPr="005311D2">
        <w:br/>
      </w:r>
      <w:r w:rsidRPr="005311D2">
        <w:br/>
        <w:t xml:space="preserve">Com base no processo de Design </w:t>
      </w:r>
      <w:proofErr w:type="spellStart"/>
      <w:r w:rsidRPr="005311D2">
        <w:t>Thinking</w:t>
      </w:r>
      <w:proofErr w:type="spellEnd"/>
      <w:r w:rsidRPr="005311D2">
        <w:t xml:space="preserve"> e nas práticas de ideação em UX, podemos afirmar que uma solução para melhorar o processo de checkout e tornar as recomendações mais relevantes para os usuários, poderia ser:</w:t>
      </w:r>
      <w:r w:rsidRPr="005311D2">
        <w:br/>
      </w:r>
      <w:r w:rsidRPr="005311D2">
        <w:br/>
        <w:t>I. Melhoria no Checkout: Implementar o preenchimento automático de informações recorrentes (endereço, pagamento) e reduzir etapas no processo.</w:t>
      </w:r>
      <w:r w:rsidRPr="005311D2">
        <w:br/>
        <w:t xml:space="preserve">II. Recomendações Personalizadas: Usar </w:t>
      </w:r>
      <w:r w:rsidRPr="005311D2">
        <w:lastRenderedPageBreak/>
        <w:t>algoritmos baseados em comportamento anterior do usuário para sugerir produtos relacionados, como “Você também pode gostar de...”.</w:t>
      </w:r>
      <w:r w:rsidRPr="005311D2">
        <w:br/>
        <w:t>III. Ferramentas digitais, como o Miro, permitem organizar ideias em grupos e categorias específicas, além de facilitar a participação em tempo real de equipes remotas.</w:t>
      </w:r>
      <w:r w:rsidRPr="005311D2">
        <w:br/>
      </w:r>
      <w:r w:rsidRPr="005311D2">
        <w:br/>
        <w:t>É correto o que está em:</w:t>
      </w:r>
    </w:p>
    <w:p w14:paraId="49FCF046" w14:textId="77777777" w:rsidR="005311D2" w:rsidRPr="005311D2" w:rsidRDefault="005311D2" w:rsidP="005311D2">
      <w:pPr>
        <w:numPr>
          <w:ilvl w:val="0"/>
          <w:numId w:val="10"/>
        </w:numPr>
      </w:pPr>
      <w:r w:rsidRPr="005311D2">
        <w:t>I, apenas.</w:t>
      </w:r>
    </w:p>
    <w:p w14:paraId="079A8ACB" w14:textId="77777777" w:rsidR="005311D2" w:rsidRPr="005311D2" w:rsidRDefault="005311D2" w:rsidP="005311D2">
      <w:pPr>
        <w:numPr>
          <w:ilvl w:val="0"/>
          <w:numId w:val="10"/>
        </w:numPr>
      </w:pPr>
      <w:r w:rsidRPr="005311D2">
        <w:t>II, apenas.</w:t>
      </w:r>
    </w:p>
    <w:p w14:paraId="4ECB4DA9" w14:textId="77777777" w:rsidR="005311D2" w:rsidRPr="005311D2" w:rsidRDefault="005311D2" w:rsidP="005311D2">
      <w:pPr>
        <w:numPr>
          <w:ilvl w:val="0"/>
          <w:numId w:val="10"/>
        </w:numPr>
      </w:pPr>
      <w:r w:rsidRPr="005311D2">
        <w:t>I e II, porém uma não explica a outra.</w:t>
      </w:r>
    </w:p>
    <w:p w14:paraId="686F23E9" w14:textId="77777777" w:rsidR="005311D2" w:rsidRPr="005311D2" w:rsidRDefault="005311D2" w:rsidP="005311D2">
      <w:pPr>
        <w:numPr>
          <w:ilvl w:val="0"/>
          <w:numId w:val="10"/>
        </w:numPr>
      </w:pPr>
      <w:r w:rsidRPr="005311D2">
        <w:t>I e II, e a segunda explica a primeira.</w:t>
      </w:r>
    </w:p>
    <w:p w14:paraId="0AC1817B" w14:textId="77777777" w:rsidR="005311D2" w:rsidRPr="005311D2" w:rsidRDefault="005311D2" w:rsidP="005311D2">
      <w:pPr>
        <w:numPr>
          <w:ilvl w:val="0"/>
          <w:numId w:val="10"/>
        </w:numPr>
      </w:pPr>
      <w:r w:rsidRPr="005311D2">
        <w:t>II e III, apenas.</w:t>
      </w:r>
    </w:p>
    <w:p w14:paraId="1EC4A94A" w14:textId="67EBC3CA" w:rsidR="00835FD0" w:rsidRDefault="005311D2">
      <w:r>
        <w:t>Resposta: c</w:t>
      </w:r>
    </w:p>
    <w:p w14:paraId="11742F3B" w14:textId="77777777" w:rsidR="005311D2" w:rsidRPr="005311D2" w:rsidRDefault="005311D2" w:rsidP="005311D2">
      <w:pPr>
        <w:pStyle w:val="Ttulo1"/>
      </w:pPr>
      <w:r w:rsidRPr="005311D2">
        <w:t>Qual das opções abaixo descreve corretamente como ferramentas digitais podem ser utilizadas para otimizar as etapas de brainstorming em UX?</w:t>
      </w:r>
    </w:p>
    <w:p w14:paraId="3144AE18" w14:textId="77777777" w:rsidR="005311D2" w:rsidRPr="005311D2" w:rsidRDefault="005311D2" w:rsidP="005311D2">
      <w:pPr>
        <w:numPr>
          <w:ilvl w:val="0"/>
          <w:numId w:val="12"/>
        </w:numPr>
      </w:pPr>
      <w:r w:rsidRPr="005311D2">
        <w:lastRenderedPageBreak/>
        <w:t xml:space="preserve">Ferramentas analógicas, como </w:t>
      </w:r>
      <w:proofErr w:type="spellStart"/>
      <w:r w:rsidRPr="005311D2">
        <w:t>post-its</w:t>
      </w:r>
      <w:proofErr w:type="spellEnd"/>
      <w:r w:rsidRPr="005311D2">
        <w:t>, permitem categorizar ideias visualmente, mas não são eficazes para equipes distribuídas.</w:t>
      </w:r>
    </w:p>
    <w:p w14:paraId="32D7A962" w14:textId="77777777" w:rsidR="005311D2" w:rsidRPr="005311D2" w:rsidRDefault="005311D2" w:rsidP="005311D2">
      <w:pPr>
        <w:numPr>
          <w:ilvl w:val="0"/>
          <w:numId w:val="12"/>
        </w:numPr>
      </w:pPr>
      <w:r w:rsidRPr="005311D2">
        <w:t xml:space="preserve">Ferramentas como Google </w:t>
      </w:r>
      <w:proofErr w:type="spellStart"/>
      <w:r w:rsidRPr="005311D2">
        <w:t>Docs</w:t>
      </w:r>
      <w:proofErr w:type="spellEnd"/>
      <w:r w:rsidRPr="005311D2">
        <w:t xml:space="preserve"> ou planilhas são ideais para criar </w:t>
      </w:r>
      <w:proofErr w:type="spellStart"/>
      <w:r w:rsidRPr="005311D2">
        <w:t>wireframes</w:t>
      </w:r>
      <w:proofErr w:type="spellEnd"/>
      <w:r w:rsidRPr="005311D2">
        <w:t xml:space="preserve"> de alta fidelidade durante a sessão de brainstorming.</w:t>
      </w:r>
    </w:p>
    <w:p w14:paraId="1689E634" w14:textId="77777777" w:rsidR="005311D2" w:rsidRPr="005311D2" w:rsidRDefault="005311D2" w:rsidP="005311D2">
      <w:pPr>
        <w:numPr>
          <w:ilvl w:val="0"/>
          <w:numId w:val="12"/>
        </w:numPr>
      </w:pPr>
      <w:r w:rsidRPr="005311D2">
        <w:t>O uso de ferramentas digitais limita a criatividade e a interação entre os participantes da sessão.</w:t>
      </w:r>
    </w:p>
    <w:p w14:paraId="435104F3" w14:textId="77777777" w:rsidR="005311D2" w:rsidRPr="005311D2" w:rsidRDefault="005311D2" w:rsidP="005311D2">
      <w:pPr>
        <w:numPr>
          <w:ilvl w:val="0"/>
          <w:numId w:val="12"/>
        </w:numPr>
      </w:pPr>
      <w:r w:rsidRPr="005311D2">
        <w:t>Ferramentas digitais, como o Miro, permitem organizar ideias em grupos e categorias específicas, além de facilitar a participação em tempo real de equipes remotas.</w:t>
      </w:r>
    </w:p>
    <w:p w14:paraId="1637B0A0" w14:textId="77777777" w:rsidR="005311D2" w:rsidRPr="005311D2" w:rsidRDefault="005311D2" w:rsidP="005311D2">
      <w:pPr>
        <w:numPr>
          <w:ilvl w:val="0"/>
          <w:numId w:val="12"/>
        </w:numPr>
      </w:pPr>
      <w:r w:rsidRPr="005311D2">
        <w:t>Implementar o preenchimento automático de informações recorrentes (endereço, pagamento) e reduzir etapas no processo.</w:t>
      </w:r>
    </w:p>
    <w:p w14:paraId="073E39EC" w14:textId="0D8037DF" w:rsidR="005311D2" w:rsidRDefault="005311D2">
      <w:r>
        <w:t>Resposta: d</w:t>
      </w:r>
    </w:p>
    <w:p w14:paraId="1C1729C2" w14:textId="77777777" w:rsidR="005311D2" w:rsidRPr="005311D2" w:rsidRDefault="005311D2" w:rsidP="005311D2">
      <w:pPr>
        <w:pStyle w:val="Ttulo1"/>
      </w:pPr>
      <w:r w:rsidRPr="005311D2">
        <w:lastRenderedPageBreak/>
        <w:t xml:space="preserve">Organize as etapas do design </w:t>
      </w:r>
      <w:proofErr w:type="spellStart"/>
      <w:r w:rsidRPr="005311D2">
        <w:t>thinking</w:t>
      </w:r>
      <w:proofErr w:type="spellEnd"/>
      <w:r w:rsidRPr="005311D2">
        <w:t xml:space="preserve"> na ordem correta, considerando o processo de ideação em UX.</w:t>
      </w:r>
      <w:r w:rsidRPr="005311D2">
        <w:br/>
      </w:r>
      <w:r w:rsidRPr="005311D2">
        <w:br/>
        <w:t>1. Teste de protótipos com usuários finais.</w:t>
      </w:r>
      <w:r w:rsidRPr="005311D2">
        <w:br/>
        <w:t>2. Entendimento das necessidades e desafios dos usuários por meio da empatia.</w:t>
      </w:r>
      <w:r w:rsidRPr="005311D2">
        <w:br/>
        <w:t>3. Geração de ideias para soluções criativas e inovadoras.</w:t>
      </w:r>
      <w:r w:rsidRPr="005311D2">
        <w:br/>
        <w:t>4. Prototipagem para criar representações visuais ou interativas das soluções.</w:t>
      </w:r>
      <w:r w:rsidRPr="005311D2">
        <w:br/>
        <w:t>5. Definição clara do problema a ser resolvido com base nos dados coletados.</w:t>
      </w:r>
      <w:r w:rsidRPr="005311D2">
        <w:br/>
      </w:r>
      <w:r w:rsidRPr="005311D2">
        <w:br/>
        <w:t>A ordem correta é:</w:t>
      </w:r>
    </w:p>
    <w:p w14:paraId="6C1B7848" w14:textId="4DE45A8C" w:rsidR="005311D2" w:rsidRPr="005311D2" w:rsidRDefault="005311D2" w:rsidP="005311D2">
      <w:pPr>
        <w:numPr>
          <w:ilvl w:val="0"/>
          <w:numId w:val="14"/>
        </w:numPr>
      </w:pPr>
      <w:r w:rsidRPr="005311D2">
        <w:t xml:space="preserve">3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5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2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4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1.</w:t>
      </w:r>
    </w:p>
    <w:p w14:paraId="74E26248" w14:textId="77777777" w:rsidR="005311D2" w:rsidRPr="005311D2" w:rsidRDefault="005311D2" w:rsidP="005311D2">
      <w:pPr>
        <w:numPr>
          <w:ilvl w:val="0"/>
          <w:numId w:val="14"/>
        </w:numPr>
      </w:pPr>
      <w:r w:rsidRPr="005311D2">
        <w:t xml:space="preserve">5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2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3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4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1.</w:t>
      </w:r>
    </w:p>
    <w:p w14:paraId="2BE15560" w14:textId="77777777" w:rsidR="005311D2" w:rsidRPr="005311D2" w:rsidRDefault="005311D2" w:rsidP="005311D2">
      <w:pPr>
        <w:numPr>
          <w:ilvl w:val="0"/>
          <w:numId w:val="14"/>
        </w:numPr>
      </w:pPr>
      <w:r w:rsidRPr="005311D2">
        <w:t xml:space="preserve">1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2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3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4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5.</w:t>
      </w:r>
    </w:p>
    <w:p w14:paraId="7E950908" w14:textId="77777777" w:rsidR="005311D2" w:rsidRPr="005311D2" w:rsidRDefault="005311D2" w:rsidP="005311D2">
      <w:pPr>
        <w:numPr>
          <w:ilvl w:val="0"/>
          <w:numId w:val="14"/>
        </w:numPr>
      </w:pPr>
      <w:r w:rsidRPr="005311D2">
        <w:t xml:space="preserve">5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4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3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2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1.</w:t>
      </w:r>
    </w:p>
    <w:p w14:paraId="36886AD9" w14:textId="77777777" w:rsidR="005311D2" w:rsidRPr="005311D2" w:rsidRDefault="005311D2" w:rsidP="005311D2">
      <w:pPr>
        <w:numPr>
          <w:ilvl w:val="0"/>
          <w:numId w:val="14"/>
        </w:numPr>
      </w:pPr>
      <w:r w:rsidRPr="005311D2">
        <w:t xml:space="preserve">2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5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3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4 </w:t>
      </w:r>
      <w:r w:rsidRPr="005311D2">
        <w:rPr>
          <w:rFonts w:ascii="Times New Roman" w:hAnsi="Times New Roman" w:cs="Times New Roman"/>
        </w:rPr>
        <w:t>→</w:t>
      </w:r>
      <w:r w:rsidRPr="005311D2">
        <w:t xml:space="preserve"> 1.</w:t>
      </w:r>
    </w:p>
    <w:p w14:paraId="1C92597E" w14:textId="420EF97F" w:rsidR="005311D2" w:rsidRDefault="005311D2">
      <w:r>
        <w:t>Resposta: e</w:t>
      </w:r>
    </w:p>
    <w:p w14:paraId="6233F877" w14:textId="77777777" w:rsidR="005311D2" w:rsidRDefault="005311D2"/>
    <w:sectPr w:rsidR="00531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C4C"/>
    <w:multiLevelType w:val="multilevel"/>
    <w:tmpl w:val="5BF41B9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8D2CDE"/>
    <w:multiLevelType w:val="multilevel"/>
    <w:tmpl w:val="561E56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D568D"/>
    <w:multiLevelType w:val="multilevel"/>
    <w:tmpl w:val="54BA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35451"/>
    <w:multiLevelType w:val="multilevel"/>
    <w:tmpl w:val="9FC0196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162079B"/>
    <w:multiLevelType w:val="multilevel"/>
    <w:tmpl w:val="2D8825E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26FB2396"/>
    <w:multiLevelType w:val="multilevel"/>
    <w:tmpl w:val="F072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75EA5"/>
    <w:multiLevelType w:val="multilevel"/>
    <w:tmpl w:val="52BE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F76452"/>
    <w:multiLevelType w:val="multilevel"/>
    <w:tmpl w:val="1F1CC40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644C7501"/>
    <w:multiLevelType w:val="multilevel"/>
    <w:tmpl w:val="0A62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A86DE0"/>
    <w:multiLevelType w:val="multilevel"/>
    <w:tmpl w:val="1350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56305321">
    <w:abstractNumId w:val="7"/>
  </w:num>
  <w:num w:numId="6" w16cid:durableId="1975521679">
    <w:abstractNumId w:val="4"/>
  </w:num>
  <w:num w:numId="7" w16cid:durableId="1918906147">
    <w:abstractNumId w:val="10"/>
  </w:num>
  <w:num w:numId="8" w16cid:durableId="39521033">
    <w:abstractNumId w:val="5"/>
  </w:num>
  <w:num w:numId="9" w16cid:durableId="1525748100">
    <w:abstractNumId w:val="9"/>
  </w:num>
  <w:num w:numId="10" w16cid:durableId="1663461623">
    <w:abstractNumId w:val="8"/>
  </w:num>
  <w:num w:numId="11" w16cid:durableId="1351419974">
    <w:abstractNumId w:val="6"/>
  </w:num>
  <w:num w:numId="12" w16cid:durableId="1866138901">
    <w:abstractNumId w:val="0"/>
  </w:num>
  <w:num w:numId="13" w16cid:durableId="1664241076">
    <w:abstractNumId w:val="3"/>
  </w:num>
  <w:num w:numId="14" w16cid:durableId="42145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1E"/>
    <w:rsid w:val="00051304"/>
    <w:rsid w:val="000971F2"/>
    <w:rsid w:val="002B4D8C"/>
    <w:rsid w:val="00323BDD"/>
    <w:rsid w:val="005311D2"/>
    <w:rsid w:val="00835FD0"/>
    <w:rsid w:val="00923582"/>
    <w:rsid w:val="00AA4329"/>
    <w:rsid w:val="00AE10B7"/>
    <w:rsid w:val="00B9317B"/>
    <w:rsid w:val="00EC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F27F7"/>
  <w15:chartTrackingRefBased/>
  <w15:docId w15:val="{CB6A0BAE-701D-4C48-A7F2-21D16577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571E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571E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571E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571E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571E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57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57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57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57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57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5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5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57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5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5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571E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57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57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5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571E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5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550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2026-02-21T02:25:00Z</dcterms:created>
  <dcterms:modified xsi:type="dcterms:W3CDTF">2026-02-21T02:44:00Z</dcterms:modified>
</cp:coreProperties>
</file>