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DDD9A" w14:textId="77777777" w:rsidR="00F44CFD" w:rsidRPr="00F44CFD" w:rsidRDefault="00F44CFD" w:rsidP="00F44CFD">
      <w:pPr>
        <w:pStyle w:val="Ttulo1"/>
      </w:pPr>
      <w:r w:rsidRPr="00F44CFD">
        <w:rPr>
          <w:rFonts w:ascii="Times New Roman" w:hAnsi="Times New Roman" w:cs="Times New Roman"/>
        </w:rPr>
        <w:t>​</w:t>
      </w:r>
      <w:r w:rsidRPr="00F44CFD">
        <w:t>Sobre a estrutura básica de um formulário HTML, assinale a alternativa correta:</w:t>
      </w:r>
    </w:p>
    <w:p w14:paraId="3ECB1A50" w14:textId="77777777" w:rsidR="00F44CFD" w:rsidRPr="00F44CFD" w:rsidRDefault="00F44CFD" w:rsidP="00F44CFD">
      <w:pPr>
        <w:numPr>
          <w:ilvl w:val="0"/>
          <w:numId w:val="6"/>
        </w:numPr>
      </w:pPr>
      <w:r w:rsidRPr="00F44CFD">
        <w:t xml:space="preserve">A </w:t>
      </w:r>
      <w:proofErr w:type="spellStart"/>
      <w:r w:rsidRPr="00F44CFD">
        <w:t>tag</w:t>
      </w:r>
      <w:proofErr w:type="spellEnd"/>
      <w:r w:rsidRPr="00F44CFD">
        <w:t xml:space="preserve"> ‘</w:t>
      </w:r>
      <w:proofErr w:type="spellStart"/>
      <w:r w:rsidRPr="00F44CFD">
        <w:t>doctype</w:t>
      </w:r>
      <w:proofErr w:type="spellEnd"/>
      <w:r w:rsidRPr="00F44CFD">
        <w:t>’ é utilizada para delimitar o início e o fim de um formulário.</w:t>
      </w:r>
    </w:p>
    <w:p w14:paraId="10BD3FD7" w14:textId="77777777" w:rsidR="00F44CFD" w:rsidRPr="00F44CFD" w:rsidRDefault="00F44CFD" w:rsidP="00F44CFD">
      <w:pPr>
        <w:numPr>
          <w:ilvl w:val="0"/>
          <w:numId w:val="6"/>
        </w:numPr>
      </w:pPr>
      <w:r w:rsidRPr="00F44CFD">
        <w:t xml:space="preserve">A </w:t>
      </w:r>
      <w:proofErr w:type="spellStart"/>
      <w:r w:rsidRPr="00F44CFD">
        <w:t>tag</w:t>
      </w:r>
      <w:proofErr w:type="spellEnd"/>
      <w:r w:rsidRPr="00F44CFD">
        <w:t xml:space="preserve"> ‘</w:t>
      </w:r>
      <w:proofErr w:type="spellStart"/>
      <w:r w:rsidRPr="00F44CFD">
        <w:t>label</w:t>
      </w:r>
      <w:proofErr w:type="spellEnd"/>
      <w:r w:rsidRPr="00F44CFD">
        <w:t>’ é utilizada para criar campos de múltiplas linhas, como uma área de texto.</w:t>
      </w:r>
    </w:p>
    <w:p w14:paraId="4746C73D" w14:textId="77777777" w:rsidR="00F44CFD" w:rsidRPr="00F44CFD" w:rsidRDefault="00F44CFD" w:rsidP="00F44CFD">
      <w:pPr>
        <w:numPr>
          <w:ilvl w:val="0"/>
          <w:numId w:val="6"/>
        </w:numPr>
      </w:pPr>
      <w:r w:rsidRPr="00F44CFD">
        <w:t xml:space="preserve">A </w:t>
      </w:r>
      <w:proofErr w:type="spellStart"/>
      <w:r w:rsidRPr="00F44CFD">
        <w:t>tag</w:t>
      </w:r>
      <w:proofErr w:type="spellEnd"/>
      <w:r w:rsidRPr="00F44CFD">
        <w:t xml:space="preserve"> ‘input’ é utilizada para criar vários tipos de campos de entrada de dados em formulários.</w:t>
      </w:r>
    </w:p>
    <w:p w14:paraId="0156487B" w14:textId="77777777" w:rsidR="00F44CFD" w:rsidRPr="00F44CFD" w:rsidRDefault="00F44CFD" w:rsidP="00F44CFD">
      <w:pPr>
        <w:numPr>
          <w:ilvl w:val="0"/>
          <w:numId w:val="6"/>
        </w:numPr>
      </w:pPr>
      <w:r w:rsidRPr="00F44CFD">
        <w:t xml:space="preserve">A </w:t>
      </w:r>
      <w:proofErr w:type="spellStart"/>
      <w:r w:rsidRPr="00F44CFD">
        <w:t>tag</w:t>
      </w:r>
      <w:proofErr w:type="spellEnd"/>
      <w:r w:rsidRPr="00F44CFD">
        <w:t xml:space="preserve"> ‘</w:t>
      </w:r>
      <w:proofErr w:type="spellStart"/>
      <w:r w:rsidRPr="00F44CFD">
        <w:t>fieldset</w:t>
      </w:r>
      <w:proofErr w:type="spellEnd"/>
      <w:r w:rsidRPr="00F44CFD">
        <w:t>’ é usada para adicionar um título ao formulário.</w:t>
      </w:r>
    </w:p>
    <w:p w14:paraId="66273793" w14:textId="77777777" w:rsidR="00F44CFD" w:rsidRPr="00F44CFD" w:rsidRDefault="00F44CFD" w:rsidP="00F44CFD">
      <w:pPr>
        <w:numPr>
          <w:ilvl w:val="0"/>
          <w:numId w:val="6"/>
        </w:numPr>
      </w:pPr>
      <w:r w:rsidRPr="00F44CFD">
        <w:t xml:space="preserve">A </w:t>
      </w:r>
      <w:proofErr w:type="spellStart"/>
      <w:r w:rsidRPr="00F44CFD">
        <w:t>tag</w:t>
      </w:r>
      <w:proofErr w:type="spellEnd"/>
      <w:r w:rsidRPr="00F44CFD">
        <w:t xml:space="preserve"> ‘</w:t>
      </w:r>
      <w:proofErr w:type="spellStart"/>
      <w:r w:rsidRPr="00F44CFD">
        <w:t>textarea</w:t>
      </w:r>
      <w:proofErr w:type="spellEnd"/>
      <w:r w:rsidRPr="00F44CFD">
        <w:t>’ é utilizada para criar uma lista suspensa de opções predeterminadas.</w:t>
      </w:r>
    </w:p>
    <w:p w14:paraId="3177B75A" w14:textId="390DFB2C" w:rsidR="000971F2" w:rsidRDefault="00F44CFD">
      <w:r>
        <w:t>Resposta: c</w:t>
      </w:r>
    </w:p>
    <w:p w14:paraId="4C39A483" w14:textId="77777777" w:rsidR="00F44CFD" w:rsidRPr="00F44CFD" w:rsidRDefault="00F44CFD" w:rsidP="00F44CFD">
      <w:r w:rsidRPr="00F44CFD">
        <w:rPr>
          <w:rFonts w:ascii="Times New Roman" w:hAnsi="Times New Roman" w:cs="Times New Roman"/>
        </w:rPr>
        <w:t>​</w:t>
      </w:r>
      <w:r w:rsidRPr="00F44CFD">
        <w:t xml:space="preserve">A </w:t>
      </w:r>
      <w:proofErr w:type="spellStart"/>
      <w:r w:rsidRPr="00F44CFD">
        <w:t>tag</w:t>
      </w:r>
      <w:proofErr w:type="spellEnd"/>
      <w:r w:rsidRPr="00F44CFD">
        <w:t xml:space="preserve"> ‘input’ é utilizada para criar vários tipos de campos de entrada de dados em formulários.</w:t>
      </w:r>
    </w:p>
    <w:p w14:paraId="5A691439" w14:textId="77777777" w:rsidR="00F44CFD" w:rsidRPr="00F44CFD" w:rsidRDefault="00F44CFD" w:rsidP="00F44CFD">
      <w:r w:rsidRPr="00F44CFD">
        <w:t xml:space="preserve">Ela é fundamental em formulários HTML e permite criar diversos tipos de campos de entrada, como texto, </w:t>
      </w:r>
      <w:proofErr w:type="spellStart"/>
      <w:r w:rsidRPr="00F44CFD">
        <w:t>email</w:t>
      </w:r>
      <w:proofErr w:type="spellEnd"/>
      <w:r w:rsidRPr="00F44CFD">
        <w:t>, senha, entre outros. </w:t>
      </w:r>
    </w:p>
    <w:p w14:paraId="6817D435" w14:textId="77777777" w:rsidR="00F44CFD" w:rsidRPr="00F44CFD" w:rsidRDefault="00F44CFD" w:rsidP="00F44CFD">
      <w:pPr>
        <w:pStyle w:val="Ttulo1"/>
      </w:pPr>
      <w:r w:rsidRPr="00F44CFD">
        <w:rPr>
          <w:rFonts w:ascii="Times New Roman" w:hAnsi="Times New Roman" w:cs="Times New Roman"/>
        </w:rPr>
        <w:t>​</w:t>
      </w:r>
      <w:r w:rsidRPr="00F44CFD">
        <w:t xml:space="preserve">Considere as funcionalidades das </w:t>
      </w:r>
      <w:proofErr w:type="spellStart"/>
      <w:r w:rsidRPr="00F44CFD">
        <w:t>tags</w:t>
      </w:r>
      <w:proofErr w:type="spellEnd"/>
      <w:r w:rsidRPr="00F44CFD">
        <w:t xml:space="preserve"> ‘</w:t>
      </w:r>
      <w:proofErr w:type="spellStart"/>
      <w:r w:rsidRPr="00F44CFD">
        <w:t>fieldset</w:t>
      </w:r>
      <w:proofErr w:type="spellEnd"/>
      <w:r w:rsidRPr="00F44CFD">
        <w:t>’ e ‘</w:t>
      </w:r>
      <w:proofErr w:type="spellStart"/>
      <w:r w:rsidRPr="00F44CFD">
        <w:t>select</w:t>
      </w:r>
      <w:proofErr w:type="spellEnd"/>
      <w:r w:rsidRPr="00F44CFD">
        <w:t>’ em HTML e assinale a alternativa correta:</w:t>
      </w:r>
    </w:p>
    <w:p w14:paraId="7534F022" w14:textId="77777777" w:rsidR="00F44CFD" w:rsidRPr="00F44CFD" w:rsidRDefault="00F44CFD" w:rsidP="00F44CFD">
      <w:pPr>
        <w:numPr>
          <w:ilvl w:val="0"/>
          <w:numId w:val="8"/>
        </w:numPr>
      </w:pPr>
      <w:r w:rsidRPr="00F44CFD">
        <w:t xml:space="preserve">A </w:t>
      </w:r>
      <w:proofErr w:type="spellStart"/>
      <w:r w:rsidRPr="00F44CFD">
        <w:t>tag</w:t>
      </w:r>
      <w:proofErr w:type="spellEnd"/>
      <w:r w:rsidRPr="00F44CFD">
        <w:t xml:space="preserve"> ‘</w:t>
      </w:r>
      <w:proofErr w:type="spellStart"/>
      <w:r w:rsidRPr="00F44CFD">
        <w:t>fieldset</w:t>
      </w:r>
      <w:proofErr w:type="spellEnd"/>
      <w:r w:rsidRPr="00F44CFD">
        <w:t>’ é utilizada para criar uma lista suspensa de opções predeterminadas, permitindo ao usuário escolher uma delas.</w:t>
      </w:r>
    </w:p>
    <w:p w14:paraId="4B644893" w14:textId="47323D46" w:rsidR="00F44CFD" w:rsidRPr="00F44CFD" w:rsidRDefault="00F44CFD" w:rsidP="00F44CFD">
      <w:pPr>
        <w:numPr>
          <w:ilvl w:val="0"/>
          <w:numId w:val="8"/>
        </w:numPr>
      </w:pPr>
      <w:r w:rsidRPr="00F44CFD">
        <w:t xml:space="preserve">A </w:t>
      </w:r>
      <w:proofErr w:type="spellStart"/>
      <w:r w:rsidRPr="00F44CFD">
        <w:t>tag</w:t>
      </w:r>
      <w:proofErr w:type="spellEnd"/>
      <w:r w:rsidRPr="00F44CFD">
        <w:t xml:space="preserve"> ‘</w:t>
      </w:r>
      <w:proofErr w:type="spellStart"/>
      <w:r w:rsidRPr="00F44CFD">
        <w:t>select</w:t>
      </w:r>
      <w:proofErr w:type="spellEnd"/>
      <w:r w:rsidRPr="00F44CFD">
        <w:t>’ é utilizada para agrupar visualmente vários campos de um formulário, criando uma seção com borda e legenda.</w:t>
      </w:r>
    </w:p>
    <w:p w14:paraId="6141105C" w14:textId="77777777" w:rsidR="00F44CFD" w:rsidRPr="00F44CFD" w:rsidRDefault="00F44CFD" w:rsidP="00F44CFD">
      <w:pPr>
        <w:numPr>
          <w:ilvl w:val="0"/>
          <w:numId w:val="8"/>
        </w:numPr>
      </w:pPr>
      <w:r w:rsidRPr="00F44CFD">
        <w:t xml:space="preserve">A </w:t>
      </w:r>
      <w:proofErr w:type="spellStart"/>
      <w:r w:rsidRPr="00F44CFD">
        <w:t>tag</w:t>
      </w:r>
      <w:proofErr w:type="spellEnd"/>
      <w:r w:rsidRPr="00F44CFD">
        <w:t xml:space="preserve"> ‘</w:t>
      </w:r>
      <w:proofErr w:type="spellStart"/>
      <w:r w:rsidRPr="00F44CFD">
        <w:t>fieldset</w:t>
      </w:r>
      <w:proofErr w:type="spellEnd"/>
      <w:r w:rsidRPr="00F44CFD">
        <w:t xml:space="preserve">’ pode conter uma </w:t>
      </w:r>
      <w:proofErr w:type="spellStart"/>
      <w:r w:rsidRPr="00F44CFD">
        <w:t>tag</w:t>
      </w:r>
      <w:proofErr w:type="spellEnd"/>
      <w:r w:rsidRPr="00F44CFD">
        <w:t xml:space="preserve"> ‘</w:t>
      </w:r>
      <w:proofErr w:type="spellStart"/>
      <w:r w:rsidRPr="00F44CFD">
        <w:t>legend</w:t>
      </w:r>
      <w:proofErr w:type="spellEnd"/>
      <w:r w:rsidRPr="00F44CFD">
        <w:t>’ que adiciona uma legenda ao agrupamento de campos.</w:t>
      </w:r>
    </w:p>
    <w:p w14:paraId="3D1AE02B" w14:textId="218BBFE1" w:rsidR="00F44CFD" w:rsidRPr="00F44CFD" w:rsidRDefault="00F44CFD" w:rsidP="00F44CFD">
      <w:pPr>
        <w:numPr>
          <w:ilvl w:val="0"/>
          <w:numId w:val="8"/>
        </w:numPr>
      </w:pPr>
      <w:r w:rsidRPr="00F44CFD">
        <w:lastRenderedPageBreak/>
        <w:t xml:space="preserve">A </w:t>
      </w:r>
      <w:proofErr w:type="spellStart"/>
      <w:r w:rsidRPr="00F44CFD">
        <w:t>tag</w:t>
      </w:r>
      <w:proofErr w:type="spellEnd"/>
      <w:r w:rsidRPr="00F44CFD">
        <w:t xml:space="preserve"> ‘</w:t>
      </w:r>
      <w:proofErr w:type="spellStart"/>
      <w:r w:rsidRPr="00F44CFD">
        <w:t>select</w:t>
      </w:r>
      <w:proofErr w:type="spellEnd"/>
      <w:r w:rsidRPr="00F44CFD">
        <w:t>’ é utilizada para definir um rótulo conectado a um campo de entrada através do atributo ‘for’.</w:t>
      </w:r>
    </w:p>
    <w:p w14:paraId="3D94B85F" w14:textId="63E57659" w:rsidR="00F44CFD" w:rsidRDefault="00F44CFD" w:rsidP="00F44CFD">
      <w:pPr>
        <w:numPr>
          <w:ilvl w:val="0"/>
          <w:numId w:val="8"/>
        </w:numPr>
      </w:pPr>
      <w:r w:rsidRPr="00F44CFD">
        <w:t xml:space="preserve">A </w:t>
      </w:r>
      <w:proofErr w:type="spellStart"/>
      <w:r w:rsidRPr="00F44CFD">
        <w:t>tag</w:t>
      </w:r>
      <w:proofErr w:type="spellEnd"/>
      <w:r w:rsidRPr="00F44CFD">
        <w:t xml:space="preserve"> ‘</w:t>
      </w:r>
      <w:proofErr w:type="spellStart"/>
      <w:r w:rsidRPr="00F44CFD">
        <w:t>fieldset</w:t>
      </w:r>
      <w:proofErr w:type="spellEnd"/>
      <w:r w:rsidRPr="00F44CFD">
        <w:t>’ cria um campo de texto com atributos como ‘</w:t>
      </w:r>
      <w:proofErr w:type="spellStart"/>
      <w:r w:rsidRPr="00F44CFD">
        <w:t>type</w:t>
      </w:r>
      <w:proofErr w:type="spellEnd"/>
      <w:r w:rsidRPr="00F44CFD">
        <w:t>’, ‘id’, ‘</w:t>
      </w:r>
      <w:proofErr w:type="spellStart"/>
      <w:r w:rsidRPr="00F44CFD">
        <w:t>name</w:t>
      </w:r>
      <w:proofErr w:type="spellEnd"/>
      <w:r w:rsidRPr="00F44CFD">
        <w:t>’ e ‘</w:t>
      </w:r>
      <w:proofErr w:type="spellStart"/>
      <w:r w:rsidRPr="00F44CFD">
        <w:t>placeholder</w:t>
      </w:r>
      <w:proofErr w:type="spellEnd"/>
      <w:r w:rsidRPr="00F44CFD">
        <w:t>’.</w:t>
      </w:r>
    </w:p>
    <w:p w14:paraId="3A9F2165" w14:textId="5B708B43" w:rsidR="00F44CFD" w:rsidRDefault="00F44CFD" w:rsidP="00F44CFD">
      <w:r>
        <w:t>Resposta: c</w:t>
      </w:r>
    </w:p>
    <w:p w14:paraId="51A6EC7F" w14:textId="77777777" w:rsidR="00F44CFD" w:rsidRPr="00F44CFD" w:rsidRDefault="00F44CFD" w:rsidP="00F44CFD">
      <w:r w:rsidRPr="00F44CFD">
        <w:rPr>
          <w:rFonts w:ascii="Times New Roman" w:hAnsi="Times New Roman" w:cs="Times New Roman"/>
        </w:rPr>
        <w:t>​</w:t>
      </w:r>
      <w:r w:rsidRPr="00F44CFD">
        <w:t xml:space="preserve">A </w:t>
      </w:r>
      <w:proofErr w:type="spellStart"/>
      <w:r w:rsidRPr="00F44CFD">
        <w:t>tag</w:t>
      </w:r>
      <w:proofErr w:type="spellEnd"/>
      <w:r w:rsidRPr="00F44CFD">
        <w:t xml:space="preserve"> ‘</w:t>
      </w:r>
      <w:proofErr w:type="spellStart"/>
      <w:r w:rsidRPr="00F44CFD">
        <w:t>fieldset</w:t>
      </w:r>
      <w:proofErr w:type="spellEnd"/>
      <w:r w:rsidRPr="00F44CFD">
        <w:t xml:space="preserve">’ pode conter uma </w:t>
      </w:r>
      <w:proofErr w:type="spellStart"/>
      <w:r w:rsidRPr="00F44CFD">
        <w:t>tag</w:t>
      </w:r>
      <w:proofErr w:type="spellEnd"/>
      <w:r w:rsidRPr="00F44CFD">
        <w:t xml:space="preserve"> ‘</w:t>
      </w:r>
      <w:proofErr w:type="spellStart"/>
      <w:r w:rsidRPr="00F44CFD">
        <w:t>legend</w:t>
      </w:r>
      <w:proofErr w:type="spellEnd"/>
      <w:r w:rsidRPr="00F44CFD">
        <w:t>’ que adiciona uma legenda ao agrupamento de campos.</w:t>
      </w:r>
    </w:p>
    <w:p w14:paraId="0BCB9596" w14:textId="77777777" w:rsidR="00F44CFD" w:rsidRPr="00F44CFD" w:rsidRDefault="00F44CFD" w:rsidP="00F44CFD">
      <w:r w:rsidRPr="00F44CFD">
        <w:t xml:space="preserve">Ela agrupa vários campos de um formulário e pode conter uma </w:t>
      </w:r>
      <w:proofErr w:type="spellStart"/>
      <w:r w:rsidRPr="00F44CFD">
        <w:t>tag</w:t>
      </w:r>
      <w:proofErr w:type="spellEnd"/>
      <w:r w:rsidRPr="00F44CFD">
        <w:t xml:space="preserve"> </w:t>
      </w:r>
      <w:proofErr w:type="spellStart"/>
      <w:r w:rsidRPr="00F44CFD">
        <w:t>legend</w:t>
      </w:r>
      <w:proofErr w:type="spellEnd"/>
      <w:r w:rsidRPr="00F44CFD">
        <w:t xml:space="preserve"> para adicionar uma legenda ao grupo.</w:t>
      </w:r>
    </w:p>
    <w:p w14:paraId="56DE6D93" w14:textId="1E3C6CDF" w:rsidR="00F44CFD" w:rsidRPr="00F44CFD" w:rsidRDefault="00F44CFD" w:rsidP="00F44CFD">
      <w:pPr>
        <w:pStyle w:val="Ttulo1"/>
      </w:pPr>
      <w:r w:rsidRPr="00F44CFD">
        <w:t xml:space="preserve">Considere as funcionalidades das </w:t>
      </w:r>
      <w:proofErr w:type="spellStart"/>
      <w:r w:rsidRPr="00F44CFD">
        <w:t>tags</w:t>
      </w:r>
      <w:proofErr w:type="spellEnd"/>
      <w:r w:rsidRPr="00F44CFD">
        <w:t xml:space="preserve"> ‘</w:t>
      </w:r>
      <w:proofErr w:type="spellStart"/>
      <w:r w:rsidRPr="00F44CFD">
        <w:t>label</w:t>
      </w:r>
      <w:proofErr w:type="spellEnd"/>
      <w:r w:rsidRPr="00F44CFD">
        <w:t xml:space="preserve">, </w:t>
      </w:r>
      <w:proofErr w:type="spellStart"/>
      <w:r w:rsidRPr="00F44CFD">
        <w:t>hidden</w:t>
      </w:r>
      <w:proofErr w:type="spellEnd"/>
      <w:r w:rsidRPr="00F44CFD">
        <w:t>’, ‘</w:t>
      </w:r>
      <w:proofErr w:type="spellStart"/>
      <w:r w:rsidRPr="00F44CFD">
        <w:t>email</w:t>
      </w:r>
      <w:proofErr w:type="spellEnd"/>
      <w:r w:rsidRPr="00F44CFD">
        <w:t>’ e ‘date’ em um formulário HTML e assinale a alternativa correta:</w:t>
      </w:r>
    </w:p>
    <w:p w14:paraId="2E1E761F" w14:textId="77777777" w:rsidR="00F44CFD" w:rsidRPr="00F44CFD" w:rsidRDefault="00F44CFD" w:rsidP="00F44CFD">
      <w:pPr>
        <w:numPr>
          <w:ilvl w:val="0"/>
          <w:numId w:val="10"/>
        </w:numPr>
      </w:pPr>
      <w:r w:rsidRPr="00F44CFD">
        <w:t xml:space="preserve">A </w:t>
      </w:r>
      <w:proofErr w:type="spellStart"/>
      <w:r w:rsidRPr="00F44CFD">
        <w:t>tag</w:t>
      </w:r>
      <w:proofErr w:type="spellEnd"/>
      <w:r w:rsidRPr="00F44CFD">
        <w:t xml:space="preserve"> </w:t>
      </w:r>
      <w:proofErr w:type="spellStart"/>
      <w:r w:rsidRPr="00F44CFD">
        <w:t>label</w:t>
      </w:r>
      <w:proofErr w:type="spellEnd"/>
      <w:r w:rsidRPr="00F44CFD">
        <w:t xml:space="preserve"> é utilizada para criar campos de entrada ocultos que não são visíveis para o usuário.</w:t>
      </w:r>
    </w:p>
    <w:p w14:paraId="61A6554E" w14:textId="77777777" w:rsidR="00F44CFD" w:rsidRPr="00F44CFD" w:rsidRDefault="00F44CFD" w:rsidP="00F44CFD">
      <w:pPr>
        <w:numPr>
          <w:ilvl w:val="0"/>
          <w:numId w:val="10"/>
        </w:numPr>
      </w:pPr>
      <w:r w:rsidRPr="00F44CFD">
        <w:t xml:space="preserve">A </w:t>
      </w:r>
      <w:proofErr w:type="spellStart"/>
      <w:r w:rsidRPr="00F44CFD">
        <w:t>tag</w:t>
      </w:r>
      <w:proofErr w:type="spellEnd"/>
      <w:r w:rsidRPr="00F44CFD">
        <w:t xml:space="preserve"> </w:t>
      </w:r>
      <w:proofErr w:type="spellStart"/>
      <w:r w:rsidRPr="00F44CFD">
        <w:t>hidden</w:t>
      </w:r>
      <w:proofErr w:type="spellEnd"/>
      <w:r w:rsidRPr="00F44CFD">
        <w:t xml:space="preserve"> valida automaticamente o formato de </w:t>
      </w:r>
      <w:proofErr w:type="spellStart"/>
      <w:r w:rsidRPr="00F44CFD">
        <w:t>email</w:t>
      </w:r>
      <w:proofErr w:type="spellEnd"/>
      <w:r w:rsidRPr="00F44CFD">
        <w:t>, exigindo a presença do símbolo @.</w:t>
      </w:r>
    </w:p>
    <w:p w14:paraId="7FFAD3A8" w14:textId="241AF528" w:rsidR="00F44CFD" w:rsidRPr="00F44CFD" w:rsidRDefault="00F44CFD" w:rsidP="00F44CFD">
      <w:pPr>
        <w:numPr>
          <w:ilvl w:val="0"/>
          <w:numId w:val="10"/>
        </w:numPr>
      </w:pPr>
      <w:r w:rsidRPr="00F44CFD">
        <w:rPr>
          <w:rFonts w:ascii="Times New Roman" w:hAnsi="Times New Roman" w:cs="Times New Roman"/>
        </w:rPr>
        <w:t>​</w:t>
      </w:r>
      <w:r w:rsidRPr="00F44CFD">
        <w:t xml:space="preserve">A </w:t>
      </w:r>
      <w:proofErr w:type="spellStart"/>
      <w:r w:rsidRPr="00F44CFD">
        <w:t>tag</w:t>
      </w:r>
      <w:proofErr w:type="spellEnd"/>
      <w:r w:rsidRPr="00F44CFD">
        <w:t xml:space="preserve"> </w:t>
      </w:r>
      <w:proofErr w:type="spellStart"/>
      <w:r w:rsidRPr="00F44CFD">
        <w:t>email</w:t>
      </w:r>
      <w:proofErr w:type="spellEnd"/>
      <w:r w:rsidRPr="00F44CFD">
        <w:t xml:space="preserve"> oferece um campo específico para a entrada de endereços de </w:t>
      </w:r>
      <w:proofErr w:type="spellStart"/>
      <w:r w:rsidRPr="00F44CFD">
        <w:t>email</w:t>
      </w:r>
      <w:proofErr w:type="spellEnd"/>
      <w:r w:rsidRPr="00F44CFD">
        <w:t xml:space="preserve"> com validação automática.</w:t>
      </w:r>
    </w:p>
    <w:p w14:paraId="3784488D" w14:textId="079C65F1" w:rsidR="00F44CFD" w:rsidRPr="00F44CFD" w:rsidRDefault="00F44CFD" w:rsidP="00F44CFD">
      <w:pPr>
        <w:numPr>
          <w:ilvl w:val="0"/>
          <w:numId w:val="10"/>
        </w:numPr>
      </w:pPr>
      <w:r w:rsidRPr="00F44CFD">
        <w:t xml:space="preserve">A </w:t>
      </w:r>
      <w:proofErr w:type="spellStart"/>
      <w:r w:rsidRPr="00F44CFD">
        <w:t>tag</w:t>
      </w:r>
      <w:proofErr w:type="spellEnd"/>
      <w:r w:rsidRPr="00F44CFD">
        <w:t xml:space="preserve"> date é utilizada para definir rótulos em formulários, facilitando a identificação dos campos.</w:t>
      </w:r>
    </w:p>
    <w:p w14:paraId="76CB2FB8" w14:textId="302D3EC8" w:rsidR="00F44CFD" w:rsidRDefault="00F44CFD" w:rsidP="00F44CFD">
      <w:pPr>
        <w:numPr>
          <w:ilvl w:val="0"/>
          <w:numId w:val="10"/>
        </w:numPr>
      </w:pPr>
      <w:r w:rsidRPr="00F44CFD">
        <w:t xml:space="preserve">A </w:t>
      </w:r>
      <w:proofErr w:type="spellStart"/>
      <w:r w:rsidRPr="00F44CFD">
        <w:t>tag</w:t>
      </w:r>
      <w:proofErr w:type="spellEnd"/>
      <w:r w:rsidRPr="00F44CFD">
        <w:t xml:space="preserve"> </w:t>
      </w:r>
      <w:proofErr w:type="spellStart"/>
      <w:r w:rsidRPr="00F44CFD">
        <w:t>hidden</w:t>
      </w:r>
      <w:proofErr w:type="spellEnd"/>
      <w:r w:rsidRPr="00F44CFD">
        <w:t xml:space="preserve"> permite ao usuário selecionar uma data através de um calendário.</w:t>
      </w:r>
    </w:p>
    <w:p w14:paraId="4DB35983" w14:textId="7F9BDD62" w:rsidR="00F44CFD" w:rsidRDefault="00F44CFD" w:rsidP="00F44CFD">
      <w:r>
        <w:t>Resposta: c</w:t>
      </w:r>
    </w:p>
    <w:p w14:paraId="649DAF76" w14:textId="77777777" w:rsidR="00F44CFD" w:rsidRPr="00F44CFD" w:rsidRDefault="00F44CFD" w:rsidP="00F44CFD">
      <w:r w:rsidRPr="00F44CFD">
        <w:rPr>
          <w:rFonts w:ascii="Times New Roman" w:hAnsi="Times New Roman" w:cs="Times New Roman"/>
        </w:rPr>
        <w:t>​</w:t>
      </w:r>
      <w:r w:rsidRPr="00F44CFD">
        <w:t xml:space="preserve">A </w:t>
      </w:r>
      <w:proofErr w:type="spellStart"/>
      <w:r w:rsidRPr="00F44CFD">
        <w:t>tag</w:t>
      </w:r>
      <w:proofErr w:type="spellEnd"/>
      <w:r w:rsidRPr="00F44CFD">
        <w:t xml:space="preserve"> </w:t>
      </w:r>
      <w:proofErr w:type="spellStart"/>
      <w:r w:rsidRPr="00F44CFD">
        <w:t>email</w:t>
      </w:r>
      <w:proofErr w:type="spellEnd"/>
      <w:r w:rsidRPr="00F44CFD">
        <w:t xml:space="preserve"> oferece um campo específico para a entrada de endereços de </w:t>
      </w:r>
      <w:proofErr w:type="spellStart"/>
      <w:r w:rsidRPr="00F44CFD">
        <w:t>email</w:t>
      </w:r>
      <w:proofErr w:type="spellEnd"/>
      <w:r w:rsidRPr="00F44CFD">
        <w:t xml:space="preserve"> com validação automática.</w:t>
      </w:r>
    </w:p>
    <w:p w14:paraId="10613FC0" w14:textId="77777777" w:rsidR="00F44CFD" w:rsidRPr="00F44CFD" w:rsidRDefault="00F44CFD" w:rsidP="00F44CFD">
      <w:r w:rsidRPr="00F44CFD">
        <w:t xml:space="preserve">Essa </w:t>
      </w:r>
      <w:proofErr w:type="spellStart"/>
      <w:r w:rsidRPr="00F44CFD">
        <w:t>tag</w:t>
      </w:r>
      <w:proofErr w:type="spellEnd"/>
      <w:r w:rsidRPr="00F44CFD">
        <w:t xml:space="preserve"> é específica para a entrada de endereços de </w:t>
      </w:r>
      <w:proofErr w:type="spellStart"/>
      <w:r w:rsidRPr="00F44CFD">
        <w:t>email</w:t>
      </w:r>
      <w:proofErr w:type="spellEnd"/>
      <w:r w:rsidRPr="00F44CFD">
        <w:t xml:space="preserve"> e oferece validação automática, exigindo a presença do símbolo @.</w:t>
      </w:r>
    </w:p>
    <w:p w14:paraId="5F826937" w14:textId="3FBCE8E0" w:rsidR="00F44CFD" w:rsidRPr="00F44CFD" w:rsidRDefault="00F44CFD" w:rsidP="00F44CFD">
      <w:pPr>
        <w:pStyle w:val="Ttulo1"/>
      </w:pPr>
      <w:r w:rsidRPr="00F44CFD">
        <w:lastRenderedPageBreak/>
        <w:t xml:space="preserve">Sobre a estrutura de um formulário HTML e suas </w:t>
      </w:r>
      <w:proofErr w:type="spellStart"/>
      <w:r w:rsidRPr="00F44CFD">
        <w:t>tags</w:t>
      </w:r>
      <w:proofErr w:type="spellEnd"/>
      <w:r w:rsidRPr="00F44CFD">
        <w:t>, assinale a alternativa correta:</w:t>
      </w:r>
    </w:p>
    <w:p w14:paraId="30AD2481" w14:textId="210A1534" w:rsidR="00F44CFD" w:rsidRPr="00F44CFD" w:rsidRDefault="00F44CFD" w:rsidP="00F44CFD">
      <w:pPr>
        <w:numPr>
          <w:ilvl w:val="0"/>
          <w:numId w:val="12"/>
        </w:numPr>
      </w:pPr>
      <w:r w:rsidRPr="00F44CFD">
        <w:t xml:space="preserve">A </w:t>
      </w:r>
      <w:proofErr w:type="spellStart"/>
      <w:r w:rsidRPr="00F44CFD">
        <w:t>tag</w:t>
      </w:r>
      <w:proofErr w:type="spellEnd"/>
      <w:r w:rsidRPr="00F44CFD">
        <w:t xml:space="preserve"> ‘input’ do tipo ‘</w:t>
      </w:r>
      <w:proofErr w:type="spellStart"/>
      <w:r w:rsidRPr="00F44CFD">
        <w:t>hidden</w:t>
      </w:r>
      <w:proofErr w:type="spellEnd"/>
      <w:r w:rsidRPr="00F44CFD">
        <w:t xml:space="preserve">’ é visível ao usuário e permite a entrada de dados adicionais como </w:t>
      </w:r>
      <w:proofErr w:type="spellStart"/>
      <w:r w:rsidRPr="00F44CFD">
        <w:t>IDs</w:t>
      </w:r>
      <w:proofErr w:type="spellEnd"/>
      <w:r w:rsidRPr="00F44CFD">
        <w:t xml:space="preserve"> de usuário.</w:t>
      </w:r>
    </w:p>
    <w:p w14:paraId="213DC714" w14:textId="19D09E6E" w:rsidR="00F44CFD" w:rsidRPr="00F44CFD" w:rsidRDefault="00F44CFD" w:rsidP="00F44CFD">
      <w:pPr>
        <w:numPr>
          <w:ilvl w:val="0"/>
          <w:numId w:val="12"/>
        </w:numPr>
      </w:pPr>
      <w:r w:rsidRPr="00F44CFD">
        <w:t xml:space="preserve">A </w:t>
      </w:r>
      <w:proofErr w:type="spellStart"/>
      <w:r w:rsidRPr="00F44CFD">
        <w:t>tag</w:t>
      </w:r>
      <w:proofErr w:type="spellEnd"/>
      <w:r w:rsidRPr="00F44CFD">
        <w:t xml:space="preserve"> ‘</w:t>
      </w:r>
      <w:proofErr w:type="spellStart"/>
      <w:r w:rsidRPr="00F44CFD">
        <w:t>label</w:t>
      </w:r>
      <w:proofErr w:type="spellEnd"/>
      <w:r w:rsidRPr="00F44CFD">
        <w:t>’ conecta-se a um campo de entrada específico através do atributo ‘for’ e do ID do campo de entrada.</w:t>
      </w:r>
    </w:p>
    <w:p w14:paraId="7419A3A8" w14:textId="232BA200" w:rsidR="00F44CFD" w:rsidRPr="00F44CFD" w:rsidRDefault="00F44CFD" w:rsidP="00F44CFD">
      <w:pPr>
        <w:numPr>
          <w:ilvl w:val="0"/>
          <w:numId w:val="12"/>
        </w:numPr>
      </w:pPr>
      <w:r w:rsidRPr="00F44CFD">
        <w:t xml:space="preserve">A </w:t>
      </w:r>
      <w:proofErr w:type="spellStart"/>
      <w:r w:rsidRPr="00F44CFD">
        <w:t>tag</w:t>
      </w:r>
      <w:proofErr w:type="spellEnd"/>
      <w:r w:rsidRPr="00F44CFD">
        <w:t xml:space="preserve"> ‘date’ é utilizada para a entrada de múltiplas linhas de texto, como uma área de mensagem.</w:t>
      </w:r>
    </w:p>
    <w:p w14:paraId="16A85780" w14:textId="77777777" w:rsidR="00F44CFD" w:rsidRPr="00F44CFD" w:rsidRDefault="00F44CFD" w:rsidP="00F44CFD">
      <w:pPr>
        <w:numPr>
          <w:ilvl w:val="0"/>
          <w:numId w:val="12"/>
        </w:numPr>
      </w:pPr>
      <w:r w:rsidRPr="00F44CFD">
        <w:t xml:space="preserve">A </w:t>
      </w:r>
      <w:proofErr w:type="spellStart"/>
      <w:r w:rsidRPr="00F44CFD">
        <w:t>tag</w:t>
      </w:r>
      <w:proofErr w:type="spellEnd"/>
      <w:r w:rsidRPr="00F44CFD">
        <w:t xml:space="preserve"> ‘</w:t>
      </w:r>
      <w:proofErr w:type="spellStart"/>
      <w:r w:rsidRPr="00F44CFD">
        <w:t>hidden</w:t>
      </w:r>
      <w:proofErr w:type="spellEnd"/>
      <w:r w:rsidRPr="00F44CFD">
        <w:t>’ é usada para criar campos de entrada visíveis no formulário.</w:t>
      </w:r>
    </w:p>
    <w:p w14:paraId="53317987" w14:textId="77777777" w:rsidR="00F44CFD" w:rsidRPr="00F44CFD" w:rsidRDefault="00F44CFD" w:rsidP="00F44CFD">
      <w:pPr>
        <w:numPr>
          <w:ilvl w:val="0"/>
          <w:numId w:val="12"/>
        </w:numPr>
      </w:pPr>
      <w:r w:rsidRPr="00F44CFD">
        <w:t xml:space="preserve">A </w:t>
      </w:r>
      <w:proofErr w:type="spellStart"/>
      <w:r w:rsidRPr="00F44CFD">
        <w:t>tag</w:t>
      </w:r>
      <w:proofErr w:type="spellEnd"/>
      <w:r w:rsidRPr="00F44CFD">
        <w:t xml:space="preserve"> ‘</w:t>
      </w:r>
      <w:proofErr w:type="spellStart"/>
      <w:r w:rsidRPr="00F44CFD">
        <w:t>label</w:t>
      </w:r>
      <w:proofErr w:type="spellEnd"/>
      <w:r w:rsidRPr="00F44CFD">
        <w:t>’ é usada para criar um botão no formulário.</w:t>
      </w:r>
    </w:p>
    <w:p w14:paraId="33CAB8AD" w14:textId="36C160F9" w:rsidR="00F44CFD" w:rsidRDefault="00F44CFD">
      <w:r>
        <w:t>Resposta: b</w:t>
      </w:r>
    </w:p>
    <w:p w14:paraId="4362A274" w14:textId="77777777" w:rsidR="00F44CFD" w:rsidRPr="00F44CFD" w:rsidRDefault="00F44CFD" w:rsidP="00F44CFD">
      <w:r w:rsidRPr="00F44CFD">
        <w:rPr>
          <w:rFonts w:ascii="Times New Roman" w:hAnsi="Times New Roman" w:cs="Times New Roman"/>
        </w:rPr>
        <w:t>​</w:t>
      </w:r>
      <w:r w:rsidRPr="00F44CFD">
        <w:t xml:space="preserve">A </w:t>
      </w:r>
      <w:proofErr w:type="spellStart"/>
      <w:r w:rsidRPr="00F44CFD">
        <w:t>tag</w:t>
      </w:r>
      <w:proofErr w:type="spellEnd"/>
      <w:r w:rsidRPr="00F44CFD">
        <w:t xml:space="preserve"> ‘</w:t>
      </w:r>
      <w:proofErr w:type="spellStart"/>
      <w:r w:rsidRPr="00F44CFD">
        <w:t>label</w:t>
      </w:r>
      <w:proofErr w:type="spellEnd"/>
      <w:r w:rsidRPr="00F44CFD">
        <w:t>’ conecta-se a um campo de entrada específico através do atributo ‘for’ e do ID do campo de entrada.</w:t>
      </w:r>
    </w:p>
    <w:p w14:paraId="39FF0CEA" w14:textId="77777777" w:rsidR="00F44CFD" w:rsidRDefault="00F44CFD" w:rsidP="00F44CFD">
      <w:r w:rsidRPr="00F44CFD">
        <w:t xml:space="preserve">Essa </w:t>
      </w:r>
      <w:proofErr w:type="spellStart"/>
      <w:r w:rsidRPr="00F44CFD">
        <w:t>tag</w:t>
      </w:r>
      <w:proofErr w:type="spellEnd"/>
      <w:r w:rsidRPr="00F44CFD">
        <w:t xml:space="preserve"> facilita a identificação dos campos de um formulário conectando-se a um campo de entrada específico através do atributo ‘for’, que deve corresponder ao ID do campo de entrada.</w:t>
      </w:r>
    </w:p>
    <w:p w14:paraId="0A2F232F" w14:textId="77777777" w:rsidR="00F44CFD" w:rsidRPr="00F44CFD" w:rsidRDefault="00F44CFD" w:rsidP="00F44CFD">
      <w:pPr>
        <w:pStyle w:val="Ttulo1"/>
      </w:pPr>
      <w:r w:rsidRPr="00F44CFD">
        <w:rPr>
          <w:rFonts w:ascii="Times New Roman" w:hAnsi="Times New Roman" w:cs="Times New Roman"/>
        </w:rPr>
        <w:t>​</w:t>
      </w:r>
      <w:r w:rsidRPr="00F44CFD">
        <w:t xml:space="preserve">Sobre a utilização das </w:t>
      </w:r>
      <w:proofErr w:type="spellStart"/>
      <w:r w:rsidRPr="00F44CFD">
        <w:t>tags</w:t>
      </w:r>
      <w:proofErr w:type="spellEnd"/>
      <w:r w:rsidRPr="00F44CFD">
        <w:t xml:space="preserve"> HTML ‘input’ e ‘</w:t>
      </w:r>
      <w:proofErr w:type="spellStart"/>
      <w:r w:rsidRPr="00F44CFD">
        <w:t>textarea</w:t>
      </w:r>
      <w:proofErr w:type="spellEnd"/>
      <w:r w:rsidRPr="00F44CFD">
        <w:t>’, assinale a alternativa correta:</w:t>
      </w:r>
      <w:r w:rsidRPr="00F44CFD">
        <w:rPr>
          <w:rFonts w:ascii="Times New Roman" w:hAnsi="Times New Roman" w:cs="Times New Roman"/>
        </w:rPr>
        <w:t>​</w:t>
      </w:r>
    </w:p>
    <w:p w14:paraId="49F96145" w14:textId="3C798C8F" w:rsidR="00F44CFD" w:rsidRPr="00F44CFD" w:rsidRDefault="00F44CFD" w:rsidP="00F44CFD">
      <w:pPr>
        <w:numPr>
          <w:ilvl w:val="0"/>
          <w:numId w:val="14"/>
        </w:numPr>
      </w:pPr>
      <w:r w:rsidRPr="00F44CFD">
        <w:t xml:space="preserve">A </w:t>
      </w:r>
      <w:proofErr w:type="spellStart"/>
      <w:r w:rsidRPr="00F44CFD">
        <w:t>tag</w:t>
      </w:r>
      <w:proofErr w:type="spellEnd"/>
      <w:r w:rsidRPr="00F44CFD">
        <w:t xml:space="preserve"> ‘input’ é usada exclusivamente para criar campos de entrada de múltiplas linhas.</w:t>
      </w:r>
    </w:p>
    <w:p w14:paraId="7F1581D5" w14:textId="77777777" w:rsidR="00F44CFD" w:rsidRPr="00F44CFD" w:rsidRDefault="00F44CFD" w:rsidP="00F44CFD">
      <w:pPr>
        <w:numPr>
          <w:ilvl w:val="0"/>
          <w:numId w:val="14"/>
        </w:numPr>
      </w:pPr>
      <w:r w:rsidRPr="00F44CFD">
        <w:t xml:space="preserve">A </w:t>
      </w:r>
      <w:proofErr w:type="spellStart"/>
      <w:r w:rsidRPr="00F44CFD">
        <w:t>tag</w:t>
      </w:r>
      <w:proofErr w:type="spellEnd"/>
      <w:r w:rsidRPr="00F44CFD">
        <w:t xml:space="preserve"> ‘</w:t>
      </w:r>
      <w:proofErr w:type="spellStart"/>
      <w:r w:rsidRPr="00F44CFD">
        <w:t>textarea</w:t>
      </w:r>
      <w:proofErr w:type="spellEnd"/>
      <w:r w:rsidRPr="00F44CFD">
        <w:t>’ é utilizada para criar campos de entrada de dados de uma única linha.</w:t>
      </w:r>
    </w:p>
    <w:p w14:paraId="0D0E26F3" w14:textId="5C465DB0" w:rsidR="00F44CFD" w:rsidRPr="00F44CFD" w:rsidRDefault="00F44CFD" w:rsidP="00F44CFD">
      <w:pPr>
        <w:numPr>
          <w:ilvl w:val="0"/>
          <w:numId w:val="14"/>
        </w:numPr>
      </w:pPr>
      <w:r w:rsidRPr="00F44CFD">
        <w:t xml:space="preserve">A </w:t>
      </w:r>
      <w:proofErr w:type="spellStart"/>
      <w:r w:rsidRPr="00F44CFD">
        <w:t>tag</w:t>
      </w:r>
      <w:proofErr w:type="spellEnd"/>
      <w:r w:rsidRPr="00F44CFD">
        <w:t xml:space="preserve"> ‘input’ não pode ser estilizada com CSS.</w:t>
      </w:r>
    </w:p>
    <w:p w14:paraId="542E0920" w14:textId="6CA6136A" w:rsidR="00F44CFD" w:rsidRPr="00F44CFD" w:rsidRDefault="00F44CFD" w:rsidP="00F44CFD">
      <w:pPr>
        <w:numPr>
          <w:ilvl w:val="0"/>
          <w:numId w:val="14"/>
        </w:numPr>
      </w:pPr>
      <w:r w:rsidRPr="00F44CFD">
        <w:t xml:space="preserve">A </w:t>
      </w:r>
      <w:proofErr w:type="spellStart"/>
      <w:r w:rsidRPr="00F44CFD">
        <w:t>tag</w:t>
      </w:r>
      <w:proofErr w:type="spellEnd"/>
      <w:r w:rsidRPr="00F44CFD">
        <w:t xml:space="preserve"> ‘</w:t>
      </w:r>
      <w:proofErr w:type="spellStart"/>
      <w:r w:rsidRPr="00F44CFD">
        <w:t>textarea</w:t>
      </w:r>
      <w:proofErr w:type="spellEnd"/>
      <w:r w:rsidRPr="00F44CFD">
        <w:t>’ não suporta atributos como ‘id’, ‘</w:t>
      </w:r>
      <w:proofErr w:type="spellStart"/>
      <w:r w:rsidRPr="00F44CFD">
        <w:t>name</w:t>
      </w:r>
      <w:proofErr w:type="spellEnd"/>
      <w:r w:rsidRPr="00F44CFD">
        <w:t>’ e ‘</w:t>
      </w:r>
      <w:proofErr w:type="spellStart"/>
      <w:r w:rsidRPr="00F44CFD">
        <w:t>placeholder</w:t>
      </w:r>
      <w:proofErr w:type="spellEnd"/>
      <w:r w:rsidRPr="00F44CFD">
        <w:t>’.</w:t>
      </w:r>
    </w:p>
    <w:p w14:paraId="5EA0FCEE" w14:textId="3ADA54FD" w:rsidR="00F44CFD" w:rsidRDefault="00F44CFD" w:rsidP="00F44CFD">
      <w:pPr>
        <w:numPr>
          <w:ilvl w:val="0"/>
          <w:numId w:val="14"/>
        </w:numPr>
      </w:pPr>
      <w:r w:rsidRPr="00F44CFD">
        <w:t xml:space="preserve">A </w:t>
      </w:r>
      <w:proofErr w:type="spellStart"/>
      <w:r w:rsidRPr="00F44CFD">
        <w:t>tag</w:t>
      </w:r>
      <w:proofErr w:type="spellEnd"/>
      <w:r w:rsidRPr="00F44CFD">
        <w:t xml:space="preserve"> ‘input’ pode ser utilizada para criar vários tipos de campos de entrada de dados, como texto, </w:t>
      </w:r>
      <w:proofErr w:type="spellStart"/>
      <w:r w:rsidRPr="00F44CFD">
        <w:t>email</w:t>
      </w:r>
      <w:proofErr w:type="spellEnd"/>
      <w:r w:rsidRPr="00F44CFD">
        <w:t xml:space="preserve"> e senha.</w:t>
      </w:r>
    </w:p>
    <w:p w14:paraId="167B083F" w14:textId="6114006C" w:rsidR="00687AAF" w:rsidRDefault="00687AAF" w:rsidP="00687AAF">
      <w:r>
        <w:lastRenderedPageBreak/>
        <w:t>Resposta: e</w:t>
      </w:r>
    </w:p>
    <w:p w14:paraId="3098EA44" w14:textId="77777777" w:rsidR="00687AAF" w:rsidRPr="00687AAF" w:rsidRDefault="00687AAF" w:rsidP="00687AAF">
      <w:r w:rsidRPr="00687AAF">
        <w:rPr>
          <w:rFonts w:ascii="Times New Roman" w:hAnsi="Times New Roman" w:cs="Times New Roman"/>
        </w:rPr>
        <w:t>​</w:t>
      </w:r>
      <w:r w:rsidRPr="00687AAF">
        <w:t xml:space="preserve">A </w:t>
      </w:r>
      <w:proofErr w:type="spellStart"/>
      <w:r w:rsidRPr="00687AAF">
        <w:t>tag</w:t>
      </w:r>
      <w:proofErr w:type="spellEnd"/>
      <w:r w:rsidRPr="00687AAF">
        <w:t xml:space="preserve"> ‘input’ pode ser utilizada para criar vários tipos de campos de entrada de dados, como texto, </w:t>
      </w:r>
      <w:proofErr w:type="spellStart"/>
      <w:r w:rsidRPr="00687AAF">
        <w:t>email</w:t>
      </w:r>
      <w:proofErr w:type="spellEnd"/>
      <w:r w:rsidRPr="00687AAF">
        <w:t xml:space="preserve"> e senha.</w:t>
      </w:r>
    </w:p>
    <w:p w14:paraId="755FFC21" w14:textId="77777777" w:rsidR="00687AAF" w:rsidRPr="00687AAF" w:rsidRDefault="00687AAF" w:rsidP="00687AAF">
      <w:r w:rsidRPr="00687AAF">
        <w:t xml:space="preserve">Essa </w:t>
      </w:r>
      <w:proofErr w:type="spellStart"/>
      <w:r w:rsidRPr="00687AAF">
        <w:t>tag</w:t>
      </w:r>
      <w:proofErr w:type="spellEnd"/>
      <w:r w:rsidRPr="00687AAF">
        <w:t xml:space="preserve"> é extremamente versátil e pode ser utilizada para criar uma ampla variedade de campos de entrada de dados, incluindo texto, </w:t>
      </w:r>
      <w:proofErr w:type="spellStart"/>
      <w:r w:rsidRPr="00687AAF">
        <w:t>email</w:t>
      </w:r>
      <w:proofErr w:type="spellEnd"/>
      <w:r w:rsidRPr="00687AAF">
        <w:t>, senha, número, entre outros. </w:t>
      </w:r>
    </w:p>
    <w:p w14:paraId="597D3DC0" w14:textId="77777777" w:rsidR="00687AAF" w:rsidRPr="00687AAF" w:rsidRDefault="00687AAF" w:rsidP="00687AAF">
      <w:pPr>
        <w:pStyle w:val="Ttulo1"/>
      </w:pPr>
      <w:r w:rsidRPr="00687AAF">
        <w:rPr>
          <w:rFonts w:ascii="Times New Roman" w:hAnsi="Times New Roman" w:cs="Times New Roman"/>
        </w:rPr>
        <w:t>​</w:t>
      </w:r>
      <w:r w:rsidRPr="00687AAF">
        <w:t>Leia o texto a seguir:</w:t>
      </w:r>
    </w:p>
    <w:p w14:paraId="34B6C631" w14:textId="77777777" w:rsidR="00687AAF" w:rsidRPr="00687AAF" w:rsidRDefault="00687AAF" w:rsidP="00687AAF"/>
    <w:p w14:paraId="62DE1EAA" w14:textId="77777777" w:rsidR="00687AAF" w:rsidRPr="00687AAF" w:rsidRDefault="00687AAF" w:rsidP="00687AAF">
      <w:r w:rsidRPr="00687AAF">
        <w:t xml:space="preserve">Para criar formulários eficientes e amigáveis, é importante compreender a utilização correta das </w:t>
      </w:r>
      <w:proofErr w:type="spellStart"/>
      <w:r w:rsidRPr="00687AAF">
        <w:t>tags</w:t>
      </w:r>
      <w:proofErr w:type="spellEnd"/>
      <w:r w:rsidRPr="00687AAF">
        <w:t xml:space="preserve"> HTML e CSS. Um bom formulário deve ter uma estrutura clara e ser estilizado de maneira que facilite a interação do usuário. As </w:t>
      </w:r>
      <w:proofErr w:type="spellStart"/>
      <w:r w:rsidRPr="00687AAF">
        <w:t>tags</w:t>
      </w:r>
      <w:proofErr w:type="spellEnd"/>
      <w:r w:rsidRPr="00687AAF">
        <w:t xml:space="preserve"> ‘input’ e ‘</w:t>
      </w:r>
      <w:proofErr w:type="spellStart"/>
      <w:r w:rsidRPr="00687AAF">
        <w:t>textarea</w:t>
      </w:r>
      <w:proofErr w:type="spellEnd"/>
      <w:r w:rsidRPr="00687AAF">
        <w:t xml:space="preserve">’ são essenciais para a entrada de dados, enquanto as </w:t>
      </w:r>
      <w:proofErr w:type="spellStart"/>
      <w:r w:rsidRPr="00687AAF">
        <w:t>tags</w:t>
      </w:r>
      <w:proofErr w:type="spellEnd"/>
      <w:r w:rsidRPr="00687AAF">
        <w:t xml:space="preserve"> ‘</w:t>
      </w:r>
      <w:proofErr w:type="spellStart"/>
      <w:r w:rsidRPr="00687AAF">
        <w:t>fieldset</w:t>
      </w:r>
      <w:proofErr w:type="spellEnd"/>
      <w:r w:rsidRPr="00687AAF">
        <w:t>’ e ‘</w:t>
      </w:r>
      <w:proofErr w:type="spellStart"/>
      <w:r w:rsidRPr="00687AAF">
        <w:t>legend</w:t>
      </w:r>
      <w:proofErr w:type="spellEnd"/>
      <w:r w:rsidRPr="00687AAF">
        <w:t>’ ajudam a organizar os campos visualmente. A estilização com CSS melhora a estética e a usabilidade dos formulários.</w:t>
      </w:r>
    </w:p>
    <w:p w14:paraId="7E4B49ED" w14:textId="77777777" w:rsidR="00687AAF" w:rsidRPr="00687AAF" w:rsidRDefault="00687AAF" w:rsidP="00687AAF"/>
    <w:p w14:paraId="29601810" w14:textId="77777777" w:rsidR="00687AAF" w:rsidRPr="00687AAF" w:rsidRDefault="00687AAF" w:rsidP="00687AAF">
      <w:r w:rsidRPr="00687AAF">
        <w:t>Considere a importância da organização e estilização de formulários em HTML. Depois, analise as alternativas abaixo e escolha a correta sobre a estrutura e estilização de formulários:</w:t>
      </w:r>
    </w:p>
    <w:p w14:paraId="18C8640E" w14:textId="77777777" w:rsidR="00687AAF" w:rsidRPr="00687AAF" w:rsidRDefault="00687AAF" w:rsidP="00687AAF">
      <w:pPr>
        <w:numPr>
          <w:ilvl w:val="0"/>
          <w:numId w:val="16"/>
        </w:numPr>
      </w:pPr>
      <w:r w:rsidRPr="00687AAF">
        <w:rPr>
          <w:rFonts w:ascii="Times New Roman" w:hAnsi="Times New Roman" w:cs="Times New Roman"/>
        </w:rPr>
        <w:t>​</w:t>
      </w:r>
      <w:r w:rsidRPr="00687AAF">
        <w:t xml:space="preserve">A </w:t>
      </w:r>
      <w:proofErr w:type="spellStart"/>
      <w:r w:rsidRPr="00687AAF">
        <w:t>tag</w:t>
      </w:r>
      <w:proofErr w:type="spellEnd"/>
      <w:r w:rsidRPr="00687AAF">
        <w:t xml:space="preserve"> ‘</w:t>
      </w:r>
      <w:proofErr w:type="spellStart"/>
      <w:r w:rsidRPr="00687AAF">
        <w:t>legend</w:t>
      </w:r>
      <w:proofErr w:type="spellEnd"/>
      <w:r w:rsidRPr="00687AAF">
        <w:t xml:space="preserve">’ é utilizada para criar campos de entrada de dados, como texto e </w:t>
      </w:r>
      <w:proofErr w:type="spellStart"/>
      <w:r w:rsidRPr="00687AAF">
        <w:t>email</w:t>
      </w:r>
      <w:proofErr w:type="spellEnd"/>
      <w:r w:rsidRPr="00687AAF">
        <w:t>, dentro de um formulário.</w:t>
      </w:r>
    </w:p>
    <w:p w14:paraId="2456ED19" w14:textId="48122036" w:rsidR="00687AAF" w:rsidRPr="00687AAF" w:rsidRDefault="00687AAF" w:rsidP="00687AAF">
      <w:pPr>
        <w:numPr>
          <w:ilvl w:val="0"/>
          <w:numId w:val="16"/>
        </w:numPr>
      </w:pPr>
      <w:r w:rsidRPr="00687AAF">
        <w:t xml:space="preserve">A </w:t>
      </w:r>
      <w:proofErr w:type="spellStart"/>
      <w:r w:rsidRPr="00687AAF">
        <w:t>tag</w:t>
      </w:r>
      <w:proofErr w:type="spellEnd"/>
      <w:r w:rsidRPr="00687AAF">
        <w:t xml:space="preserve"> ‘input’ é responsável por agrupar visualmente vários campos de um formulário, criando uma seção com borda e legenda.</w:t>
      </w:r>
    </w:p>
    <w:p w14:paraId="35D2ADF3" w14:textId="77777777" w:rsidR="00687AAF" w:rsidRPr="00687AAF" w:rsidRDefault="00687AAF" w:rsidP="00687AAF">
      <w:pPr>
        <w:numPr>
          <w:ilvl w:val="0"/>
          <w:numId w:val="16"/>
        </w:numPr>
      </w:pPr>
      <w:r w:rsidRPr="00687AAF">
        <w:t xml:space="preserve">A </w:t>
      </w:r>
      <w:proofErr w:type="spellStart"/>
      <w:r w:rsidRPr="00687AAF">
        <w:t>tag</w:t>
      </w:r>
      <w:proofErr w:type="spellEnd"/>
      <w:r w:rsidRPr="00687AAF">
        <w:t xml:space="preserve"> ‘</w:t>
      </w:r>
      <w:proofErr w:type="spellStart"/>
      <w:r w:rsidRPr="00687AAF">
        <w:t>fieldset</w:t>
      </w:r>
      <w:proofErr w:type="spellEnd"/>
      <w:r w:rsidRPr="00687AAF">
        <w:t>’ é utilizada para definir rótulos em formulários, facilitando a identificação dos campos para os usuários.</w:t>
      </w:r>
    </w:p>
    <w:p w14:paraId="2C1D8EF8" w14:textId="604C7128" w:rsidR="00687AAF" w:rsidRPr="00687AAF" w:rsidRDefault="00687AAF" w:rsidP="00687AAF">
      <w:pPr>
        <w:numPr>
          <w:ilvl w:val="0"/>
          <w:numId w:val="16"/>
        </w:numPr>
      </w:pPr>
      <w:r w:rsidRPr="00687AAF">
        <w:t xml:space="preserve">A </w:t>
      </w:r>
      <w:proofErr w:type="spellStart"/>
      <w:r w:rsidRPr="00687AAF">
        <w:t>tag</w:t>
      </w:r>
      <w:proofErr w:type="spellEnd"/>
      <w:r w:rsidRPr="00687AAF">
        <w:t xml:space="preserve"> ‘</w:t>
      </w:r>
      <w:proofErr w:type="spellStart"/>
      <w:r w:rsidRPr="00687AAF">
        <w:t>fieldset</w:t>
      </w:r>
      <w:proofErr w:type="spellEnd"/>
      <w:r w:rsidRPr="00687AAF">
        <w:t xml:space="preserve">’ agrupa visualmente vários campos de um formulário, e a </w:t>
      </w:r>
      <w:proofErr w:type="spellStart"/>
      <w:r w:rsidRPr="00687AAF">
        <w:t>tag</w:t>
      </w:r>
      <w:proofErr w:type="spellEnd"/>
      <w:r w:rsidRPr="00687AAF">
        <w:t xml:space="preserve"> ‘</w:t>
      </w:r>
      <w:proofErr w:type="spellStart"/>
      <w:r w:rsidRPr="00687AAF">
        <w:t>legend</w:t>
      </w:r>
      <w:proofErr w:type="spellEnd"/>
      <w:r w:rsidRPr="00687AAF">
        <w:t>’ adiciona uma legenda a este agrupamento.</w:t>
      </w:r>
    </w:p>
    <w:p w14:paraId="4B20EDD0" w14:textId="7E61A22B" w:rsidR="00687AAF" w:rsidRDefault="00687AAF" w:rsidP="00687AAF">
      <w:pPr>
        <w:numPr>
          <w:ilvl w:val="0"/>
          <w:numId w:val="16"/>
        </w:numPr>
      </w:pPr>
      <w:r w:rsidRPr="00687AAF">
        <w:t xml:space="preserve">A </w:t>
      </w:r>
      <w:proofErr w:type="spellStart"/>
      <w:r w:rsidRPr="00687AAF">
        <w:t>tag</w:t>
      </w:r>
      <w:proofErr w:type="spellEnd"/>
      <w:r w:rsidRPr="00687AAF">
        <w:t xml:space="preserve"> ‘</w:t>
      </w:r>
      <w:proofErr w:type="spellStart"/>
      <w:r w:rsidRPr="00687AAF">
        <w:t>textarea</w:t>
      </w:r>
      <w:proofErr w:type="spellEnd"/>
      <w:r w:rsidRPr="00687AAF">
        <w:t>’ é utilizada para criar uma lista suspensa de opções predeterminadas, permitindo ao usuário escolher uma delas.</w:t>
      </w:r>
    </w:p>
    <w:p w14:paraId="0098372A" w14:textId="173D65C1" w:rsidR="00687AAF" w:rsidRDefault="00687AAF" w:rsidP="00687AAF">
      <w:r>
        <w:t>Resposta: d</w:t>
      </w:r>
    </w:p>
    <w:p w14:paraId="096852F4" w14:textId="77777777" w:rsidR="00687AAF" w:rsidRPr="00687AAF" w:rsidRDefault="00687AAF" w:rsidP="00687AAF">
      <w:r w:rsidRPr="00687AAF">
        <w:rPr>
          <w:rFonts w:ascii="Times New Roman" w:hAnsi="Times New Roman" w:cs="Times New Roman"/>
        </w:rPr>
        <w:lastRenderedPageBreak/>
        <w:t>​</w:t>
      </w:r>
      <w:r w:rsidRPr="00687AAF">
        <w:t xml:space="preserve">A </w:t>
      </w:r>
      <w:proofErr w:type="spellStart"/>
      <w:r w:rsidRPr="00687AAF">
        <w:t>tag</w:t>
      </w:r>
      <w:proofErr w:type="spellEnd"/>
      <w:r w:rsidRPr="00687AAF">
        <w:t xml:space="preserve"> </w:t>
      </w:r>
      <w:proofErr w:type="spellStart"/>
      <w:r w:rsidRPr="00687AAF">
        <w:t>fieldset</w:t>
      </w:r>
      <w:proofErr w:type="spellEnd"/>
      <w:r w:rsidRPr="00687AAF">
        <w:t xml:space="preserve"> agrupa visualmente vários campos de um formulário, e a </w:t>
      </w:r>
      <w:proofErr w:type="spellStart"/>
      <w:r w:rsidRPr="00687AAF">
        <w:t>tag</w:t>
      </w:r>
      <w:proofErr w:type="spellEnd"/>
      <w:r w:rsidRPr="00687AAF">
        <w:t xml:space="preserve"> </w:t>
      </w:r>
      <w:proofErr w:type="spellStart"/>
      <w:r w:rsidRPr="00687AAF">
        <w:t>legend</w:t>
      </w:r>
      <w:proofErr w:type="spellEnd"/>
      <w:r w:rsidRPr="00687AAF">
        <w:t xml:space="preserve"> adiciona uma legenda a este agrupamento.</w:t>
      </w:r>
    </w:p>
    <w:p w14:paraId="024303C8" w14:textId="77777777" w:rsidR="00687AAF" w:rsidRPr="00687AAF" w:rsidRDefault="00687AAF" w:rsidP="00687AAF">
      <w:r w:rsidRPr="00687AAF">
        <w:t xml:space="preserve">Ela é usada para agrupar visualmente vários campos de um formulário, criando uma seção com borda, enquanto a </w:t>
      </w:r>
      <w:proofErr w:type="spellStart"/>
      <w:r w:rsidRPr="00687AAF">
        <w:t>tag</w:t>
      </w:r>
      <w:proofErr w:type="spellEnd"/>
      <w:r w:rsidRPr="00687AAF">
        <w:t xml:space="preserve"> ‘</w:t>
      </w:r>
      <w:proofErr w:type="spellStart"/>
      <w:r w:rsidRPr="00687AAF">
        <w:t>legend</w:t>
      </w:r>
      <w:proofErr w:type="spellEnd"/>
      <w:r w:rsidRPr="00687AAF">
        <w:t>’ adiciona uma legenda ao grupo, facilitando a organização e a compreensão dos campos pelo usuário. </w:t>
      </w:r>
    </w:p>
    <w:p w14:paraId="182DD9AA" w14:textId="77777777" w:rsidR="00687AAF" w:rsidRPr="00687AAF" w:rsidRDefault="00687AAF" w:rsidP="00687AAF"/>
    <w:p w14:paraId="5189888A" w14:textId="77777777" w:rsidR="00F44CFD" w:rsidRDefault="00F44CFD"/>
    <w:sectPr w:rsidR="00F44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1398"/>
    <w:multiLevelType w:val="multilevel"/>
    <w:tmpl w:val="A2A63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54052"/>
    <w:multiLevelType w:val="multilevel"/>
    <w:tmpl w:val="9C5C1744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91B0CF1"/>
    <w:multiLevelType w:val="multilevel"/>
    <w:tmpl w:val="37C27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F35199"/>
    <w:multiLevelType w:val="multilevel"/>
    <w:tmpl w:val="211A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2101C2"/>
    <w:multiLevelType w:val="multilevel"/>
    <w:tmpl w:val="183E7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E24324"/>
    <w:multiLevelType w:val="multilevel"/>
    <w:tmpl w:val="FBBCF7CA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" w15:restartNumberingAfterBreak="0">
    <w:nsid w:val="175A7BC2"/>
    <w:multiLevelType w:val="multilevel"/>
    <w:tmpl w:val="4DAAC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E233C0"/>
    <w:multiLevelType w:val="multilevel"/>
    <w:tmpl w:val="323C7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301377"/>
    <w:multiLevelType w:val="multilevel"/>
    <w:tmpl w:val="F27AD9EE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0" w15:restartNumberingAfterBreak="0">
    <w:nsid w:val="3A5647D9"/>
    <w:multiLevelType w:val="multilevel"/>
    <w:tmpl w:val="4EF0AFEE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" w15:restartNumberingAfterBreak="0">
    <w:nsid w:val="50EE714F"/>
    <w:multiLevelType w:val="multilevel"/>
    <w:tmpl w:val="FEF0DFDC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2" w15:restartNumberingAfterBreak="0">
    <w:nsid w:val="61E13C8B"/>
    <w:multiLevelType w:val="hybridMultilevel"/>
    <w:tmpl w:val="9F28696A"/>
    <w:lvl w:ilvl="0" w:tplc="0409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715614708">
    <w:abstractNumId w:val="2"/>
  </w:num>
  <w:num w:numId="2" w16cid:durableId="824202683">
    <w:abstractNumId w:val="2"/>
  </w:num>
  <w:num w:numId="3" w16cid:durableId="646399674">
    <w:abstractNumId w:val="2"/>
  </w:num>
  <w:num w:numId="4" w16cid:durableId="1839613737">
    <w:abstractNumId w:val="2"/>
  </w:num>
  <w:num w:numId="5" w16cid:durableId="874733685">
    <w:abstractNumId w:val="8"/>
  </w:num>
  <w:num w:numId="6" w16cid:durableId="1162699111">
    <w:abstractNumId w:val="11"/>
  </w:num>
  <w:num w:numId="7" w16cid:durableId="105277548">
    <w:abstractNumId w:val="4"/>
  </w:num>
  <w:num w:numId="8" w16cid:durableId="815634">
    <w:abstractNumId w:val="6"/>
  </w:num>
  <w:num w:numId="9" w16cid:durableId="1048577493">
    <w:abstractNumId w:val="7"/>
  </w:num>
  <w:num w:numId="10" w16cid:durableId="1508397586">
    <w:abstractNumId w:val="1"/>
  </w:num>
  <w:num w:numId="11" w16cid:durableId="476456003">
    <w:abstractNumId w:val="5"/>
  </w:num>
  <w:num w:numId="12" w16cid:durableId="314726319">
    <w:abstractNumId w:val="10"/>
  </w:num>
  <w:num w:numId="13" w16cid:durableId="2118871507">
    <w:abstractNumId w:val="0"/>
  </w:num>
  <w:num w:numId="14" w16cid:durableId="1842088946">
    <w:abstractNumId w:val="9"/>
  </w:num>
  <w:num w:numId="15" w16cid:durableId="63726267">
    <w:abstractNumId w:val="3"/>
  </w:num>
  <w:num w:numId="16" w16cid:durableId="7628040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F71"/>
    <w:rsid w:val="00051304"/>
    <w:rsid w:val="000971F2"/>
    <w:rsid w:val="002B4D8C"/>
    <w:rsid w:val="00323BDD"/>
    <w:rsid w:val="00687AAF"/>
    <w:rsid w:val="00983DA3"/>
    <w:rsid w:val="00AA4329"/>
    <w:rsid w:val="00AE10B7"/>
    <w:rsid w:val="00B9317B"/>
    <w:rsid w:val="00C11F71"/>
    <w:rsid w:val="00F44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124DD"/>
  <w15:chartTrackingRefBased/>
  <w15:docId w15:val="{5B40C49E-1F17-4673-B56F-05D6EB246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1F71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1F71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1F71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1F71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1F71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1F7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1F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1F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1F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1F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1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1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1F7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1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1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1F71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1F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1F7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1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1F71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1F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1010</Words>
  <Characters>4719</Characters>
  <Application>Microsoft Office Word</Application>
  <DocSecurity>0</DocSecurity>
  <Lines>124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2026-02-19T20:02:00Z</dcterms:created>
  <dcterms:modified xsi:type="dcterms:W3CDTF">2026-02-19T20:18:00Z</dcterms:modified>
</cp:coreProperties>
</file>