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1576C" w14:textId="77777777" w:rsidR="00421AAB" w:rsidRPr="00421AAB" w:rsidRDefault="00421AAB" w:rsidP="00421AAB">
      <w:pPr>
        <w:pStyle w:val="Ttulo1"/>
      </w:pPr>
      <w:r w:rsidRPr="00421AAB">
        <w:t>Em relação ao efeito "</w:t>
      </w:r>
      <w:proofErr w:type="spellStart"/>
      <w:r w:rsidRPr="00421AAB">
        <w:t>rotate</w:t>
      </w:r>
      <w:proofErr w:type="spellEnd"/>
      <w:r w:rsidRPr="00421AAB">
        <w:t>" aplicado em CSS, assinale a alternativa correta:</w:t>
      </w:r>
    </w:p>
    <w:p w14:paraId="0243A1C1" w14:textId="77777777" w:rsidR="00421AAB" w:rsidRPr="00421AAB" w:rsidRDefault="00421AAB" w:rsidP="00421AAB">
      <w:pPr>
        <w:pStyle w:val="PargrafodaLista"/>
        <w:numPr>
          <w:ilvl w:val="0"/>
          <w:numId w:val="6"/>
        </w:numPr>
      </w:pPr>
      <w:r w:rsidRPr="00421AAB">
        <w:t>O efeito "</w:t>
      </w:r>
      <w:proofErr w:type="spellStart"/>
      <w:r w:rsidRPr="00421AAB">
        <w:t>rotate</w:t>
      </w:r>
      <w:proofErr w:type="spellEnd"/>
      <w:r w:rsidRPr="00421AAB">
        <w:t>" só pode ser aplicado a elementos de texto em uma página web.</w:t>
      </w:r>
    </w:p>
    <w:p w14:paraId="77A12295" w14:textId="77777777" w:rsidR="00421AAB" w:rsidRPr="00421AAB" w:rsidRDefault="00421AAB" w:rsidP="00421AAB">
      <w:pPr>
        <w:pStyle w:val="PargrafodaLista"/>
        <w:numPr>
          <w:ilvl w:val="0"/>
          <w:numId w:val="6"/>
        </w:numPr>
      </w:pPr>
      <w:r w:rsidRPr="00421AAB">
        <w:t>A rotação de um elemento em 90 graus utilizando "</w:t>
      </w:r>
      <w:proofErr w:type="spellStart"/>
      <w:r w:rsidRPr="00421AAB">
        <w:t>rotate</w:t>
      </w:r>
      <w:proofErr w:type="spellEnd"/>
      <w:r w:rsidRPr="00421AAB">
        <w:t>" fará com que ele desapareça da página.</w:t>
      </w:r>
    </w:p>
    <w:p w14:paraId="7BB8942E" w14:textId="38A03968" w:rsidR="00421AAB" w:rsidRPr="00421AAB" w:rsidRDefault="00421AAB" w:rsidP="00421AAB">
      <w:pPr>
        <w:pStyle w:val="PargrafodaLista"/>
        <w:numPr>
          <w:ilvl w:val="0"/>
          <w:numId w:val="6"/>
        </w:numPr>
      </w:pPr>
      <w:r w:rsidRPr="00421AAB">
        <w:rPr>
          <w:rFonts w:ascii="Times New Roman" w:hAnsi="Times New Roman" w:cs="Times New Roman"/>
        </w:rPr>
        <w:t>​</w:t>
      </w:r>
      <w:r w:rsidRPr="00421AAB">
        <w:t>Para aplicar o efeito de rotação, é necessário especificar os graus de rotação usando a propriedade ‘</w:t>
      </w:r>
      <w:proofErr w:type="spellStart"/>
      <w:r w:rsidRPr="00421AAB">
        <w:t>transform</w:t>
      </w:r>
      <w:proofErr w:type="spellEnd"/>
      <w:r w:rsidRPr="00421AAB">
        <w:t xml:space="preserve">: </w:t>
      </w:r>
      <w:proofErr w:type="spellStart"/>
      <w:r w:rsidRPr="00421AAB">
        <w:t>rotate</w:t>
      </w:r>
      <w:proofErr w:type="spellEnd"/>
      <w:r w:rsidRPr="00421AAB">
        <w:t>(</w:t>
      </w:r>
      <w:proofErr w:type="spellStart"/>
      <w:r w:rsidRPr="00421AAB">
        <w:t>deg</w:t>
      </w:r>
      <w:proofErr w:type="spellEnd"/>
      <w:r w:rsidRPr="00421AAB">
        <w:t>);’.</w:t>
      </w:r>
    </w:p>
    <w:p w14:paraId="7319A8C3" w14:textId="77777777" w:rsidR="00421AAB" w:rsidRPr="00421AAB" w:rsidRDefault="00421AAB" w:rsidP="00421AAB">
      <w:pPr>
        <w:pStyle w:val="PargrafodaLista"/>
        <w:numPr>
          <w:ilvl w:val="0"/>
          <w:numId w:val="6"/>
        </w:numPr>
      </w:pPr>
      <w:r w:rsidRPr="00421AAB">
        <w:t>O efeito "</w:t>
      </w:r>
      <w:proofErr w:type="spellStart"/>
      <w:r w:rsidRPr="00421AAB">
        <w:t>rotate</w:t>
      </w:r>
      <w:proofErr w:type="spellEnd"/>
      <w:r w:rsidRPr="00421AAB">
        <w:t>" só é perceptível quando o usuário clica no elemento.</w:t>
      </w:r>
    </w:p>
    <w:p w14:paraId="3A6C2B04" w14:textId="77777777" w:rsidR="00421AAB" w:rsidRPr="00421AAB" w:rsidRDefault="00421AAB" w:rsidP="00421AAB">
      <w:pPr>
        <w:pStyle w:val="PargrafodaLista"/>
        <w:numPr>
          <w:ilvl w:val="0"/>
          <w:numId w:val="6"/>
        </w:numPr>
      </w:pPr>
      <w:r w:rsidRPr="00421AAB">
        <w:t>É impossível combinar o efeito "</w:t>
      </w:r>
      <w:proofErr w:type="spellStart"/>
      <w:r w:rsidRPr="00421AAB">
        <w:t>rotate</w:t>
      </w:r>
      <w:proofErr w:type="spellEnd"/>
      <w:r w:rsidRPr="00421AAB">
        <w:t>" com outros efeitos como "</w:t>
      </w:r>
      <w:proofErr w:type="spellStart"/>
      <w:r w:rsidRPr="00421AAB">
        <w:t>scale</w:t>
      </w:r>
      <w:proofErr w:type="spellEnd"/>
      <w:r w:rsidRPr="00421AAB">
        <w:t>" e "</w:t>
      </w:r>
      <w:proofErr w:type="spellStart"/>
      <w:r w:rsidRPr="00421AAB">
        <w:t>skew</w:t>
      </w:r>
      <w:proofErr w:type="spellEnd"/>
      <w:r w:rsidRPr="00421AAB">
        <w:t>" em CSS.</w:t>
      </w:r>
    </w:p>
    <w:p w14:paraId="3AE058BB" w14:textId="5AB53EF1" w:rsidR="000971F2" w:rsidRDefault="00421AAB">
      <w:r>
        <w:t>Resposta: c</w:t>
      </w:r>
    </w:p>
    <w:p w14:paraId="11E42780" w14:textId="77777777" w:rsidR="00421AAB" w:rsidRPr="00421AAB" w:rsidRDefault="00421AAB" w:rsidP="00421AAB">
      <w:r w:rsidRPr="00421AAB">
        <w:rPr>
          <w:rFonts w:ascii="Times New Roman" w:hAnsi="Times New Roman" w:cs="Times New Roman"/>
        </w:rPr>
        <w:t>​</w:t>
      </w:r>
      <w:r w:rsidRPr="00421AAB">
        <w:t>Para aplicar o efeito de rotação, é necessário especificar os graus de rotação usando a propriedade ‘</w:t>
      </w:r>
      <w:proofErr w:type="spellStart"/>
      <w:r w:rsidRPr="00421AAB">
        <w:t>transform</w:t>
      </w:r>
      <w:proofErr w:type="spellEnd"/>
      <w:r w:rsidRPr="00421AAB">
        <w:t xml:space="preserve">: </w:t>
      </w:r>
      <w:proofErr w:type="spellStart"/>
      <w:r w:rsidRPr="00421AAB">
        <w:t>rotate</w:t>
      </w:r>
      <w:proofErr w:type="spellEnd"/>
      <w:r w:rsidRPr="00421AAB">
        <w:t>(</w:t>
      </w:r>
      <w:proofErr w:type="spellStart"/>
      <w:r w:rsidRPr="00421AAB">
        <w:t>deg</w:t>
      </w:r>
      <w:proofErr w:type="spellEnd"/>
      <w:r w:rsidRPr="00421AAB">
        <w:t>);’.</w:t>
      </w:r>
    </w:p>
    <w:p w14:paraId="78CC2686" w14:textId="77777777" w:rsidR="00421AAB" w:rsidRPr="00421AAB" w:rsidRDefault="00421AAB" w:rsidP="00421AAB">
      <w:r w:rsidRPr="00421AAB">
        <w:t>A alternativa correta é C, pois a rotação de um elemento em CSS é realizada utilizando a propriedade ‘</w:t>
      </w:r>
      <w:proofErr w:type="spellStart"/>
      <w:r w:rsidRPr="00421AAB">
        <w:t>transform</w:t>
      </w:r>
      <w:proofErr w:type="spellEnd"/>
      <w:r w:rsidRPr="00421AAB">
        <w:t xml:space="preserve">: </w:t>
      </w:r>
      <w:proofErr w:type="spellStart"/>
      <w:r w:rsidRPr="00421AAB">
        <w:t>rotate</w:t>
      </w:r>
      <w:proofErr w:type="spellEnd"/>
      <w:r w:rsidRPr="00421AAB">
        <w:t>(</w:t>
      </w:r>
      <w:proofErr w:type="spellStart"/>
      <w:r w:rsidRPr="00421AAB">
        <w:t>deg</w:t>
      </w:r>
      <w:proofErr w:type="spellEnd"/>
      <w:r w:rsidRPr="00421AAB">
        <w:t>);’, onde "</w:t>
      </w:r>
      <w:proofErr w:type="spellStart"/>
      <w:r w:rsidRPr="00421AAB">
        <w:t>deg</w:t>
      </w:r>
      <w:proofErr w:type="spellEnd"/>
      <w:r w:rsidRPr="00421AAB">
        <w:t>" representa os graus desejados de rotação.</w:t>
      </w:r>
    </w:p>
    <w:p w14:paraId="58086FE4" w14:textId="0A931041" w:rsidR="00421AAB" w:rsidRPr="00421AAB" w:rsidRDefault="00421AAB" w:rsidP="00421AAB">
      <w:pPr>
        <w:pStyle w:val="Ttulo1"/>
      </w:pPr>
      <w:r w:rsidRPr="00421AAB">
        <w:rPr>
          <w:rFonts w:ascii="Times New Roman" w:hAnsi="Times New Roman" w:cs="Times New Roman"/>
        </w:rPr>
        <w:t>​</w:t>
      </w:r>
      <w:r w:rsidRPr="00421AAB">
        <w:rPr>
          <w:rFonts w:ascii="InterUI" w:eastAsia="Times New Roman" w:hAnsi="InterUI" w:cs="Times New Roman"/>
          <w:color w:val="111111"/>
          <w:spacing w:val="-12"/>
          <w:kern w:val="0"/>
          <w:sz w:val="30"/>
          <w:szCs w:val="30"/>
          <w:lang w:eastAsia="pt-BR"/>
          <w14:ligatures w14:val="none"/>
        </w:rPr>
        <w:t xml:space="preserve"> </w:t>
      </w:r>
      <w:r w:rsidRPr="00421AAB">
        <w:rPr>
          <w:rFonts w:ascii="Times New Roman" w:hAnsi="Times New Roman" w:cs="Times New Roman"/>
        </w:rPr>
        <w:t>​</w:t>
      </w:r>
      <w:r w:rsidRPr="00421AAB">
        <w:t>Sobre o efeito "</w:t>
      </w:r>
      <w:proofErr w:type="spellStart"/>
      <w:r w:rsidRPr="00421AAB">
        <w:t>scale</w:t>
      </w:r>
      <w:proofErr w:type="spellEnd"/>
      <w:r w:rsidRPr="00421AAB">
        <w:t>" em CSS, assinale a alternativa correta:</w:t>
      </w:r>
    </w:p>
    <w:p w14:paraId="56B959EA" w14:textId="77777777" w:rsidR="00421AAB" w:rsidRPr="00421AAB" w:rsidRDefault="00421AAB" w:rsidP="00421AAB">
      <w:pPr>
        <w:pStyle w:val="PargrafodaLista"/>
        <w:numPr>
          <w:ilvl w:val="0"/>
          <w:numId w:val="8"/>
        </w:numPr>
      </w:pPr>
      <w:r w:rsidRPr="00421AAB">
        <w:t>O efeito "</w:t>
      </w:r>
      <w:proofErr w:type="spellStart"/>
      <w:r w:rsidRPr="00421AAB">
        <w:t>scale</w:t>
      </w:r>
      <w:proofErr w:type="spellEnd"/>
      <w:r w:rsidRPr="00421AAB">
        <w:t>" pode ser usado para aumentar o tamanho de um elemento, mas não para diminuir.</w:t>
      </w:r>
    </w:p>
    <w:p w14:paraId="1FBB48EA" w14:textId="77777777" w:rsidR="00421AAB" w:rsidRPr="00421AAB" w:rsidRDefault="00421AAB" w:rsidP="00421AAB">
      <w:pPr>
        <w:pStyle w:val="PargrafodaLista"/>
        <w:numPr>
          <w:ilvl w:val="0"/>
          <w:numId w:val="8"/>
        </w:numPr>
      </w:pPr>
      <w:r w:rsidRPr="00421AAB">
        <w:t>A propriedade ‘</w:t>
      </w:r>
      <w:proofErr w:type="spellStart"/>
      <w:r w:rsidRPr="00421AAB">
        <w:t>transform</w:t>
      </w:r>
      <w:proofErr w:type="spellEnd"/>
      <w:r w:rsidRPr="00421AAB">
        <w:t xml:space="preserve">: </w:t>
      </w:r>
      <w:proofErr w:type="spellStart"/>
      <w:proofErr w:type="gramStart"/>
      <w:r w:rsidRPr="00421AAB">
        <w:t>scale</w:t>
      </w:r>
      <w:proofErr w:type="spellEnd"/>
      <w:r w:rsidRPr="00421AAB">
        <w:t>(</w:t>
      </w:r>
      <w:proofErr w:type="gramEnd"/>
      <w:r w:rsidRPr="00421AAB">
        <w:t>0.5);’ reduzirá o tamanho do elemento pela metade, mantendo suas proporções originais.</w:t>
      </w:r>
    </w:p>
    <w:p w14:paraId="6EE909DA" w14:textId="77777777" w:rsidR="00421AAB" w:rsidRPr="00421AAB" w:rsidRDefault="00421AAB" w:rsidP="00421AAB">
      <w:pPr>
        <w:pStyle w:val="PargrafodaLista"/>
        <w:numPr>
          <w:ilvl w:val="0"/>
          <w:numId w:val="8"/>
        </w:numPr>
      </w:pPr>
      <w:r w:rsidRPr="00421AAB">
        <w:t>O efeito "</w:t>
      </w:r>
      <w:proofErr w:type="spellStart"/>
      <w:r w:rsidRPr="00421AAB">
        <w:t>scale</w:t>
      </w:r>
      <w:proofErr w:type="spellEnd"/>
      <w:r w:rsidRPr="00421AAB">
        <w:t>" altera a forma do elemento, distorcendo suas proporções ao aumentar ou diminuir seu tamanho.</w:t>
      </w:r>
    </w:p>
    <w:p w14:paraId="7D2BF005" w14:textId="77777777" w:rsidR="00421AAB" w:rsidRPr="00421AAB" w:rsidRDefault="00421AAB" w:rsidP="00421AAB">
      <w:pPr>
        <w:pStyle w:val="PargrafodaLista"/>
        <w:numPr>
          <w:ilvl w:val="0"/>
          <w:numId w:val="8"/>
        </w:numPr>
      </w:pPr>
      <w:r w:rsidRPr="00421AAB">
        <w:t>O efeito "</w:t>
      </w:r>
      <w:proofErr w:type="spellStart"/>
      <w:r w:rsidRPr="00421AAB">
        <w:t>scale</w:t>
      </w:r>
      <w:proofErr w:type="spellEnd"/>
      <w:r w:rsidRPr="00421AAB">
        <w:t>" é mais complexo de ser implementado em CSS e exige o uso de JavaScript para funcionar corretamente.</w:t>
      </w:r>
    </w:p>
    <w:p w14:paraId="408F4953" w14:textId="11274BFD" w:rsidR="00421AAB" w:rsidRDefault="00421AAB" w:rsidP="00421AAB">
      <w:pPr>
        <w:pStyle w:val="PargrafodaLista"/>
        <w:numPr>
          <w:ilvl w:val="0"/>
          <w:numId w:val="8"/>
        </w:numPr>
      </w:pPr>
      <w:r w:rsidRPr="00421AAB">
        <w:lastRenderedPageBreak/>
        <w:t>O "</w:t>
      </w:r>
      <w:proofErr w:type="spellStart"/>
      <w:r w:rsidRPr="00421AAB">
        <w:t>scale</w:t>
      </w:r>
      <w:proofErr w:type="spellEnd"/>
      <w:r w:rsidRPr="00421AAB">
        <w:t>" não pode ser combinado com outros efeitos como "</w:t>
      </w:r>
      <w:proofErr w:type="spellStart"/>
      <w:r w:rsidRPr="00421AAB">
        <w:t>rotate</w:t>
      </w:r>
      <w:proofErr w:type="spellEnd"/>
      <w:r w:rsidRPr="00421AAB">
        <w:t>" e "</w:t>
      </w:r>
      <w:proofErr w:type="spellStart"/>
      <w:r w:rsidRPr="00421AAB">
        <w:t>skew</w:t>
      </w:r>
      <w:proofErr w:type="spellEnd"/>
      <w:r w:rsidRPr="00421AAB">
        <w:t>" em uma única declaração de CSS.</w:t>
      </w:r>
    </w:p>
    <w:p w14:paraId="6DA9C348" w14:textId="6A7D8AA3" w:rsidR="00421AAB" w:rsidRDefault="00421AAB" w:rsidP="00421AAB">
      <w:r>
        <w:t>Resposta: b</w:t>
      </w:r>
    </w:p>
    <w:p w14:paraId="3C68D546" w14:textId="77777777" w:rsidR="00421AAB" w:rsidRPr="00421AAB" w:rsidRDefault="00421AAB" w:rsidP="00421AAB">
      <w:r w:rsidRPr="00421AAB">
        <w:rPr>
          <w:rFonts w:ascii="Times New Roman" w:hAnsi="Times New Roman" w:cs="Times New Roman"/>
        </w:rPr>
        <w:t>​</w:t>
      </w:r>
      <w:r w:rsidRPr="00421AAB">
        <w:t>A propriedade ‘</w:t>
      </w:r>
      <w:proofErr w:type="spellStart"/>
      <w:r w:rsidRPr="00421AAB">
        <w:t>transform</w:t>
      </w:r>
      <w:proofErr w:type="spellEnd"/>
      <w:r w:rsidRPr="00421AAB">
        <w:t xml:space="preserve">: </w:t>
      </w:r>
      <w:proofErr w:type="spellStart"/>
      <w:proofErr w:type="gramStart"/>
      <w:r w:rsidRPr="00421AAB">
        <w:t>scale</w:t>
      </w:r>
      <w:proofErr w:type="spellEnd"/>
      <w:r w:rsidRPr="00421AAB">
        <w:t>(</w:t>
      </w:r>
      <w:proofErr w:type="gramEnd"/>
      <w:r w:rsidRPr="00421AAB">
        <w:t>0.5);’ reduzirá o tamanho do elemento pela metade, mantendo suas proporções originais.</w:t>
      </w:r>
    </w:p>
    <w:p w14:paraId="1CCAAF6E" w14:textId="77777777" w:rsidR="00421AAB" w:rsidRPr="00421AAB" w:rsidRDefault="00421AAB" w:rsidP="00421AAB">
      <w:r w:rsidRPr="00421AAB">
        <w:t>A alternativa correta é B, pois o efeito "</w:t>
      </w:r>
      <w:proofErr w:type="spellStart"/>
      <w:r w:rsidRPr="00421AAB">
        <w:t>scale</w:t>
      </w:r>
      <w:proofErr w:type="spellEnd"/>
      <w:r w:rsidRPr="00421AAB">
        <w:t>" permite aumentar ou diminuir o tamanho de um elemento mantendo suas proporções originais. Quando utilizamos ‘</w:t>
      </w:r>
      <w:proofErr w:type="spellStart"/>
      <w:r w:rsidRPr="00421AAB">
        <w:t>transform</w:t>
      </w:r>
      <w:proofErr w:type="spellEnd"/>
      <w:r w:rsidRPr="00421AAB">
        <w:t xml:space="preserve">: </w:t>
      </w:r>
      <w:proofErr w:type="spellStart"/>
      <w:proofErr w:type="gramStart"/>
      <w:r w:rsidRPr="00421AAB">
        <w:t>scale</w:t>
      </w:r>
      <w:proofErr w:type="spellEnd"/>
      <w:r w:rsidRPr="00421AAB">
        <w:t>(</w:t>
      </w:r>
      <w:proofErr w:type="gramEnd"/>
      <w:r w:rsidRPr="00421AAB">
        <w:t>0.5);’, o elemento é reduzido para metade de seu tamanho. </w:t>
      </w:r>
    </w:p>
    <w:p w14:paraId="325CE31C" w14:textId="4602F5D3" w:rsidR="00B22834" w:rsidRPr="00B22834" w:rsidRDefault="00B22834" w:rsidP="00B22834">
      <w:pPr>
        <w:pStyle w:val="Ttulo1"/>
      </w:pPr>
      <w:r w:rsidRPr="00B22834">
        <w:t>Considerando a aplicação do efeito "</w:t>
      </w:r>
      <w:proofErr w:type="spellStart"/>
      <w:r w:rsidRPr="00B22834">
        <w:t>Skew</w:t>
      </w:r>
      <w:proofErr w:type="spellEnd"/>
      <w:r w:rsidRPr="00B22834">
        <w:t>" em CSS, qual das alternativas abaixo está correta sobre como esse efeito altera a apresentação visual de um elemento?</w:t>
      </w:r>
    </w:p>
    <w:p w14:paraId="30818171" w14:textId="77777777" w:rsidR="00B22834" w:rsidRPr="00B22834" w:rsidRDefault="00B22834" w:rsidP="00B22834">
      <w:pPr>
        <w:numPr>
          <w:ilvl w:val="0"/>
          <w:numId w:val="11"/>
        </w:numPr>
      </w:pPr>
      <w:r w:rsidRPr="00B22834">
        <w:t>O efeito "</w:t>
      </w:r>
      <w:proofErr w:type="spellStart"/>
      <w:r w:rsidRPr="00B22834">
        <w:t>Skew</w:t>
      </w:r>
      <w:proofErr w:type="spellEnd"/>
      <w:r w:rsidRPr="00B22834">
        <w:t>" altera o tamanho total do elemento, aumentando sua área visível.</w:t>
      </w:r>
    </w:p>
    <w:p w14:paraId="734F957A" w14:textId="77777777" w:rsidR="00B22834" w:rsidRPr="00B22834" w:rsidRDefault="00B22834" w:rsidP="00B22834">
      <w:pPr>
        <w:numPr>
          <w:ilvl w:val="0"/>
          <w:numId w:val="11"/>
        </w:numPr>
      </w:pPr>
      <w:r w:rsidRPr="00B22834">
        <w:t>O efeito "</w:t>
      </w:r>
      <w:proofErr w:type="spellStart"/>
      <w:r w:rsidRPr="00B22834">
        <w:t>Skew</w:t>
      </w:r>
      <w:proofErr w:type="spellEnd"/>
      <w:r w:rsidRPr="00B22834">
        <w:t>" distorce o elemento, inclinando-o tanto horizontal quanto verticalmente, dependendo dos valores aplicados para "x" e "y".</w:t>
      </w:r>
    </w:p>
    <w:p w14:paraId="4F2669D2" w14:textId="5EE01AAD" w:rsidR="00B22834" w:rsidRPr="00B22834" w:rsidRDefault="00B22834" w:rsidP="00B22834">
      <w:pPr>
        <w:numPr>
          <w:ilvl w:val="0"/>
          <w:numId w:val="11"/>
        </w:numPr>
      </w:pPr>
      <w:r w:rsidRPr="00B22834">
        <w:rPr>
          <w:rFonts w:ascii="Times New Roman" w:hAnsi="Times New Roman" w:cs="Times New Roman"/>
        </w:rPr>
        <w:t>​</w:t>
      </w:r>
      <w:r w:rsidRPr="00B22834">
        <w:t>Quando aplicado, o efeito "</w:t>
      </w:r>
      <w:proofErr w:type="spellStart"/>
      <w:r w:rsidRPr="00B22834">
        <w:t>Skew</w:t>
      </w:r>
      <w:proofErr w:type="spellEnd"/>
      <w:r w:rsidRPr="00B22834">
        <w:t>" redimensiona o elemento proporcionalmente, sem alterar sua forma original.</w:t>
      </w:r>
    </w:p>
    <w:p w14:paraId="0FB68AEA" w14:textId="552935A7" w:rsidR="00B22834" w:rsidRPr="00B22834" w:rsidRDefault="00B22834" w:rsidP="00B22834">
      <w:pPr>
        <w:numPr>
          <w:ilvl w:val="0"/>
          <w:numId w:val="11"/>
        </w:numPr>
      </w:pPr>
      <w:r w:rsidRPr="00B22834">
        <w:t>O efeito "</w:t>
      </w:r>
      <w:proofErr w:type="spellStart"/>
      <w:r w:rsidRPr="00B22834">
        <w:t>Skew</w:t>
      </w:r>
      <w:proofErr w:type="spellEnd"/>
      <w:r w:rsidRPr="00B22834">
        <w:t>" é utilizado para mover um elemento de um ponto a outro na página.</w:t>
      </w:r>
    </w:p>
    <w:p w14:paraId="09F3B362" w14:textId="77586FC6" w:rsidR="00421AAB" w:rsidRDefault="00B22834" w:rsidP="00B22834">
      <w:pPr>
        <w:numPr>
          <w:ilvl w:val="0"/>
          <w:numId w:val="11"/>
        </w:numPr>
      </w:pPr>
      <w:r w:rsidRPr="00B22834">
        <w:t>Ao aplicar ‘</w:t>
      </w:r>
      <w:proofErr w:type="spellStart"/>
      <w:r w:rsidRPr="00B22834">
        <w:t>transform</w:t>
      </w:r>
      <w:proofErr w:type="spellEnd"/>
      <w:r w:rsidRPr="00B22834">
        <w:t xml:space="preserve">: </w:t>
      </w:r>
      <w:proofErr w:type="spellStart"/>
      <w:proofErr w:type="gramStart"/>
      <w:r w:rsidRPr="00B22834">
        <w:t>skew</w:t>
      </w:r>
      <w:proofErr w:type="spellEnd"/>
      <w:r w:rsidRPr="00B22834">
        <w:t>(</w:t>
      </w:r>
      <w:proofErr w:type="gramEnd"/>
      <w:r w:rsidRPr="00B22834">
        <w:t>0, 20deg);’, o elemento será inclinado apenas horizontalmente.</w:t>
      </w:r>
    </w:p>
    <w:p w14:paraId="1AE4B67C" w14:textId="3321B119" w:rsidR="00B22834" w:rsidRDefault="00B22834" w:rsidP="00B22834">
      <w:r>
        <w:t>Resposta: b</w:t>
      </w:r>
    </w:p>
    <w:p w14:paraId="3C8D2447" w14:textId="77777777" w:rsidR="00B22834" w:rsidRPr="00B22834" w:rsidRDefault="00B22834" w:rsidP="00B22834">
      <w:r w:rsidRPr="00B22834">
        <w:t>O efeito "</w:t>
      </w:r>
      <w:proofErr w:type="spellStart"/>
      <w:r w:rsidRPr="00B22834">
        <w:t>Skew</w:t>
      </w:r>
      <w:proofErr w:type="spellEnd"/>
      <w:r w:rsidRPr="00B22834">
        <w:t>" distorce o elemento, inclinando-o tanto horizontal quanto verticalmente, dependendo dos valores aplicados para "x" e "y".</w:t>
      </w:r>
    </w:p>
    <w:p w14:paraId="0DB5923C" w14:textId="77777777" w:rsidR="00B22834" w:rsidRPr="00B22834" w:rsidRDefault="00B22834" w:rsidP="00B22834">
      <w:r w:rsidRPr="00B22834">
        <w:t>A alternativa correta é B, pois o efeito "</w:t>
      </w:r>
      <w:proofErr w:type="spellStart"/>
      <w:r w:rsidRPr="00B22834">
        <w:t>Skew</w:t>
      </w:r>
      <w:proofErr w:type="spellEnd"/>
      <w:r w:rsidRPr="00B22834">
        <w:t>" aplica uma distorção ao elemento, inclinando-o em ângulos horizontais e/ou verticais de acordo com os valores definidos para "x" e "y". </w:t>
      </w:r>
    </w:p>
    <w:p w14:paraId="0F512337" w14:textId="77777777" w:rsidR="00B22834" w:rsidRPr="00B22834" w:rsidRDefault="00B22834" w:rsidP="00B22834">
      <w:pPr>
        <w:pStyle w:val="Ttulo1"/>
      </w:pPr>
      <w:r w:rsidRPr="00B22834">
        <w:rPr>
          <w:rFonts w:ascii="Times New Roman" w:hAnsi="Times New Roman" w:cs="Times New Roman"/>
        </w:rPr>
        <w:lastRenderedPageBreak/>
        <w:t>​</w:t>
      </w:r>
      <w:r w:rsidRPr="00B22834">
        <w:t>Sobre o efeito "</w:t>
      </w:r>
      <w:proofErr w:type="spellStart"/>
      <w:r w:rsidRPr="00B22834">
        <w:t>Translate</w:t>
      </w:r>
      <w:proofErr w:type="spellEnd"/>
      <w:r w:rsidRPr="00B22834">
        <w:t>" em CSS, assinale a alternativa correta:</w:t>
      </w:r>
    </w:p>
    <w:p w14:paraId="36C0BBB7" w14:textId="77777777" w:rsidR="00B22834" w:rsidRPr="00B22834" w:rsidRDefault="00B22834" w:rsidP="00B22834">
      <w:pPr>
        <w:numPr>
          <w:ilvl w:val="0"/>
          <w:numId w:val="13"/>
        </w:numPr>
      </w:pPr>
      <w:r w:rsidRPr="00B22834">
        <w:t>O efeito "</w:t>
      </w:r>
      <w:proofErr w:type="spellStart"/>
      <w:r w:rsidRPr="00B22834">
        <w:t>Translate</w:t>
      </w:r>
      <w:proofErr w:type="spellEnd"/>
      <w:r w:rsidRPr="00B22834">
        <w:t>" pode ser utilizado para girar um elemento ao redor de um ponto fixo na página.</w:t>
      </w:r>
    </w:p>
    <w:p w14:paraId="1AEE20F1" w14:textId="77777777" w:rsidR="00B22834" w:rsidRPr="00B22834" w:rsidRDefault="00B22834" w:rsidP="00B22834">
      <w:pPr>
        <w:numPr>
          <w:ilvl w:val="0"/>
          <w:numId w:val="13"/>
        </w:numPr>
      </w:pPr>
      <w:r w:rsidRPr="00B22834">
        <w:t>Ao aplicar ‘</w:t>
      </w:r>
      <w:proofErr w:type="spellStart"/>
      <w:r w:rsidRPr="00B22834">
        <w:t>transform</w:t>
      </w:r>
      <w:proofErr w:type="spellEnd"/>
      <w:r w:rsidRPr="00B22834">
        <w:t xml:space="preserve">: </w:t>
      </w:r>
      <w:proofErr w:type="spellStart"/>
      <w:proofErr w:type="gramStart"/>
      <w:r w:rsidRPr="00B22834">
        <w:t>translate</w:t>
      </w:r>
      <w:proofErr w:type="spellEnd"/>
      <w:r w:rsidRPr="00B22834">
        <w:t>(</w:t>
      </w:r>
      <w:proofErr w:type="gramEnd"/>
      <w:r w:rsidRPr="00B22834">
        <w:t>100px, 0);’, o elemento será movido 100 pixels para a esquerda.</w:t>
      </w:r>
    </w:p>
    <w:p w14:paraId="3C727FA3" w14:textId="77777777" w:rsidR="00B22834" w:rsidRPr="00B22834" w:rsidRDefault="00B22834" w:rsidP="00B22834">
      <w:pPr>
        <w:numPr>
          <w:ilvl w:val="0"/>
          <w:numId w:val="13"/>
        </w:numPr>
      </w:pPr>
      <w:r w:rsidRPr="00B22834">
        <w:t>O efeito "</w:t>
      </w:r>
      <w:proofErr w:type="spellStart"/>
      <w:r w:rsidRPr="00B22834">
        <w:t>Translate</w:t>
      </w:r>
      <w:proofErr w:type="spellEnd"/>
      <w:r w:rsidRPr="00B22834">
        <w:t>" permite mover um elemento para uma nova posição sem alterar sua forma original.</w:t>
      </w:r>
    </w:p>
    <w:p w14:paraId="0F977200" w14:textId="5C7C28BF" w:rsidR="00B22834" w:rsidRPr="00B22834" w:rsidRDefault="00B22834" w:rsidP="00B22834">
      <w:pPr>
        <w:numPr>
          <w:ilvl w:val="0"/>
          <w:numId w:val="13"/>
        </w:numPr>
      </w:pPr>
      <w:r w:rsidRPr="00B22834">
        <w:rPr>
          <w:rFonts w:ascii="Times New Roman" w:hAnsi="Times New Roman" w:cs="Times New Roman"/>
        </w:rPr>
        <w:t>​</w:t>
      </w:r>
      <w:r w:rsidRPr="00B22834">
        <w:t>A função do efeito "</w:t>
      </w:r>
      <w:proofErr w:type="spellStart"/>
      <w:r w:rsidRPr="00B22834">
        <w:t>Translate</w:t>
      </w:r>
      <w:proofErr w:type="spellEnd"/>
      <w:r w:rsidRPr="00B22834">
        <w:t>" é distorcer a forma do elemento, inclinando-o para diferentes direções.</w:t>
      </w:r>
    </w:p>
    <w:p w14:paraId="3FFD1F0D" w14:textId="77777777" w:rsidR="00B22834" w:rsidRPr="00B22834" w:rsidRDefault="00B22834" w:rsidP="00B22834">
      <w:pPr>
        <w:numPr>
          <w:ilvl w:val="0"/>
          <w:numId w:val="13"/>
        </w:numPr>
      </w:pPr>
      <w:r w:rsidRPr="00B22834">
        <w:t>Ao aplicar ‘</w:t>
      </w:r>
      <w:proofErr w:type="spellStart"/>
      <w:r w:rsidRPr="00B22834">
        <w:t>transform</w:t>
      </w:r>
      <w:proofErr w:type="spellEnd"/>
      <w:r w:rsidRPr="00B22834">
        <w:t xml:space="preserve">: </w:t>
      </w:r>
      <w:proofErr w:type="spellStart"/>
      <w:proofErr w:type="gramStart"/>
      <w:r w:rsidRPr="00B22834">
        <w:t>translateX</w:t>
      </w:r>
      <w:proofErr w:type="spellEnd"/>
      <w:r w:rsidRPr="00B22834">
        <w:t>(</w:t>
      </w:r>
      <w:proofErr w:type="gramEnd"/>
      <w:r w:rsidRPr="00B22834">
        <w:t>0);’, o elemento será movido 100 pixels para baixo.</w:t>
      </w:r>
    </w:p>
    <w:p w14:paraId="784D7E68" w14:textId="73620F2D" w:rsidR="00B22834" w:rsidRDefault="00B22834" w:rsidP="00B22834">
      <w:r>
        <w:t>Resposta: c</w:t>
      </w:r>
    </w:p>
    <w:p w14:paraId="66AB0D85" w14:textId="77777777" w:rsidR="00B22834" w:rsidRPr="00B22834" w:rsidRDefault="00B22834" w:rsidP="00B22834">
      <w:r w:rsidRPr="00B22834">
        <w:rPr>
          <w:rFonts w:ascii="Times New Roman" w:hAnsi="Times New Roman" w:cs="Times New Roman"/>
        </w:rPr>
        <w:t>​</w:t>
      </w:r>
      <w:r w:rsidRPr="00B22834">
        <w:t>O efeito "</w:t>
      </w:r>
      <w:proofErr w:type="spellStart"/>
      <w:r w:rsidRPr="00B22834">
        <w:t>Translate</w:t>
      </w:r>
      <w:proofErr w:type="spellEnd"/>
      <w:r w:rsidRPr="00B22834">
        <w:t>" permite mover um elemento para uma nova posição sem alterar sua forma original.</w:t>
      </w:r>
    </w:p>
    <w:p w14:paraId="4B329CA7" w14:textId="77777777" w:rsidR="00B22834" w:rsidRPr="00B22834" w:rsidRDefault="00B22834" w:rsidP="00B22834">
      <w:r w:rsidRPr="00B22834">
        <w:t>A alternativa correta é C, pois o efeito "</w:t>
      </w:r>
      <w:proofErr w:type="spellStart"/>
      <w:r w:rsidRPr="00B22834">
        <w:t>Translate</w:t>
      </w:r>
      <w:proofErr w:type="spellEnd"/>
      <w:r w:rsidRPr="00B22834">
        <w:t>" move um elemento para uma nova posição na página sem modificar sua forma original. Isso é feito utilizando a propriedade ‘</w:t>
      </w:r>
      <w:proofErr w:type="spellStart"/>
      <w:r w:rsidRPr="00B22834">
        <w:t>transform</w:t>
      </w:r>
      <w:proofErr w:type="spellEnd"/>
      <w:r w:rsidRPr="00B22834">
        <w:t>’ com os valores ‘</w:t>
      </w:r>
      <w:proofErr w:type="spellStart"/>
      <w:proofErr w:type="gramStart"/>
      <w:r w:rsidRPr="00B22834">
        <w:t>translate</w:t>
      </w:r>
      <w:proofErr w:type="spellEnd"/>
      <w:r w:rsidRPr="00B22834">
        <w:t>(</w:t>
      </w:r>
      <w:proofErr w:type="gramEnd"/>
      <w:r w:rsidRPr="00B22834">
        <w:t>x, y)’, onde "x" e "y" representam os valores de deslocamento ao longo dos eixos horizontal e vertical, respectivamente. </w:t>
      </w:r>
    </w:p>
    <w:p w14:paraId="1412B152" w14:textId="2899E61C" w:rsidR="00B22834" w:rsidRPr="00B22834" w:rsidRDefault="00B22834" w:rsidP="00B22834">
      <w:pPr>
        <w:pStyle w:val="Ttulo1"/>
      </w:pPr>
      <w:r w:rsidRPr="00B22834">
        <w:rPr>
          <w:rFonts w:ascii="Times New Roman" w:hAnsi="Times New Roman" w:cs="Times New Roman"/>
        </w:rPr>
        <w:t>​</w:t>
      </w:r>
      <w:r w:rsidRPr="00B22834">
        <w:t>Considere um formulário web onde há um botão que, ao ser clicado, deve se mover 50 pixels para a direita e 20 pixels para baixo. Qual das seguintes opções de código CSS corretamente implementa essa funcionalidade usando o efeito "</w:t>
      </w:r>
      <w:proofErr w:type="spellStart"/>
      <w:r w:rsidRPr="00B22834">
        <w:t>Translate</w:t>
      </w:r>
      <w:proofErr w:type="spellEnd"/>
      <w:r w:rsidRPr="00B22834">
        <w:t>"?</w:t>
      </w:r>
    </w:p>
    <w:p w14:paraId="2C295D73" w14:textId="77777777" w:rsidR="00B22834" w:rsidRPr="00B22834" w:rsidRDefault="00B22834" w:rsidP="00B22834">
      <w:pPr>
        <w:numPr>
          <w:ilvl w:val="0"/>
          <w:numId w:val="15"/>
        </w:numPr>
      </w:pPr>
      <w:r w:rsidRPr="00B22834">
        <w:lastRenderedPageBreak/>
        <w:t>‘</w:t>
      </w:r>
      <w:proofErr w:type="spellStart"/>
      <w:r w:rsidRPr="00B22834">
        <w:t>transform</w:t>
      </w:r>
      <w:proofErr w:type="spellEnd"/>
      <w:r w:rsidRPr="00B22834">
        <w:t xml:space="preserve">: </w:t>
      </w:r>
      <w:proofErr w:type="spellStart"/>
      <w:proofErr w:type="gramStart"/>
      <w:r w:rsidRPr="00B22834">
        <w:t>translate</w:t>
      </w:r>
      <w:proofErr w:type="spellEnd"/>
      <w:r w:rsidRPr="00B22834">
        <w:t>(</w:t>
      </w:r>
      <w:proofErr w:type="gramEnd"/>
      <w:r w:rsidRPr="00B22834">
        <w:t>50px, 20px);’</w:t>
      </w:r>
    </w:p>
    <w:p w14:paraId="49F2C344" w14:textId="3E5C1DA2" w:rsidR="00B22834" w:rsidRPr="00B22834" w:rsidRDefault="00B22834" w:rsidP="00B22834">
      <w:pPr>
        <w:numPr>
          <w:ilvl w:val="0"/>
          <w:numId w:val="15"/>
        </w:numPr>
        <w:rPr>
          <w:lang w:val="en-US"/>
        </w:rPr>
      </w:pPr>
      <w:r w:rsidRPr="00B22834">
        <w:rPr>
          <w:lang w:val="en-US"/>
        </w:rPr>
        <w:t>‘</w:t>
      </w:r>
      <w:proofErr w:type="gramStart"/>
      <w:r w:rsidRPr="00B22834">
        <w:rPr>
          <w:lang w:val="en-US"/>
        </w:rPr>
        <w:t>transform</w:t>
      </w:r>
      <w:proofErr w:type="gramEnd"/>
      <w:r w:rsidRPr="00B22834">
        <w:rPr>
          <w:lang w:val="en-US"/>
        </w:rPr>
        <w:t xml:space="preserve">: </w:t>
      </w:r>
      <w:proofErr w:type="spellStart"/>
      <w:r w:rsidRPr="00B22834">
        <w:rPr>
          <w:lang w:val="en-US"/>
        </w:rPr>
        <w:t>translateX</w:t>
      </w:r>
      <w:proofErr w:type="spellEnd"/>
      <w:r w:rsidRPr="00B22834">
        <w:rPr>
          <w:lang w:val="en-US"/>
        </w:rPr>
        <w:t xml:space="preserve">(20px) </w:t>
      </w:r>
      <w:proofErr w:type="spellStart"/>
      <w:r w:rsidRPr="00B22834">
        <w:rPr>
          <w:lang w:val="en-US"/>
        </w:rPr>
        <w:t>translateY</w:t>
      </w:r>
      <w:proofErr w:type="spellEnd"/>
      <w:r w:rsidRPr="00B22834">
        <w:rPr>
          <w:lang w:val="en-US"/>
        </w:rPr>
        <w:t>(50px);’</w:t>
      </w:r>
    </w:p>
    <w:p w14:paraId="0139F447" w14:textId="77777777" w:rsidR="00B22834" w:rsidRPr="00B22834" w:rsidRDefault="00B22834" w:rsidP="00B22834">
      <w:pPr>
        <w:numPr>
          <w:ilvl w:val="0"/>
          <w:numId w:val="15"/>
        </w:numPr>
      </w:pPr>
      <w:r w:rsidRPr="00B22834">
        <w:t>‘</w:t>
      </w:r>
      <w:proofErr w:type="spellStart"/>
      <w:r w:rsidRPr="00B22834">
        <w:t>transform</w:t>
      </w:r>
      <w:proofErr w:type="spellEnd"/>
      <w:r w:rsidRPr="00B22834">
        <w:t xml:space="preserve">: </w:t>
      </w:r>
      <w:proofErr w:type="spellStart"/>
      <w:proofErr w:type="gramStart"/>
      <w:r w:rsidRPr="00B22834">
        <w:t>translate</w:t>
      </w:r>
      <w:proofErr w:type="spellEnd"/>
      <w:r w:rsidRPr="00B22834">
        <w:t>(</w:t>
      </w:r>
      <w:proofErr w:type="gramEnd"/>
      <w:r w:rsidRPr="00B22834">
        <w:t>20px, 50px);’</w:t>
      </w:r>
    </w:p>
    <w:p w14:paraId="275D02D7" w14:textId="77777777" w:rsidR="00B22834" w:rsidRPr="00B22834" w:rsidRDefault="00B22834" w:rsidP="00B22834">
      <w:pPr>
        <w:numPr>
          <w:ilvl w:val="0"/>
          <w:numId w:val="15"/>
        </w:numPr>
      </w:pPr>
      <w:r w:rsidRPr="00B22834">
        <w:t>‘</w:t>
      </w:r>
      <w:proofErr w:type="spellStart"/>
      <w:r w:rsidRPr="00B22834">
        <w:t>transform</w:t>
      </w:r>
      <w:proofErr w:type="spellEnd"/>
      <w:r w:rsidRPr="00B22834">
        <w:t xml:space="preserve">: </w:t>
      </w:r>
      <w:proofErr w:type="spellStart"/>
      <w:proofErr w:type="gramStart"/>
      <w:r w:rsidRPr="00B22834">
        <w:t>skew</w:t>
      </w:r>
      <w:proofErr w:type="spellEnd"/>
      <w:r w:rsidRPr="00B22834">
        <w:t>(</w:t>
      </w:r>
      <w:proofErr w:type="gramEnd"/>
      <w:r w:rsidRPr="00B22834">
        <w:t>50px, 20px);’</w:t>
      </w:r>
    </w:p>
    <w:p w14:paraId="3642AAAE" w14:textId="77777777" w:rsidR="00B22834" w:rsidRPr="00B22834" w:rsidRDefault="00B22834" w:rsidP="00B22834">
      <w:pPr>
        <w:numPr>
          <w:ilvl w:val="0"/>
          <w:numId w:val="15"/>
        </w:numPr>
        <w:rPr>
          <w:lang w:val="en-US"/>
        </w:rPr>
      </w:pPr>
      <w:r w:rsidRPr="00B22834">
        <w:rPr>
          <w:lang w:val="en-US"/>
        </w:rPr>
        <w:t>‘</w:t>
      </w:r>
      <w:proofErr w:type="gramStart"/>
      <w:r w:rsidRPr="00B22834">
        <w:rPr>
          <w:lang w:val="en-US"/>
        </w:rPr>
        <w:t>transform</w:t>
      </w:r>
      <w:proofErr w:type="gramEnd"/>
      <w:r w:rsidRPr="00B22834">
        <w:rPr>
          <w:lang w:val="en-US"/>
        </w:rPr>
        <w:t xml:space="preserve">: </w:t>
      </w:r>
      <w:proofErr w:type="gramStart"/>
      <w:r w:rsidRPr="00B22834">
        <w:rPr>
          <w:lang w:val="en-US"/>
        </w:rPr>
        <w:t>translate(</w:t>
      </w:r>
      <w:proofErr w:type="gramEnd"/>
      <w:r w:rsidRPr="00B22834">
        <w:rPr>
          <w:lang w:val="en-US"/>
        </w:rPr>
        <w:t xml:space="preserve">0, 50px) </w:t>
      </w:r>
      <w:proofErr w:type="gramStart"/>
      <w:r w:rsidRPr="00B22834">
        <w:rPr>
          <w:lang w:val="en-US"/>
        </w:rPr>
        <w:t>translate(</w:t>
      </w:r>
      <w:proofErr w:type="gramEnd"/>
      <w:r w:rsidRPr="00B22834">
        <w:rPr>
          <w:lang w:val="en-US"/>
        </w:rPr>
        <w:t>50px, 0);’</w:t>
      </w:r>
    </w:p>
    <w:p w14:paraId="09EF69E0" w14:textId="4D22B875" w:rsidR="00B22834" w:rsidRDefault="002D5972" w:rsidP="00B22834">
      <w:pPr>
        <w:rPr>
          <w:lang w:val="en-US"/>
        </w:rPr>
      </w:pPr>
      <w:proofErr w:type="spellStart"/>
      <w:r>
        <w:rPr>
          <w:lang w:val="en-US"/>
        </w:rPr>
        <w:t>Resposta</w:t>
      </w:r>
      <w:proofErr w:type="spellEnd"/>
      <w:r>
        <w:rPr>
          <w:lang w:val="en-US"/>
        </w:rPr>
        <w:t>: a</w:t>
      </w:r>
    </w:p>
    <w:p w14:paraId="710F3C0B" w14:textId="4A47D9D0" w:rsidR="002D5972" w:rsidRDefault="002D5972" w:rsidP="00B22834">
      <w:r w:rsidRPr="002D5972">
        <w:rPr>
          <w:rFonts w:ascii="Times New Roman" w:hAnsi="Times New Roman" w:cs="Times New Roman"/>
        </w:rPr>
        <w:t>​</w:t>
      </w:r>
      <w:r w:rsidRPr="002D5972">
        <w:rPr>
          <w:rFonts w:cs="Comic Sans MS"/>
        </w:rPr>
        <w:t>‘</w:t>
      </w:r>
      <w:proofErr w:type="spellStart"/>
      <w:r w:rsidRPr="002D5972">
        <w:t>transform</w:t>
      </w:r>
      <w:proofErr w:type="spellEnd"/>
      <w:r w:rsidRPr="002D5972">
        <w:t xml:space="preserve">: </w:t>
      </w:r>
      <w:proofErr w:type="spellStart"/>
      <w:proofErr w:type="gramStart"/>
      <w:r w:rsidRPr="002D5972">
        <w:t>translate</w:t>
      </w:r>
      <w:proofErr w:type="spellEnd"/>
      <w:r w:rsidRPr="002D5972">
        <w:t>(</w:t>
      </w:r>
      <w:proofErr w:type="gramEnd"/>
      <w:r w:rsidRPr="002D5972">
        <w:t>50px, 20px);’</w:t>
      </w:r>
      <w:r w:rsidRPr="002D5972">
        <w:br/>
        <w:t>A alternativa correta é A. A propriedade ‘</w:t>
      </w:r>
      <w:proofErr w:type="spellStart"/>
      <w:r w:rsidRPr="002D5972">
        <w:t>transform</w:t>
      </w:r>
      <w:proofErr w:type="spellEnd"/>
      <w:r w:rsidRPr="002D5972">
        <w:t xml:space="preserve">: </w:t>
      </w:r>
      <w:proofErr w:type="spellStart"/>
      <w:proofErr w:type="gramStart"/>
      <w:r w:rsidRPr="002D5972">
        <w:t>translate</w:t>
      </w:r>
      <w:proofErr w:type="spellEnd"/>
      <w:r w:rsidRPr="002D5972">
        <w:t>(</w:t>
      </w:r>
      <w:proofErr w:type="gramEnd"/>
      <w:r w:rsidRPr="002D5972">
        <w:t>50px, 20px);’ desloca o elemento 50 pixels para a direita (eixo X) e 20 pixels para baixo (eixo Y), que é exatamente o comportamento desejado.</w:t>
      </w:r>
      <w:r w:rsidRPr="002D5972">
        <w:rPr>
          <w:rFonts w:ascii="Times New Roman" w:hAnsi="Times New Roman" w:cs="Times New Roman"/>
        </w:rPr>
        <w:t>​​​</w:t>
      </w:r>
    </w:p>
    <w:p w14:paraId="1091A0B4" w14:textId="77777777" w:rsidR="00686DE3" w:rsidRPr="00686DE3" w:rsidRDefault="00686DE3" w:rsidP="00686DE3">
      <w:pPr>
        <w:pStyle w:val="Ttulo1"/>
      </w:pPr>
      <w:r w:rsidRPr="00686DE3">
        <w:t>Leia o texto abaixo: </w:t>
      </w:r>
    </w:p>
    <w:p w14:paraId="3DCEE2EF" w14:textId="77777777" w:rsidR="00686DE3" w:rsidRPr="00686DE3" w:rsidRDefault="00686DE3" w:rsidP="00686DE3"/>
    <w:p w14:paraId="44E4BC3C" w14:textId="77777777" w:rsidR="00686DE3" w:rsidRPr="00686DE3" w:rsidRDefault="00686DE3" w:rsidP="00686DE3">
      <w:r w:rsidRPr="00686DE3">
        <w:t>No desenvolvimento de interfaces web, é comum utilizar diferentes efeitos visuais para melhorar a experiência do usuário e destacar elementos importantes. Um dos efeitos que pode ser implementado com CSS é o "</w:t>
      </w:r>
      <w:proofErr w:type="spellStart"/>
      <w:r w:rsidRPr="00686DE3">
        <w:t>Translate</w:t>
      </w:r>
      <w:proofErr w:type="spellEnd"/>
      <w:r w:rsidRPr="00686DE3">
        <w:t>", que permite mover elementos em uma página, criando animações e interações dinâmicas. Esse efeito é especialmente útil em formulários e botões, onde a movimentação pode indicar uma ação ou resposta a uma interação do usuário. No entanto, a aplicação desse efeito requer uma compreensão clara das coordenadas X e Y, que determinam a direção e a distância do movimento.</w:t>
      </w:r>
    </w:p>
    <w:p w14:paraId="16161E05" w14:textId="77777777" w:rsidR="00686DE3" w:rsidRPr="00686DE3" w:rsidRDefault="00686DE3" w:rsidP="00686DE3">
      <w:r w:rsidRPr="00686DE3">
        <w:t>Considerando que você está desenvolvendo um formulário web e deseja aplicar o efeito "</w:t>
      </w:r>
      <w:proofErr w:type="spellStart"/>
      <w:r w:rsidRPr="00686DE3">
        <w:t>Translate</w:t>
      </w:r>
      <w:proofErr w:type="spellEnd"/>
      <w:r w:rsidRPr="00686DE3">
        <w:t>" para mover um botão 200 pixels para a direita e 50 pixels para baixo ao clicar nele, qual das alternativas a seguir apresenta o código CSS correto para realizar essa tarefa?</w:t>
      </w:r>
    </w:p>
    <w:p w14:paraId="698A5F95" w14:textId="77777777" w:rsidR="00686DE3" w:rsidRPr="00686DE3" w:rsidRDefault="00686DE3" w:rsidP="00686DE3">
      <w:r w:rsidRPr="00686DE3">
        <w:rPr>
          <w:rFonts w:ascii="Times New Roman" w:hAnsi="Times New Roman" w:cs="Times New Roman"/>
        </w:rPr>
        <w:t>​</w:t>
      </w:r>
    </w:p>
    <w:p w14:paraId="7C81D90D" w14:textId="77777777" w:rsidR="00686DE3" w:rsidRPr="00686DE3" w:rsidRDefault="00686DE3" w:rsidP="00686DE3">
      <w:pPr>
        <w:numPr>
          <w:ilvl w:val="0"/>
          <w:numId w:val="17"/>
        </w:numPr>
        <w:rPr>
          <w:lang w:val="en-US"/>
        </w:rPr>
      </w:pPr>
      <w:r w:rsidRPr="00686DE3">
        <w:rPr>
          <w:lang w:val="en-US"/>
        </w:rPr>
        <w:t xml:space="preserve">transform: </w:t>
      </w:r>
      <w:proofErr w:type="spellStart"/>
      <w:r w:rsidRPr="00686DE3">
        <w:rPr>
          <w:lang w:val="en-US"/>
        </w:rPr>
        <w:t>translateY</w:t>
      </w:r>
      <w:proofErr w:type="spellEnd"/>
      <w:r w:rsidRPr="00686DE3">
        <w:rPr>
          <w:lang w:val="en-US"/>
        </w:rPr>
        <w:t xml:space="preserve">(200px) </w:t>
      </w:r>
      <w:proofErr w:type="spellStart"/>
      <w:r w:rsidRPr="00686DE3">
        <w:rPr>
          <w:lang w:val="en-US"/>
        </w:rPr>
        <w:t>translateX</w:t>
      </w:r>
      <w:proofErr w:type="spellEnd"/>
      <w:r w:rsidRPr="00686DE3">
        <w:rPr>
          <w:lang w:val="en-US"/>
        </w:rPr>
        <w:t>(50px</w:t>
      </w:r>
      <w:proofErr w:type="gramStart"/>
      <w:r w:rsidRPr="00686DE3">
        <w:rPr>
          <w:lang w:val="en-US"/>
        </w:rPr>
        <w:t>);</w:t>
      </w:r>
      <w:proofErr w:type="gramEnd"/>
    </w:p>
    <w:p w14:paraId="1C70C694" w14:textId="77777777" w:rsidR="00686DE3" w:rsidRPr="00686DE3" w:rsidRDefault="00686DE3" w:rsidP="00686DE3">
      <w:pPr>
        <w:numPr>
          <w:ilvl w:val="0"/>
          <w:numId w:val="17"/>
        </w:numPr>
        <w:rPr>
          <w:lang w:val="en-US"/>
        </w:rPr>
      </w:pPr>
      <w:r w:rsidRPr="00686DE3">
        <w:rPr>
          <w:lang w:val="en-US"/>
        </w:rPr>
        <w:t xml:space="preserve">transform: </w:t>
      </w:r>
      <w:proofErr w:type="spellStart"/>
      <w:r w:rsidRPr="00686DE3">
        <w:rPr>
          <w:lang w:val="en-US"/>
        </w:rPr>
        <w:t>translateX</w:t>
      </w:r>
      <w:proofErr w:type="spellEnd"/>
      <w:r w:rsidRPr="00686DE3">
        <w:rPr>
          <w:lang w:val="en-US"/>
        </w:rPr>
        <w:t xml:space="preserve">(200px) </w:t>
      </w:r>
      <w:proofErr w:type="spellStart"/>
      <w:r w:rsidRPr="00686DE3">
        <w:rPr>
          <w:lang w:val="en-US"/>
        </w:rPr>
        <w:t>translateY</w:t>
      </w:r>
      <w:proofErr w:type="spellEnd"/>
      <w:r w:rsidRPr="00686DE3">
        <w:rPr>
          <w:lang w:val="en-US"/>
        </w:rPr>
        <w:t>(-50px</w:t>
      </w:r>
      <w:proofErr w:type="gramStart"/>
      <w:r w:rsidRPr="00686DE3">
        <w:rPr>
          <w:lang w:val="en-US"/>
        </w:rPr>
        <w:t>);</w:t>
      </w:r>
      <w:proofErr w:type="gramEnd"/>
    </w:p>
    <w:p w14:paraId="2D7EE32C" w14:textId="77777777" w:rsidR="00686DE3" w:rsidRPr="00686DE3" w:rsidRDefault="00686DE3" w:rsidP="00686DE3">
      <w:pPr>
        <w:numPr>
          <w:ilvl w:val="0"/>
          <w:numId w:val="17"/>
        </w:numPr>
      </w:pPr>
      <w:proofErr w:type="spellStart"/>
      <w:r w:rsidRPr="00686DE3">
        <w:t>transform</w:t>
      </w:r>
      <w:proofErr w:type="spellEnd"/>
      <w:r w:rsidRPr="00686DE3">
        <w:t xml:space="preserve">: </w:t>
      </w:r>
      <w:proofErr w:type="spellStart"/>
      <w:proofErr w:type="gramStart"/>
      <w:r w:rsidRPr="00686DE3">
        <w:t>translate</w:t>
      </w:r>
      <w:proofErr w:type="spellEnd"/>
      <w:r w:rsidRPr="00686DE3">
        <w:t>(</w:t>
      </w:r>
      <w:proofErr w:type="gramEnd"/>
      <w:r w:rsidRPr="00686DE3">
        <w:t>50px, 200px);</w:t>
      </w:r>
    </w:p>
    <w:p w14:paraId="77DDECCB" w14:textId="77777777" w:rsidR="00686DE3" w:rsidRPr="00686DE3" w:rsidRDefault="00686DE3" w:rsidP="00686DE3">
      <w:pPr>
        <w:numPr>
          <w:ilvl w:val="0"/>
          <w:numId w:val="17"/>
        </w:numPr>
      </w:pPr>
      <w:proofErr w:type="spellStart"/>
      <w:r w:rsidRPr="00686DE3">
        <w:lastRenderedPageBreak/>
        <w:t>transform</w:t>
      </w:r>
      <w:proofErr w:type="spellEnd"/>
      <w:r w:rsidRPr="00686DE3">
        <w:t xml:space="preserve">: </w:t>
      </w:r>
      <w:proofErr w:type="spellStart"/>
      <w:proofErr w:type="gramStart"/>
      <w:r w:rsidRPr="00686DE3">
        <w:t>translate</w:t>
      </w:r>
      <w:proofErr w:type="spellEnd"/>
      <w:r w:rsidRPr="00686DE3">
        <w:t>(</w:t>
      </w:r>
      <w:proofErr w:type="gramEnd"/>
      <w:r w:rsidRPr="00686DE3">
        <w:t>-200px, 50px);</w:t>
      </w:r>
    </w:p>
    <w:p w14:paraId="17D21179" w14:textId="77777777" w:rsidR="00686DE3" w:rsidRPr="00686DE3" w:rsidRDefault="00686DE3" w:rsidP="00686DE3">
      <w:pPr>
        <w:numPr>
          <w:ilvl w:val="0"/>
          <w:numId w:val="17"/>
        </w:numPr>
      </w:pPr>
      <w:proofErr w:type="spellStart"/>
      <w:r w:rsidRPr="00686DE3">
        <w:t>transform</w:t>
      </w:r>
      <w:proofErr w:type="spellEnd"/>
      <w:r w:rsidRPr="00686DE3">
        <w:t xml:space="preserve">: </w:t>
      </w:r>
      <w:proofErr w:type="spellStart"/>
      <w:proofErr w:type="gramStart"/>
      <w:r w:rsidRPr="00686DE3">
        <w:t>translate</w:t>
      </w:r>
      <w:proofErr w:type="spellEnd"/>
      <w:r w:rsidRPr="00686DE3">
        <w:t>(</w:t>
      </w:r>
      <w:proofErr w:type="gramEnd"/>
      <w:r w:rsidRPr="00686DE3">
        <w:t>200px, 50px);</w:t>
      </w:r>
    </w:p>
    <w:p w14:paraId="6598F180" w14:textId="5A66D325" w:rsidR="00686DE3" w:rsidRDefault="00686DE3" w:rsidP="00B22834">
      <w:r>
        <w:t>Resposta: e</w:t>
      </w:r>
    </w:p>
    <w:p w14:paraId="49A9CD48" w14:textId="77777777" w:rsidR="00686DE3" w:rsidRPr="00686DE3" w:rsidRDefault="00686DE3" w:rsidP="00686DE3">
      <w:r w:rsidRPr="00686DE3">
        <w:rPr>
          <w:rFonts w:ascii="Times New Roman" w:hAnsi="Times New Roman" w:cs="Times New Roman"/>
        </w:rPr>
        <w:t>​</w:t>
      </w:r>
      <w:r w:rsidRPr="00686DE3">
        <w:rPr>
          <w:rFonts w:cs="Comic Sans MS"/>
        </w:rPr>
        <w:t>‘</w:t>
      </w:r>
      <w:proofErr w:type="spellStart"/>
      <w:r w:rsidRPr="00686DE3">
        <w:t>transform</w:t>
      </w:r>
      <w:proofErr w:type="spellEnd"/>
      <w:r w:rsidRPr="00686DE3">
        <w:t xml:space="preserve">: </w:t>
      </w:r>
      <w:proofErr w:type="spellStart"/>
      <w:proofErr w:type="gramStart"/>
      <w:r w:rsidRPr="00686DE3">
        <w:t>translate</w:t>
      </w:r>
      <w:proofErr w:type="spellEnd"/>
      <w:r w:rsidRPr="00686DE3">
        <w:t>(</w:t>
      </w:r>
      <w:proofErr w:type="gramEnd"/>
      <w:r w:rsidRPr="00686DE3">
        <w:t>200px, 50px);’</w:t>
      </w:r>
    </w:p>
    <w:p w14:paraId="123531B7" w14:textId="77777777" w:rsidR="00686DE3" w:rsidRPr="00686DE3" w:rsidRDefault="00686DE3" w:rsidP="00686DE3">
      <w:r w:rsidRPr="00686DE3">
        <w:t>A propriedade ‘</w:t>
      </w:r>
      <w:proofErr w:type="spellStart"/>
      <w:r w:rsidRPr="00686DE3">
        <w:t>transform</w:t>
      </w:r>
      <w:proofErr w:type="spellEnd"/>
      <w:r w:rsidRPr="00686DE3">
        <w:t xml:space="preserve">: </w:t>
      </w:r>
      <w:proofErr w:type="spellStart"/>
      <w:proofErr w:type="gramStart"/>
      <w:r w:rsidRPr="00686DE3">
        <w:t>translate</w:t>
      </w:r>
      <w:proofErr w:type="spellEnd"/>
      <w:r w:rsidRPr="00686DE3">
        <w:t>(</w:t>
      </w:r>
      <w:proofErr w:type="gramEnd"/>
      <w:r w:rsidRPr="00686DE3">
        <w:t>200px, 50px);’ move o elemento 200 pixels para a direita (eixo X) e 50 pixels para baixo (eixo Y), que é exatamente o movimento desejado. A compreensão das coordenadas é essencial para aplicar corretamente o efeito "</w:t>
      </w:r>
      <w:proofErr w:type="spellStart"/>
      <w:r w:rsidRPr="00686DE3">
        <w:t>Translate</w:t>
      </w:r>
      <w:proofErr w:type="spellEnd"/>
      <w:r w:rsidRPr="00686DE3">
        <w:t>". </w:t>
      </w:r>
    </w:p>
    <w:p w14:paraId="1DC10084" w14:textId="77777777" w:rsidR="00686DE3" w:rsidRPr="00686DE3" w:rsidRDefault="00686DE3" w:rsidP="00686DE3">
      <w:r w:rsidRPr="00686DE3">
        <w:rPr>
          <w:rFonts w:ascii="Times New Roman" w:hAnsi="Times New Roman" w:cs="Times New Roman"/>
        </w:rPr>
        <w:t>​</w:t>
      </w:r>
    </w:p>
    <w:p w14:paraId="01322AB3" w14:textId="77777777" w:rsidR="00686DE3" w:rsidRPr="002D5972" w:rsidRDefault="00686DE3" w:rsidP="00B22834"/>
    <w:sectPr w:rsidR="00686DE3" w:rsidRPr="002D5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U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7C09"/>
    <w:multiLevelType w:val="multilevel"/>
    <w:tmpl w:val="A97EE2A0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1D54B78"/>
    <w:multiLevelType w:val="multilevel"/>
    <w:tmpl w:val="8768147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4800AB"/>
    <w:multiLevelType w:val="multilevel"/>
    <w:tmpl w:val="DD28D8BA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1E295062"/>
    <w:multiLevelType w:val="multilevel"/>
    <w:tmpl w:val="31B4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230CBE"/>
    <w:multiLevelType w:val="multilevel"/>
    <w:tmpl w:val="23EC8D14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 w15:restartNumberingAfterBreak="0">
    <w:nsid w:val="29A54A80"/>
    <w:multiLevelType w:val="multilevel"/>
    <w:tmpl w:val="BDC23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9A1DB7"/>
    <w:multiLevelType w:val="multilevel"/>
    <w:tmpl w:val="3EC68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1064B9"/>
    <w:multiLevelType w:val="multilevel"/>
    <w:tmpl w:val="93C6A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944EB1"/>
    <w:multiLevelType w:val="multilevel"/>
    <w:tmpl w:val="03E4A868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0" w15:restartNumberingAfterBreak="0">
    <w:nsid w:val="6CBE798F"/>
    <w:multiLevelType w:val="hybridMultilevel"/>
    <w:tmpl w:val="4C08345C"/>
    <w:lvl w:ilvl="0" w:tplc="0409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6CE724BD"/>
    <w:multiLevelType w:val="multilevel"/>
    <w:tmpl w:val="49546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8E6906"/>
    <w:multiLevelType w:val="multilevel"/>
    <w:tmpl w:val="9A927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561043"/>
    <w:multiLevelType w:val="hybridMultilevel"/>
    <w:tmpl w:val="03C2645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15614708">
    <w:abstractNumId w:val="1"/>
  </w:num>
  <w:num w:numId="2" w16cid:durableId="824202683">
    <w:abstractNumId w:val="1"/>
  </w:num>
  <w:num w:numId="3" w16cid:durableId="646399674">
    <w:abstractNumId w:val="1"/>
  </w:num>
  <w:num w:numId="4" w16cid:durableId="1839613737">
    <w:abstractNumId w:val="1"/>
  </w:num>
  <w:num w:numId="5" w16cid:durableId="510871174">
    <w:abstractNumId w:val="6"/>
  </w:num>
  <w:num w:numId="6" w16cid:durableId="1151409937">
    <w:abstractNumId w:val="13"/>
  </w:num>
  <w:num w:numId="7" w16cid:durableId="1694264104">
    <w:abstractNumId w:val="8"/>
  </w:num>
  <w:num w:numId="8" w16cid:durableId="925654872">
    <w:abstractNumId w:val="10"/>
  </w:num>
  <w:num w:numId="9" w16cid:durableId="1904945701">
    <w:abstractNumId w:val="4"/>
  </w:num>
  <w:num w:numId="10" w16cid:durableId="2042121392">
    <w:abstractNumId w:val="2"/>
  </w:num>
  <w:num w:numId="11" w16cid:durableId="283199723">
    <w:abstractNumId w:val="5"/>
  </w:num>
  <w:num w:numId="12" w16cid:durableId="367605106">
    <w:abstractNumId w:val="7"/>
  </w:num>
  <w:num w:numId="13" w16cid:durableId="1174880979">
    <w:abstractNumId w:val="0"/>
  </w:num>
  <w:num w:numId="14" w16cid:durableId="836963850">
    <w:abstractNumId w:val="11"/>
  </w:num>
  <w:num w:numId="15" w16cid:durableId="1260992287">
    <w:abstractNumId w:val="3"/>
  </w:num>
  <w:num w:numId="16" w16cid:durableId="1155755223">
    <w:abstractNumId w:val="12"/>
  </w:num>
  <w:num w:numId="17" w16cid:durableId="8128713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9F3"/>
    <w:rsid w:val="000117E9"/>
    <w:rsid w:val="00051304"/>
    <w:rsid w:val="000971F2"/>
    <w:rsid w:val="002B4D8C"/>
    <w:rsid w:val="002D5972"/>
    <w:rsid w:val="00323BDD"/>
    <w:rsid w:val="00421AAB"/>
    <w:rsid w:val="00686DE3"/>
    <w:rsid w:val="00AA4329"/>
    <w:rsid w:val="00AE10B7"/>
    <w:rsid w:val="00B22834"/>
    <w:rsid w:val="00B809F3"/>
    <w:rsid w:val="00B9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26597"/>
  <w15:chartTrackingRefBased/>
  <w15:docId w15:val="{AD48D198-0BDE-40CC-98F4-FF3F585CB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809F3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09F3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09F3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09F3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09F3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809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809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809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809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809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80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80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809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80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80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809F3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809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809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80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809F3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809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1AA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929</Words>
  <Characters>5021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4</cp:revision>
  <dcterms:created xsi:type="dcterms:W3CDTF">2026-02-19T21:23:00Z</dcterms:created>
  <dcterms:modified xsi:type="dcterms:W3CDTF">2026-02-19T21:35:00Z</dcterms:modified>
</cp:coreProperties>
</file>