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147E" w14:textId="308ACF22" w:rsidR="00420853" w:rsidRPr="00420853" w:rsidRDefault="00420853" w:rsidP="00420853">
      <w:pPr>
        <w:pStyle w:val="Ttulo1"/>
      </w:pPr>
      <w:r w:rsidRPr="00420853">
        <w:rPr>
          <w:rFonts w:ascii="Times New Roman" w:hAnsi="Times New Roman" w:cs="Times New Roman"/>
        </w:rPr>
        <w:t>​</w:t>
      </w:r>
      <w:r w:rsidRPr="00420853">
        <w:t xml:space="preserve">O </w:t>
      </w:r>
      <w:proofErr w:type="spellStart"/>
      <w:r w:rsidRPr="00420853">
        <w:t>Bootstrap</w:t>
      </w:r>
      <w:proofErr w:type="spellEnd"/>
      <w:r w:rsidRPr="00420853">
        <w:t xml:space="preserve"> é um framework amplamente utilizado para o desenvolvimento web. Uma das suas características mais poderosas é o sistema de grid, que facilita a criação de layouts responsivos. Qual das alternativas abaixo descreve corretamente uma das principais funcionalidades do sistema de grid do </w:t>
      </w:r>
      <w:proofErr w:type="spellStart"/>
      <w:r w:rsidRPr="00420853">
        <w:t>Bootstrap</w:t>
      </w:r>
      <w:proofErr w:type="spellEnd"/>
      <w:r w:rsidRPr="00420853">
        <w:t>?</w:t>
      </w:r>
    </w:p>
    <w:p w14:paraId="6718E071" w14:textId="77777777" w:rsidR="00420853" w:rsidRPr="00420853" w:rsidRDefault="00420853" w:rsidP="00420853">
      <w:pPr>
        <w:numPr>
          <w:ilvl w:val="0"/>
          <w:numId w:val="6"/>
        </w:numPr>
      </w:pPr>
      <w:r w:rsidRPr="00420853">
        <w:t xml:space="preserve">O sistema de grid do </w:t>
      </w:r>
      <w:proofErr w:type="spellStart"/>
      <w:r w:rsidRPr="00420853">
        <w:t>Bootstrap</w:t>
      </w:r>
      <w:proofErr w:type="spellEnd"/>
      <w:r w:rsidRPr="00420853">
        <w:t xml:space="preserve"> permite a criação de layouts fixos, onde as colunas têm tamanhos constantes, independentemente do tamanho da tela.</w:t>
      </w:r>
    </w:p>
    <w:p w14:paraId="40673182" w14:textId="77777777" w:rsidR="00420853" w:rsidRPr="00420853" w:rsidRDefault="00420853" w:rsidP="00420853">
      <w:pPr>
        <w:numPr>
          <w:ilvl w:val="0"/>
          <w:numId w:val="6"/>
        </w:numPr>
      </w:pPr>
      <w:r w:rsidRPr="00420853">
        <w:t xml:space="preserve">O sistema de grid do </w:t>
      </w:r>
      <w:proofErr w:type="spellStart"/>
      <w:r w:rsidRPr="00420853">
        <w:t>Bootstrap</w:t>
      </w:r>
      <w:proofErr w:type="spellEnd"/>
      <w:r w:rsidRPr="00420853">
        <w:t xml:space="preserve"> divide o layout em 10 colunas, permitindo que o desenvolvedor ajuste a largura de cada uma manualmente.</w:t>
      </w:r>
    </w:p>
    <w:p w14:paraId="51E315A0" w14:textId="77777777" w:rsidR="00420853" w:rsidRPr="00420853" w:rsidRDefault="00420853" w:rsidP="00420853">
      <w:pPr>
        <w:numPr>
          <w:ilvl w:val="0"/>
          <w:numId w:val="6"/>
        </w:numPr>
      </w:pPr>
      <w:r w:rsidRPr="00420853">
        <w:t xml:space="preserve">O sistema de grid do </w:t>
      </w:r>
      <w:proofErr w:type="spellStart"/>
      <w:r w:rsidRPr="00420853">
        <w:t>Bootstrap</w:t>
      </w:r>
      <w:proofErr w:type="spellEnd"/>
      <w:r w:rsidRPr="00420853">
        <w:t xml:space="preserve"> é baseado em uma estrutura de 12 colunas, que permite dividir o espaço da página em diferentes proporções, adaptando-se automaticamente ao tamanho da tela.</w:t>
      </w:r>
    </w:p>
    <w:p w14:paraId="0FC18D52" w14:textId="77777777" w:rsidR="00420853" w:rsidRPr="00420853" w:rsidRDefault="00420853" w:rsidP="00420853">
      <w:pPr>
        <w:numPr>
          <w:ilvl w:val="0"/>
          <w:numId w:val="6"/>
        </w:numPr>
      </w:pPr>
      <w:r w:rsidRPr="00420853">
        <w:t xml:space="preserve">O sistema de grid do </w:t>
      </w:r>
      <w:proofErr w:type="spellStart"/>
      <w:r w:rsidRPr="00420853">
        <w:t>Bootstrap</w:t>
      </w:r>
      <w:proofErr w:type="spellEnd"/>
      <w:r w:rsidRPr="00420853">
        <w:t xml:space="preserve"> é limitado a dispositivos móveis e não se adapta bem a telas maiores, como desktops.</w:t>
      </w:r>
    </w:p>
    <w:p w14:paraId="0F572F60" w14:textId="77777777" w:rsidR="00420853" w:rsidRPr="00420853" w:rsidRDefault="00420853" w:rsidP="00420853">
      <w:pPr>
        <w:numPr>
          <w:ilvl w:val="0"/>
          <w:numId w:val="6"/>
        </w:numPr>
      </w:pPr>
      <w:r w:rsidRPr="00420853">
        <w:t xml:space="preserve">O sistema de grid do </w:t>
      </w:r>
      <w:proofErr w:type="spellStart"/>
      <w:r w:rsidRPr="00420853">
        <w:t>Bootstrap</w:t>
      </w:r>
      <w:proofErr w:type="spellEnd"/>
      <w:r w:rsidRPr="00420853">
        <w:t xml:space="preserve"> não permite a criação de layouts responsivos, sendo necessário escrever CSS adicional para alcançar esse objetivo.</w:t>
      </w:r>
    </w:p>
    <w:p w14:paraId="5F5C4583" w14:textId="3B0A7727" w:rsidR="000971F2" w:rsidRDefault="00420853">
      <w:r>
        <w:t>Resposta: c</w:t>
      </w:r>
    </w:p>
    <w:p w14:paraId="1211BD09" w14:textId="5DBAEE0E" w:rsidR="00420853" w:rsidRDefault="00420853">
      <w:r w:rsidRPr="00420853">
        <w:lastRenderedPageBreak/>
        <w:t xml:space="preserve">O sistema de grid do </w:t>
      </w:r>
      <w:proofErr w:type="spellStart"/>
      <w:r w:rsidRPr="00420853">
        <w:t>Bootstrap</w:t>
      </w:r>
      <w:proofErr w:type="spellEnd"/>
      <w:r w:rsidRPr="00420853">
        <w:t xml:space="preserve"> é baseado em uma estrutura de 12 colunas, que permite dividir o espaço da página em diferentes proporções, adaptando-se automaticamente ao tamanho da tela.</w:t>
      </w:r>
      <w:r w:rsidRPr="00420853">
        <w:br/>
        <w:t xml:space="preserve">O sistema de grid do </w:t>
      </w:r>
      <w:proofErr w:type="spellStart"/>
      <w:r w:rsidRPr="00420853">
        <w:t>Bootstrap</w:t>
      </w:r>
      <w:proofErr w:type="spellEnd"/>
      <w:r w:rsidRPr="00420853">
        <w:t xml:space="preserve"> é de fato baseado em uma estrutura de 12 colunas, que permite ao desenvolvedor dividir o espaço da página de maneira flexível e adaptável a diferentes tamanhos de tela. Essa é uma das funcionalidades centrais do </w:t>
      </w:r>
      <w:proofErr w:type="spellStart"/>
      <w:r w:rsidRPr="00420853">
        <w:t>Bootstrap</w:t>
      </w:r>
      <w:proofErr w:type="spellEnd"/>
      <w:r w:rsidRPr="00420853">
        <w:t>, que facilita a criação de layouts responsivos sem a necessidade de escrever grandes quantidades de código CSS manualmente.</w:t>
      </w:r>
      <w:r w:rsidRPr="00420853">
        <w:rPr>
          <w:rFonts w:ascii="Times New Roman" w:hAnsi="Times New Roman" w:cs="Times New Roman"/>
        </w:rPr>
        <w:t>​​</w:t>
      </w:r>
    </w:p>
    <w:p w14:paraId="28930D9B" w14:textId="6ED8DB7D" w:rsidR="002D524F" w:rsidRPr="002D524F" w:rsidRDefault="002D524F" w:rsidP="002D524F">
      <w:pPr>
        <w:pStyle w:val="Ttulo1"/>
      </w:pPr>
      <w:r w:rsidRPr="002D524F">
        <w:rPr>
          <w:rFonts w:ascii="Times New Roman" w:hAnsi="Times New Roman" w:cs="Times New Roman"/>
        </w:rPr>
        <w:t>​</w:t>
      </w:r>
      <w:r w:rsidRPr="002D524F">
        <w:t xml:space="preserve">No processo de configuração do </w:t>
      </w:r>
      <w:proofErr w:type="spellStart"/>
      <w:r w:rsidRPr="002D524F">
        <w:t>Bootstrap</w:t>
      </w:r>
      <w:proofErr w:type="spellEnd"/>
      <w:r w:rsidRPr="002D524F">
        <w:t xml:space="preserve"> em um projeto de desenvolvimento front-</w:t>
      </w:r>
      <w:proofErr w:type="spellStart"/>
      <w:r w:rsidRPr="002D524F">
        <w:t>end</w:t>
      </w:r>
      <w:proofErr w:type="spellEnd"/>
      <w:r w:rsidRPr="002D524F">
        <w:t xml:space="preserve">, alguns passos devem ser seguidos para garantir que todos os recursos do framework funcionem corretamente. Qual das etapas abaixo NÃO faz parte da configuração básica do </w:t>
      </w:r>
      <w:proofErr w:type="spellStart"/>
      <w:r w:rsidRPr="002D524F">
        <w:t>Bootstrap</w:t>
      </w:r>
      <w:proofErr w:type="spellEnd"/>
      <w:r w:rsidRPr="002D524F">
        <w:t>, conforme descrito na aula?</w:t>
      </w:r>
    </w:p>
    <w:p w14:paraId="2C7DB001" w14:textId="77777777" w:rsidR="002D524F" w:rsidRPr="002D524F" w:rsidRDefault="002D524F" w:rsidP="002D524F">
      <w:pPr>
        <w:numPr>
          <w:ilvl w:val="0"/>
          <w:numId w:val="8"/>
        </w:numPr>
      </w:pPr>
      <w:r w:rsidRPr="002D524F">
        <w:rPr>
          <w:rFonts w:ascii="Times New Roman" w:hAnsi="Times New Roman" w:cs="Times New Roman"/>
        </w:rPr>
        <w:t>​</w:t>
      </w:r>
      <w:r w:rsidRPr="002D524F">
        <w:t xml:space="preserve">Criar um documento HTML básico que servirá como a base para a inclusão do </w:t>
      </w:r>
      <w:proofErr w:type="spellStart"/>
      <w:r w:rsidRPr="002D524F">
        <w:t>Bootstrap</w:t>
      </w:r>
      <w:proofErr w:type="spellEnd"/>
      <w:r w:rsidRPr="002D524F">
        <w:t>.</w:t>
      </w:r>
    </w:p>
    <w:p w14:paraId="6CD5CEC8" w14:textId="77777777" w:rsidR="002D524F" w:rsidRPr="002D524F" w:rsidRDefault="002D524F" w:rsidP="002D524F">
      <w:pPr>
        <w:numPr>
          <w:ilvl w:val="0"/>
          <w:numId w:val="8"/>
        </w:numPr>
      </w:pPr>
      <w:r w:rsidRPr="002D524F">
        <w:t xml:space="preserve">Adicionar o link para o arquivo CSS do </w:t>
      </w:r>
      <w:proofErr w:type="spellStart"/>
      <w:r w:rsidRPr="002D524F">
        <w:t>Bootstrap</w:t>
      </w:r>
      <w:proofErr w:type="spellEnd"/>
      <w:r w:rsidRPr="002D524F">
        <w:t xml:space="preserve"> no </w:t>
      </w:r>
      <w:proofErr w:type="spellStart"/>
      <w:r w:rsidRPr="002D524F">
        <w:t>head</w:t>
      </w:r>
      <w:proofErr w:type="spellEnd"/>
      <w:r w:rsidRPr="002D524F">
        <w:t xml:space="preserve"> do documento HTML, antes de qualquer outro link de CSS.</w:t>
      </w:r>
    </w:p>
    <w:p w14:paraId="616AC63D" w14:textId="77777777" w:rsidR="002D524F" w:rsidRPr="002D524F" w:rsidRDefault="002D524F" w:rsidP="002D524F">
      <w:pPr>
        <w:numPr>
          <w:ilvl w:val="0"/>
          <w:numId w:val="8"/>
        </w:numPr>
      </w:pPr>
      <w:r w:rsidRPr="002D524F">
        <w:rPr>
          <w:rFonts w:ascii="Times New Roman" w:hAnsi="Times New Roman" w:cs="Times New Roman"/>
        </w:rPr>
        <w:t>​</w:t>
      </w:r>
      <w:r w:rsidRPr="002D524F">
        <w:t xml:space="preserve">Inserir o código JavaScript do </w:t>
      </w:r>
      <w:proofErr w:type="spellStart"/>
      <w:r w:rsidRPr="002D524F">
        <w:t>Bootstrap</w:t>
      </w:r>
      <w:proofErr w:type="spellEnd"/>
      <w:r w:rsidRPr="002D524F">
        <w:t xml:space="preserve"> no início do body do documento HTML, antes de qualquer conteúdo da página.</w:t>
      </w:r>
    </w:p>
    <w:p w14:paraId="58440E77" w14:textId="4E3C30D4" w:rsidR="002D524F" w:rsidRPr="002D524F" w:rsidRDefault="002D524F" w:rsidP="002D524F">
      <w:pPr>
        <w:numPr>
          <w:ilvl w:val="0"/>
          <w:numId w:val="8"/>
        </w:numPr>
      </w:pPr>
      <w:r w:rsidRPr="002D524F">
        <w:t xml:space="preserve">Copiar e colar os códigos de componentes do </w:t>
      </w:r>
      <w:proofErr w:type="spellStart"/>
      <w:r w:rsidRPr="002D524F">
        <w:t>Bootstrap</w:t>
      </w:r>
      <w:proofErr w:type="spellEnd"/>
      <w:r w:rsidRPr="002D524F">
        <w:t>, como botões e formulários, diretamente no HTML do projeto.</w:t>
      </w:r>
    </w:p>
    <w:p w14:paraId="45EBD22F" w14:textId="77777777" w:rsidR="002D524F" w:rsidRPr="002D524F" w:rsidRDefault="002D524F" w:rsidP="002D524F">
      <w:pPr>
        <w:numPr>
          <w:ilvl w:val="0"/>
          <w:numId w:val="8"/>
        </w:numPr>
      </w:pPr>
      <w:r w:rsidRPr="002D524F">
        <w:rPr>
          <w:rFonts w:ascii="Times New Roman" w:hAnsi="Times New Roman" w:cs="Times New Roman"/>
        </w:rPr>
        <w:t>​</w:t>
      </w:r>
      <w:r w:rsidRPr="002D524F">
        <w:t xml:space="preserve">Consultar a documentação oficial do </w:t>
      </w:r>
      <w:proofErr w:type="spellStart"/>
      <w:r w:rsidRPr="002D524F">
        <w:t>Bootstrap</w:t>
      </w:r>
      <w:proofErr w:type="spellEnd"/>
      <w:r w:rsidRPr="002D524F">
        <w:t xml:space="preserve"> para encontrar os links necessários para CSS e JavaScript.</w:t>
      </w:r>
    </w:p>
    <w:p w14:paraId="06241D3C" w14:textId="1CB3A58D" w:rsidR="002D524F" w:rsidRDefault="002D524F">
      <w:r>
        <w:t>Resposta: c</w:t>
      </w:r>
    </w:p>
    <w:p w14:paraId="5EB488EC" w14:textId="77777777" w:rsidR="002D524F" w:rsidRPr="002D524F" w:rsidRDefault="002D524F" w:rsidP="002D524F">
      <w:r w:rsidRPr="002D524F">
        <w:lastRenderedPageBreak/>
        <w:t xml:space="preserve">Inserir o código JavaScript do </w:t>
      </w:r>
      <w:proofErr w:type="spellStart"/>
      <w:r w:rsidRPr="002D524F">
        <w:t>Bootstrap</w:t>
      </w:r>
      <w:proofErr w:type="spellEnd"/>
      <w:r w:rsidRPr="002D524F">
        <w:t xml:space="preserve"> no início do body do documento HTML, antes de qualquer conteúdo da página.</w:t>
      </w:r>
    </w:p>
    <w:p w14:paraId="4EF5BD52" w14:textId="77777777" w:rsidR="002D524F" w:rsidRPr="002D524F" w:rsidRDefault="002D524F" w:rsidP="002D524F">
      <w:r w:rsidRPr="002D524F">
        <w:t xml:space="preserve">No processo de configuração do </w:t>
      </w:r>
      <w:proofErr w:type="spellStart"/>
      <w:r w:rsidRPr="002D524F">
        <w:t>Bootstrap</w:t>
      </w:r>
      <w:proofErr w:type="spellEnd"/>
      <w:r w:rsidRPr="002D524F">
        <w:t>, o código JavaScript deve ser inserido no final do body, e não no início. Isso garante que todos os elementos da página sejam carregados antes que os scripts JavaScript sejam executados, evitando possíveis problemas de renderização. </w:t>
      </w:r>
    </w:p>
    <w:p w14:paraId="585447DE" w14:textId="77777777" w:rsidR="002D524F" w:rsidRPr="002D524F" w:rsidRDefault="002D524F" w:rsidP="002D524F">
      <w:pPr>
        <w:pStyle w:val="Ttulo1"/>
      </w:pPr>
      <w:r w:rsidRPr="002D524F">
        <w:rPr>
          <w:rFonts w:ascii="Times New Roman" w:hAnsi="Times New Roman" w:cs="Times New Roman"/>
        </w:rPr>
        <w:t>​</w:t>
      </w:r>
      <w:r w:rsidRPr="002D524F">
        <w:t xml:space="preserve">Qual das alternativas a seguir descreve corretamente a principal vantagem do sistema de grid do </w:t>
      </w:r>
      <w:proofErr w:type="spellStart"/>
      <w:r w:rsidRPr="002D524F">
        <w:t>Bootstrap</w:t>
      </w:r>
      <w:proofErr w:type="spellEnd"/>
      <w:r w:rsidRPr="002D524F">
        <w:t xml:space="preserve"> em comparação com a criação de grids utilizando apenas HTML e CSS puros?</w:t>
      </w:r>
    </w:p>
    <w:p w14:paraId="3455F733" w14:textId="77777777" w:rsidR="002D524F" w:rsidRPr="002D524F" w:rsidRDefault="002D524F" w:rsidP="002D524F">
      <w:pPr>
        <w:numPr>
          <w:ilvl w:val="0"/>
          <w:numId w:val="10"/>
        </w:numPr>
      </w:pPr>
      <w:r w:rsidRPr="002D524F">
        <w:rPr>
          <w:rFonts w:ascii="Times New Roman" w:hAnsi="Times New Roman" w:cs="Times New Roman"/>
        </w:rPr>
        <w:t>​</w:t>
      </w:r>
      <w:r w:rsidRPr="002D524F">
        <w:t xml:space="preserve">O sistema de grid do </w:t>
      </w:r>
      <w:proofErr w:type="spellStart"/>
      <w:r w:rsidRPr="002D524F">
        <w:t>Bootstrap</w:t>
      </w:r>
      <w:proofErr w:type="spellEnd"/>
      <w:r w:rsidRPr="002D524F">
        <w:t xml:space="preserve"> simplifica o processo de criação de layouts responsivos, reduzindo a quantidade de código CSS necessário e facilitando a adaptação das páginas a diferentes tamanhos de tela.</w:t>
      </w:r>
    </w:p>
    <w:p w14:paraId="60F93A6A" w14:textId="77777777" w:rsidR="002D524F" w:rsidRPr="002D524F" w:rsidRDefault="002D524F" w:rsidP="002D524F">
      <w:pPr>
        <w:numPr>
          <w:ilvl w:val="0"/>
          <w:numId w:val="10"/>
        </w:numPr>
      </w:pPr>
      <w:r w:rsidRPr="002D524F">
        <w:t xml:space="preserve">O sistema de grid do </w:t>
      </w:r>
      <w:proofErr w:type="spellStart"/>
      <w:r w:rsidRPr="002D524F">
        <w:t>Bootstrap</w:t>
      </w:r>
      <w:proofErr w:type="spellEnd"/>
      <w:r w:rsidRPr="002D524F">
        <w:t xml:space="preserve"> permite criar layouts com até 12 colunas, mas requer que o desenvolvedor escreva grande parte do código CSS manualmente para garantir a responsividade.</w:t>
      </w:r>
    </w:p>
    <w:p w14:paraId="5442DB02" w14:textId="77777777" w:rsidR="002D524F" w:rsidRPr="002D524F" w:rsidRDefault="002D524F" w:rsidP="002D524F">
      <w:pPr>
        <w:numPr>
          <w:ilvl w:val="0"/>
          <w:numId w:val="10"/>
        </w:numPr>
      </w:pPr>
      <w:r w:rsidRPr="002D524F">
        <w:t xml:space="preserve">O sistema de grid do </w:t>
      </w:r>
      <w:proofErr w:type="spellStart"/>
      <w:r w:rsidRPr="002D524F">
        <w:t>Bootstrap</w:t>
      </w:r>
      <w:proofErr w:type="spellEnd"/>
      <w:r w:rsidRPr="002D524F">
        <w:t xml:space="preserve"> elimina completamente a necessidade de utilizar CSS para estilizar os layouts, sendo possível criar páginas responsivas apenas com HTML.</w:t>
      </w:r>
    </w:p>
    <w:p w14:paraId="23D8C826" w14:textId="77777777" w:rsidR="002D524F" w:rsidRPr="002D524F" w:rsidRDefault="002D524F" w:rsidP="002D524F">
      <w:pPr>
        <w:numPr>
          <w:ilvl w:val="0"/>
          <w:numId w:val="10"/>
        </w:numPr>
      </w:pPr>
      <w:r w:rsidRPr="002D524F">
        <w:t xml:space="preserve">O sistema de grid do </w:t>
      </w:r>
      <w:proofErr w:type="spellStart"/>
      <w:r w:rsidRPr="002D524F">
        <w:t>Bootstrap</w:t>
      </w:r>
      <w:proofErr w:type="spellEnd"/>
      <w:r w:rsidRPr="002D524F">
        <w:t xml:space="preserve"> é menos flexível que o uso de CSS puro, pois limita a personalização dos layouts às opções predefinidas pelo framework.</w:t>
      </w:r>
    </w:p>
    <w:p w14:paraId="6CE53ABF" w14:textId="4212FFB8" w:rsidR="00C13F33" w:rsidRDefault="002D524F" w:rsidP="00C13F33">
      <w:pPr>
        <w:numPr>
          <w:ilvl w:val="0"/>
          <w:numId w:val="10"/>
        </w:numPr>
      </w:pPr>
      <w:r w:rsidRPr="002D524F">
        <w:t xml:space="preserve">O sistema de grid do </w:t>
      </w:r>
      <w:proofErr w:type="spellStart"/>
      <w:r w:rsidRPr="002D524F">
        <w:t>Bootstrap</w:t>
      </w:r>
      <w:proofErr w:type="spellEnd"/>
      <w:r w:rsidRPr="002D524F">
        <w:t xml:space="preserve"> é utilizado principalmente para criar layouts fixos que não se adaptam bem a dispositivos móveis.</w:t>
      </w:r>
    </w:p>
    <w:p w14:paraId="21113DFD" w14:textId="189B93C9" w:rsidR="00C13F33" w:rsidRDefault="00C13F33" w:rsidP="00C13F33">
      <w:r>
        <w:t>Resposta: a</w:t>
      </w:r>
    </w:p>
    <w:p w14:paraId="463EE3CB" w14:textId="77777777" w:rsidR="00C13F33" w:rsidRPr="00C13F33" w:rsidRDefault="00C13F33" w:rsidP="00C13F33">
      <w:r w:rsidRPr="00C13F33">
        <w:rPr>
          <w:rFonts w:ascii="Times New Roman" w:hAnsi="Times New Roman" w:cs="Times New Roman"/>
        </w:rPr>
        <w:lastRenderedPageBreak/>
        <w:t>​</w:t>
      </w:r>
      <w:r w:rsidRPr="00C13F33">
        <w:t xml:space="preserve">O sistema de grid do </w:t>
      </w:r>
      <w:proofErr w:type="spellStart"/>
      <w:r w:rsidRPr="00C13F33">
        <w:t>Bootstrap</w:t>
      </w:r>
      <w:proofErr w:type="spellEnd"/>
      <w:r w:rsidRPr="00C13F33">
        <w:t xml:space="preserve"> simplifica o processo de criação de layouts responsivos, reduzindo a quantidade de código CSS necessário e facilitando a adaptação das páginas a diferentes tamanhos de tela.</w:t>
      </w:r>
    </w:p>
    <w:p w14:paraId="75B5C2BA" w14:textId="77777777" w:rsidR="00C13F33" w:rsidRPr="00C13F33" w:rsidRDefault="00C13F33" w:rsidP="00C13F33">
      <w:r w:rsidRPr="00C13F33">
        <w:t xml:space="preserve">A alternativa A está correta, porque descreve com precisão a principal vantagem do sistema de grid do </w:t>
      </w:r>
      <w:proofErr w:type="spellStart"/>
      <w:r w:rsidRPr="00C13F33">
        <w:t>Bootstrap</w:t>
      </w:r>
      <w:proofErr w:type="spellEnd"/>
      <w:r w:rsidRPr="00C13F33">
        <w:t>: ele simplifica a criação de layouts responsivos, reduzindo significativamente a quantidade de código CSS necessário e permitindo que as páginas se adaptem facilmente a diferentes tamanhos de tela. </w:t>
      </w:r>
    </w:p>
    <w:p w14:paraId="2684171A" w14:textId="0C3F5B0E" w:rsidR="00C13F33" w:rsidRPr="00C13F33" w:rsidRDefault="00C13F33" w:rsidP="00C13F33">
      <w:pPr>
        <w:pStyle w:val="Ttulo1"/>
      </w:pPr>
      <w:r w:rsidRPr="00C13F33">
        <w:rPr>
          <w:rFonts w:ascii="Times New Roman" w:hAnsi="Times New Roman" w:cs="Times New Roman"/>
        </w:rPr>
        <w:t>​</w:t>
      </w:r>
      <w:r w:rsidRPr="00C13F33">
        <w:t xml:space="preserve">Ao utilizar os componentes prontos do </w:t>
      </w:r>
      <w:proofErr w:type="spellStart"/>
      <w:r w:rsidRPr="00C13F33">
        <w:t>Bootstrap</w:t>
      </w:r>
      <w:proofErr w:type="spellEnd"/>
      <w:r w:rsidRPr="00C13F33">
        <w:t xml:space="preserve"> em um projeto de desenvolvimento web, qual das alternativas a seguir é verdadeira em relação à personalização desses componentes?</w:t>
      </w:r>
    </w:p>
    <w:p w14:paraId="3476F99E" w14:textId="7594D830" w:rsidR="00C13F33" w:rsidRPr="00C13F33" w:rsidRDefault="00C13F33" w:rsidP="00C13F33">
      <w:pPr>
        <w:numPr>
          <w:ilvl w:val="0"/>
          <w:numId w:val="12"/>
        </w:numPr>
      </w:pPr>
      <w:r w:rsidRPr="00C13F33">
        <w:rPr>
          <w:rFonts w:ascii="Times New Roman" w:hAnsi="Times New Roman" w:cs="Times New Roman"/>
        </w:rPr>
        <w:t>​</w:t>
      </w:r>
      <w:r w:rsidRPr="00C13F33">
        <w:t xml:space="preserve">Os componentes do </w:t>
      </w:r>
      <w:proofErr w:type="spellStart"/>
      <w:r w:rsidRPr="00C13F33">
        <w:t>Bootstrap</w:t>
      </w:r>
      <w:proofErr w:type="spellEnd"/>
      <w:r w:rsidRPr="00C13F33">
        <w:t xml:space="preserve"> não podem ser personalizados, devendo ser usados exatamente como estão, sem a possibilidade de ajustes.</w:t>
      </w:r>
    </w:p>
    <w:p w14:paraId="5352EC94" w14:textId="4B915A27" w:rsidR="00C13F33" w:rsidRPr="00C13F33" w:rsidRDefault="00C13F33" w:rsidP="00C13F33">
      <w:pPr>
        <w:numPr>
          <w:ilvl w:val="0"/>
          <w:numId w:val="12"/>
        </w:numPr>
      </w:pPr>
      <w:r w:rsidRPr="00C13F33">
        <w:rPr>
          <w:rFonts w:ascii="Times New Roman" w:hAnsi="Times New Roman" w:cs="Times New Roman"/>
        </w:rPr>
        <w:t>​</w:t>
      </w:r>
      <w:r w:rsidRPr="00C13F33">
        <w:t xml:space="preserve">A personalização dos componentes do </w:t>
      </w:r>
      <w:proofErr w:type="spellStart"/>
      <w:r w:rsidRPr="00C13F33">
        <w:t>Bootstrap</w:t>
      </w:r>
      <w:proofErr w:type="spellEnd"/>
      <w:r w:rsidRPr="00C13F33">
        <w:t xml:space="preserve"> é limitada a alterações no JavaScript, não sendo possível modificar o CSS ou o HTML dos componentes.</w:t>
      </w:r>
    </w:p>
    <w:p w14:paraId="2F4ABCDD" w14:textId="77777777" w:rsidR="00C13F33" w:rsidRPr="00C13F33" w:rsidRDefault="00C13F33" w:rsidP="00C13F33">
      <w:pPr>
        <w:numPr>
          <w:ilvl w:val="0"/>
          <w:numId w:val="12"/>
        </w:numPr>
      </w:pPr>
      <w:r w:rsidRPr="00C13F33">
        <w:t xml:space="preserve">Para personalizar os componentes do </w:t>
      </w:r>
      <w:proofErr w:type="spellStart"/>
      <w:r w:rsidRPr="00C13F33">
        <w:t>Bootstrap</w:t>
      </w:r>
      <w:proofErr w:type="spellEnd"/>
      <w:r w:rsidRPr="00C13F33">
        <w:t>, é necessário reescrever todo o código CSS manualmente, pois o framework não suporta ajustes finos nos componentes.</w:t>
      </w:r>
    </w:p>
    <w:p w14:paraId="613C2E9E" w14:textId="77777777" w:rsidR="00C13F33" w:rsidRPr="00C13F33" w:rsidRDefault="00C13F33" w:rsidP="00C13F33">
      <w:pPr>
        <w:numPr>
          <w:ilvl w:val="0"/>
          <w:numId w:val="12"/>
        </w:numPr>
      </w:pPr>
      <w:r w:rsidRPr="00C13F33">
        <w:t xml:space="preserve">A personalização dos componentes do </w:t>
      </w:r>
      <w:proofErr w:type="spellStart"/>
      <w:r w:rsidRPr="00C13F33">
        <w:t>Bootstrap</w:t>
      </w:r>
      <w:proofErr w:type="spellEnd"/>
      <w:r w:rsidRPr="00C13F33">
        <w:t xml:space="preserve"> deve ser feita exclusivamente no arquivo de configuração do framework, sem acesso direto ao código HTML.</w:t>
      </w:r>
    </w:p>
    <w:p w14:paraId="2E7F1AB5" w14:textId="39E34E2D" w:rsidR="00C13F33" w:rsidRDefault="00C13F33" w:rsidP="00C13F33">
      <w:pPr>
        <w:numPr>
          <w:ilvl w:val="0"/>
          <w:numId w:val="12"/>
        </w:numPr>
      </w:pPr>
      <w:r w:rsidRPr="00C13F33">
        <w:rPr>
          <w:rFonts w:ascii="Times New Roman" w:hAnsi="Times New Roman" w:cs="Times New Roman"/>
        </w:rPr>
        <w:t>​</w:t>
      </w:r>
      <w:r w:rsidRPr="00C13F33">
        <w:t xml:space="preserve">Os componentes do </w:t>
      </w:r>
      <w:proofErr w:type="spellStart"/>
      <w:r w:rsidRPr="00C13F33">
        <w:t>Bootstrap</w:t>
      </w:r>
      <w:proofErr w:type="spellEnd"/>
      <w:r w:rsidRPr="00C13F33">
        <w:t xml:space="preserve"> vêm com códigos prontos que podem ser copiados para o projeto, e o desenvolvedor pode ajustar detalhes como textos, imagens e rótulos sem alterar a estrutura principal do componente.</w:t>
      </w:r>
    </w:p>
    <w:p w14:paraId="5171465B" w14:textId="63D55FB6" w:rsidR="00C13F33" w:rsidRDefault="00C13F33" w:rsidP="00C13F33">
      <w:r>
        <w:t>Resposta: e</w:t>
      </w:r>
    </w:p>
    <w:p w14:paraId="58158940" w14:textId="77777777" w:rsidR="00C13F33" w:rsidRPr="00C13F33" w:rsidRDefault="00C13F33" w:rsidP="00C13F33">
      <w:r w:rsidRPr="00C13F33">
        <w:rPr>
          <w:rFonts w:ascii="Times New Roman" w:hAnsi="Times New Roman" w:cs="Times New Roman"/>
        </w:rPr>
        <w:lastRenderedPageBreak/>
        <w:t>​</w:t>
      </w:r>
      <w:r w:rsidRPr="00C13F33">
        <w:t xml:space="preserve">Os componentes do </w:t>
      </w:r>
      <w:proofErr w:type="spellStart"/>
      <w:r w:rsidRPr="00C13F33">
        <w:t>Bootstrap</w:t>
      </w:r>
      <w:proofErr w:type="spellEnd"/>
      <w:r w:rsidRPr="00C13F33">
        <w:t xml:space="preserve"> vêm com códigos prontos que podem ser copiados para o projeto, e o desenvolvedor pode ajustar detalhes como textos, imagens e rótulos sem alterar a estrutura principal do componente.</w:t>
      </w:r>
    </w:p>
    <w:p w14:paraId="4D3F3617" w14:textId="77777777" w:rsidR="00C13F33" w:rsidRPr="00C13F33" w:rsidRDefault="00C13F33" w:rsidP="00C13F33">
      <w:r w:rsidRPr="00C13F33">
        <w:t xml:space="preserve">A alternativa E está correta, porque explica que os componentes do </w:t>
      </w:r>
      <w:proofErr w:type="spellStart"/>
      <w:r w:rsidRPr="00C13F33">
        <w:t>Bootstrap</w:t>
      </w:r>
      <w:proofErr w:type="spellEnd"/>
      <w:r w:rsidRPr="00C13F33">
        <w:t xml:space="preserve"> podem ser personalizados ajustando detalhes como textos, imagens e rótulos, enquanto a estrutura principal do componente permanece inalterada. Isso permite que os desenvolvedores adaptem os componentes às necessidades específicas do projeto sem comprometer a funcionalidade básica oferecida pelo </w:t>
      </w:r>
      <w:proofErr w:type="spellStart"/>
      <w:r w:rsidRPr="00C13F33">
        <w:t>Bootstrap</w:t>
      </w:r>
      <w:proofErr w:type="spellEnd"/>
      <w:r w:rsidRPr="00C13F33">
        <w:t>.</w:t>
      </w:r>
    </w:p>
    <w:p w14:paraId="119B0794" w14:textId="678B69D8" w:rsidR="00C13F33" w:rsidRPr="00C13F33" w:rsidRDefault="00C13F33" w:rsidP="00C13F33">
      <w:pPr>
        <w:pStyle w:val="Ttulo1"/>
      </w:pPr>
      <w:r w:rsidRPr="00C13F33">
        <w:rPr>
          <w:rFonts w:ascii="Times New Roman" w:hAnsi="Times New Roman" w:cs="Times New Roman"/>
        </w:rPr>
        <w:t>​</w:t>
      </w:r>
      <w:r w:rsidRPr="00C13F33">
        <w:t xml:space="preserve">Qual é a importância de acessar a documentação oficial do </w:t>
      </w:r>
      <w:proofErr w:type="spellStart"/>
      <w:r w:rsidRPr="00C13F33">
        <w:t>Bootstrap</w:t>
      </w:r>
      <w:proofErr w:type="spellEnd"/>
      <w:r w:rsidRPr="00C13F33">
        <w:t xml:space="preserve"> ao trabalhar com esse framework no desenvolvimento de projetos front-</w:t>
      </w:r>
      <w:proofErr w:type="spellStart"/>
      <w:r w:rsidRPr="00C13F33">
        <w:t>end</w:t>
      </w:r>
      <w:proofErr w:type="spellEnd"/>
      <w:r w:rsidRPr="00C13F33">
        <w:t>?</w:t>
      </w:r>
    </w:p>
    <w:p w14:paraId="037E838C" w14:textId="77777777" w:rsidR="00C13F33" w:rsidRPr="00C13F33" w:rsidRDefault="00C13F33" w:rsidP="00C13F33">
      <w:pPr>
        <w:numPr>
          <w:ilvl w:val="0"/>
          <w:numId w:val="14"/>
        </w:numPr>
      </w:pPr>
      <w:r w:rsidRPr="00C13F33">
        <w:rPr>
          <w:rFonts w:ascii="Times New Roman" w:hAnsi="Times New Roman" w:cs="Times New Roman"/>
        </w:rPr>
        <w:t>​</w:t>
      </w:r>
      <w:r w:rsidRPr="00C13F33">
        <w:t xml:space="preserve">A documentação do </w:t>
      </w:r>
      <w:proofErr w:type="spellStart"/>
      <w:r w:rsidRPr="00C13F33">
        <w:t>Bootstrap</w:t>
      </w:r>
      <w:proofErr w:type="spellEnd"/>
      <w:r w:rsidRPr="00C13F33">
        <w:t xml:space="preserve"> é irrelevante para desenvolvedores experientes, já que o framework é intuitivo o suficiente para ser utilizado sem orientação.</w:t>
      </w:r>
    </w:p>
    <w:p w14:paraId="27894FFA" w14:textId="77777777" w:rsidR="00C13F33" w:rsidRPr="00C13F33" w:rsidRDefault="00C13F33" w:rsidP="00C13F33">
      <w:pPr>
        <w:numPr>
          <w:ilvl w:val="0"/>
          <w:numId w:val="14"/>
        </w:numPr>
      </w:pPr>
      <w:r w:rsidRPr="00C13F33">
        <w:t xml:space="preserve">A documentação do </w:t>
      </w:r>
      <w:proofErr w:type="spellStart"/>
      <w:r w:rsidRPr="00C13F33">
        <w:t>Bootstrap</w:t>
      </w:r>
      <w:proofErr w:type="spellEnd"/>
      <w:r w:rsidRPr="00C13F33">
        <w:t xml:space="preserve"> fornece apenas uma visão superficial do framework, sendo necessário recorrer a outras fontes para uma compreensão completa.</w:t>
      </w:r>
    </w:p>
    <w:p w14:paraId="59CDF38C" w14:textId="6A686F37" w:rsidR="00C13F33" w:rsidRPr="00C13F33" w:rsidRDefault="00C13F33" w:rsidP="00C13F33">
      <w:pPr>
        <w:numPr>
          <w:ilvl w:val="0"/>
          <w:numId w:val="14"/>
        </w:numPr>
      </w:pPr>
      <w:r w:rsidRPr="00C13F33">
        <w:rPr>
          <w:rFonts w:ascii="Times New Roman" w:hAnsi="Times New Roman" w:cs="Times New Roman"/>
        </w:rPr>
        <w:t>​</w:t>
      </w:r>
      <w:r w:rsidRPr="00C13F33">
        <w:t xml:space="preserve">A documentação oficial do </w:t>
      </w:r>
      <w:proofErr w:type="spellStart"/>
      <w:r w:rsidRPr="00C13F33">
        <w:t>Bootstrap</w:t>
      </w:r>
      <w:proofErr w:type="spellEnd"/>
      <w:r w:rsidRPr="00C13F33">
        <w:t xml:space="preserve"> é essencial para encontrar exemplos prontos de componentes e obter os links corretos para a configuração do CSS e JavaScript, permitindo uma integração eficiente do framework ao projeto.</w:t>
      </w:r>
    </w:p>
    <w:p w14:paraId="4D0537DF" w14:textId="77777777" w:rsidR="00C13F33" w:rsidRPr="00C13F33" w:rsidRDefault="00C13F33" w:rsidP="00C13F33">
      <w:pPr>
        <w:numPr>
          <w:ilvl w:val="0"/>
          <w:numId w:val="14"/>
        </w:numPr>
      </w:pPr>
      <w:r w:rsidRPr="00C13F33">
        <w:t xml:space="preserve">A documentação do </w:t>
      </w:r>
      <w:proofErr w:type="spellStart"/>
      <w:r w:rsidRPr="00C13F33">
        <w:t>Bootstrap</w:t>
      </w:r>
      <w:proofErr w:type="spellEnd"/>
      <w:r w:rsidRPr="00C13F33">
        <w:t xml:space="preserve"> é voltada exclusivamente para iniciantes e não contém informações avançadas sobre o uso do framework.</w:t>
      </w:r>
    </w:p>
    <w:p w14:paraId="3542FA4F" w14:textId="62969E3F" w:rsidR="00C13F33" w:rsidRDefault="00C13F33" w:rsidP="00C13F33">
      <w:pPr>
        <w:numPr>
          <w:ilvl w:val="0"/>
          <w:numId w:val="14"/>
        </w:numPr>
      </w:pPr>
      <w:r w:rsidRPr="00C13F33">
        <w:t xml:space="preserve">A documentação do </w:t>
      </w:r>
      <w:proofErr w:type="spellStart"/>
      <w:r w:rsidRPr="00C13F33">
        <w:t>Bootstrap</w:t>
      </w:r>
      <w:proofErr w:type="spellEnd"/>
      <w:r w:rsidRPr="00C13F33">
        <w:t xml:space="preserve"> limita-se à explicação de conceitos teóricos, sem fornecer exemplos práticos que possam ser aplicados diretamente nos projetos.</w:t>
      </w:r>
    </w:p>
    <w:p w14:paraId="408CC591" w14:textId="48F313FB" w:rsidR="00C13F33" w:rsidRDefault="00C13F33" w:rsidP="00C13F33">
      <w:r>
        <w:t>Resposta: c</w:t>
      </w:r>
    </w:p>
    <w:p w14:paraId="17185D9F" w14:textId="77777777" w:rsidR="00C13F33" w:rsidRPr="00C13F33" w:rsidRDefault="00C13F33" w:rsidP="00C13F33">
      <w:r w:rsidRPr="00C13F33">
        <w:lastRenderedPageBreak/>
        <w:t xml:space="preserve">A documentação oficial do </w:t>
      </w:r>
      <w:proofErr w:type="spellStart"/>
      <w:r w:rsidRPr="00C13F33">
        <w:t>Bootstrap</w:t>
      </w:r>
      <w:proofErr w:type="spellEnd"/>
      <w:r w:rsidRPr="00C13F33">
        <w:t xml:space="preserve"> é essencial para encontrar exemplos prontos de componentes e obter os links corretos para a configuração do CSS e JavaScript, permitindo uma integração eficiente do framework ao projeto.</w:t>
      </w:r>
    </w:p>
    <w:p w14:paraId="1CCC5543" w14:textId="77777777" w:rsidR="00C13F33" w:rsidRPr="00C13F33" w:rsidRDefault="00C13F33" w:rsidP="00C13F33">
      <w:r w:rsidRPr="00C13F33">
        <w:t xml:space="preserve">A alternativa C está correta, porque destaca a importância da documentação oficial do </w:t>
      </w:r>
      <w:proofErr w:type="spellStart"/>
      <w:r w:rsidRPr="00C13F33">
        <w:t>Bootstrap</w:t>
      </w:r>
      <w:proofErr w:type="spellEnd"/>
      <w:r w:rsidRPr="00C13F33">
        <w:t xml:space="preserve">, que fornece exemplos prontos de componentes e os links necessários para a configuração do framework, facilitando sua integração em projetos de desenvolvimento front-end. A documentação é um recurso essencial tanto para iniciantes quanto para desenvolvedores experientes, permitindo uma aplicação prática e eficiente do </w:t>
      </w:r>
      <w:proofErr w:type="spellStart"/>
      <w:r w:rsidRPr="00C13F33">
        <w:t>Bootstrap</w:t>
      </w:r>
      <w:proofErr w:type="spellEnd"/>
      <w:r w:rsidRPr="00C13F33">
        <w:t>. </w:t>
      </w:r>
    </w:p>
    <w:p w14:paraId="3A9C4721" w14:textId="77777777" w:rsidR="0014421E" w:rsidRPr="0014421E" w:rsidRDefault="0014421E" w:rsidP="0014421E">
      <w:pPr>
        <w:pStyle w:val="Ttulo1"/>
      </w:pPr>
      <w:r w:rsidRPr="0014421E">
        <w:rPr>
          <w:rFonts w:ascii="Times New Roman" w:hAnsi="Times New Roman" w:cs="Times New Roman"/>
        </w:rPr>
        <w:t>​</w:t>
      </w:r>
      <w:r w:rsidRPr="0014421E">
        <w:t>Leia o texto a seguir:</w:t>
      </w:r>
    </w:p>
    <w:p w14:paraId="18618167" w14:textId="77777777" w:rsidR="0014421E" w:rsidRPr="0014421E" w:rsidRDefault="0014421E" w:rsidP="0014421E"/>
    <w:p w14:paraId="6FADF9AC" w14:textId="77777777" w:rsidR="0014421E" w:rsidRPr="0014421E" w:rsidRDefault="0014421E" w:rsidP="0014421E">
      <w:r w:rsidRPr="0014421E">
        <w:t xml:space="preserve">O </w:t>
      </w:r>
      <w:proofErr w:type="spellStart"/>
      <w:r w:rsidRPr="0014421E">
        <w:t>Bootstrap</w:t>
      </w:r>
      <w:proofErr w:type="spellEnd"/>
      <w:r w:rsidRPr="0014421E">
        <w:t xml:space="preserve"> é um dos frameworks mais populares no desenvolvimento web, amplamente utilizado para criar interfaces responsivas e modernas. Além de oferecer um sistema de grid que facilita a organização do layout das páginas, o </w:t>
      </w:r>
      <w:proofErr w:type="spellStart"/>
      <w:r w:rsidRPr="0014421E">
        <w:t>Bootstrap</w:t>
      </w:r>
      <w:proofErr w:type="spellEnd"/>
      <w:r w:rsidRPr="0014421E">
        <w:t xml:space="preserve"> também disponibiliza uma ampla gama de componentes prontos, como botões, barras de navegação e formulários, que podem ser facilmente integrados aos projetos. O uso eficaz do </w:t>
      </w:r>
      <w:proofErr w:type="spellStart"/>
      <w:r w:rsidRPr="0014421E">
        <w:t>Bootstrap</w:t>
      </w:r>
      <w:proofErr w:type="spellEnd"/>
      <w:r w:rsidRPr="0014421E">
        <w:t xml:space="preserve"> pode economizar tempo e esforço no desenvolvimento, mas também exige que o desenvolvedor entenda como personalizar esses componentes para atender às necessidades específicas do projeto.</w:t>
      </w:r>
    </w:p>
    <w:p w14:paraId="0050309A" w14:textId="77777777" w:rsidR="0014421E" w:rsidRPr="0014421E" w:rsidRDefault="0014421E" w:rsidP="0014421E"/>
    <w:p w14:paraId="1F6533D4" w14:textId="77777777" w:rsidR="0014421E" w:rsidRPr="0014421E" w:rsidRDefault="0014421E" w:rsidP="0014421E">
      <w:r w:rsidRPr="0014421E">
        <w:t xml:space="preserve">Considerando as funcionalidades e a aplicação do </w:t>
      </w:r>
      <w:proofErr w:type="spellStart"/>
      <w:r w:rsidRPr="0014421E">
        <w:t>Bootstrap</w:t>
      </w:r>
      <w:proofErr w:type="spellEnd"/>
      <w:r w:rsidRPr="0014421E">
        <w:t xml:space="preserve"> discutidas na contextualização, analise as alternativas a seguir e escolha a correta sobre a utilização dos componentes prontos do </w:t>
      </w:r>
      <w:proofErr w:type="spellStart"/>
      <w:r w:rsidRPr="0014421E">
        <w:t>Bootstrap</w:t>
      </w:r>
      <w:proofErr w:type="spellEnd"/>
      <w:r w:rsidRPr="0014421E">
        <w:t xml:space="preserve"> no desenvolvimento de um projeto:</w:t>
      </w:r>
    </w:p>
    <w:p w14:paraId="0882021E" w14:textId="77777777" w:rsidR="0014421E" w:rsidRPr="0014421E" w:rsidRDefault="0014421E" w:rsidP="0014421E">
      <w:r w:rsidRPr="0014421E">
        <w:rPr>
          <w:rFonts w:ascii="Times New Roman" w:hAnsi="Times New Roman" w:cs="Times New Roman"/>
        </w:rPr>
        <w:t>​</w:t>
      </w:r>
    </w:p>
    <w:p w14:paraId="7E98004D" w14:textId="77777777" w:rsidR="0014421E" w:rsidRPr="0014421E" w:rsidRDefault="0014421E" w:rsidP="0014421E">
      <w:pPr>
        <w:numPr>
          <w:ilvl w:val="0"/>
          <w:numId w:val="16"/>
        </w:numPr>
      </w:pPr>
      <w:r w:rsidRPr="0014421E">
        <w:t xml:space="preserve">A personalização dos componentes do </w:t>
      </w:r>
      <w:proofErr w:type="spellStart"/>
      <w:r w:rsidRPr="0014421E">
        <w:t>Bootstrap</w:t>
      </w:r>
      <w:proofErr w:type="spellEnd"/>
      <w:r w:rsidRPr="0014421E">
        <w:t xml:space="preserve"> é limitada a alterações visuais no CSS, não sendo possível modificar o comportamento dos componentes através do JavaScript.</w:t>
      </w:r>
    </w:p>
    <w:p w14:paraId="28508E26" w14:textId="586DF5B3" w:rsidR="0014421E" w:rsidRPr="0014421E" w:rsidRDefault="0014421E" w:rsidP="0014421E">
      <w:pPr>
        <w:numPr>
          <w:ilvl w:val="0"/>
          <w:numId w:val="16"/>
        </w:numPr>
      </w:pPr>
      <w:r w:rsidRPr="0014421E">
        <w:rPr>
          <w:rFonts w:ascii="Times New Roman" w:hAnsi="Times New Roman" w:cs="Times New Roman"/>
        </w:rPr>
        <w:lastRenderedPageBreak/>
        <w:t>​</w:t>
      </w:r>
      <w:r w:rsidRPr="0014421E">
        <w:t xml:space="preserve">Ao utilizar componentes prontos do </w:t>
      </w:r>
      <w:proofErr w:type="spellStart"/>
      <w:r w:rsidRPr="0014421E">
        <w:t>Bootstrap</w:t>
      </w:r>
      <w:proofErr w:type="spellEnd"/>
      <w:r w:rsidRPr="0014421E">
        <w:t>, o desenvolvedor é obrigado a utilizar as classes CSS padrão sem a possibilidade de adicionar suas próprias classes personalizadas.</w:t>
      </w:r>
    </w:p>
    <w:p w14:paraId="356A0B2B" w14:textId="77777777" w:rsidR="0014421E" w:rsidRPr="0014421E" w:rsidRDefault="0014421E" w:rsidP="0014421E">
      <w:pPr>
        <w:numPr>
          <w:ilvl w:val="0"/>
          <w:numId w:val="16"/>
        </w:numPr>
      </w:pPr>
      <w:r w:rsidRPr="0014421E">
        <w:t xml:space="preserve">O </w:t>
      </w:r>
      <w:proofErr w:type="spellStart"/>
      <w:r w:rsidRPr="0014421E">
        <w:t>Bootstrap</w:t>
      </w:r>
      <w:proofErr w:type="spellEnd"/>
      <w:r w:rsidRPr="0014421E">
        <w:t xml:space="preserve"> não permite a integração de seus componentes prontos com outras bibliotecas JavaScript, como </w:t>
      </w:r>
      <w:proofErr w:type="spellStart"/>
      <w:r w:rsidRPr="0014421E">
        <w:t>jQuery</w:t>
      </w:r>
      <w:proofErr w:type="spellEnd"/>
      <w:r w:rsidRPr="0014421E">
        <w:t xml:space="preserve"> ou </w:t>
      </w:r>
      <w:proofErr w:type="spellStart"/>
      <w:r w:rsidRPr="0014421E">
        <w:t>React</w:t>
      </w:r>
      <w:proofErr w:type="spellEnd"/>
      <w:r w:rsidRPr="0014421E">
        <w:t>, o que limita sua flexibilidade.</w:t>
      </w:r>
    </w:p>
    <w:p w14:paraId="403B2F69" w14:textId="77777777" w:rsidR="0014421E" w:rsidRPr="0014421E" w:rsidRDefault="0014421E" w:rsidP="0014421E">
      <w:pPr>
        <w:numPr>
          <w:ilvl w:val="0"/>
          <w:numId w:val="16"/>
        </w:numPr>
      </w:pPr>
      <w:r w:rsidRPr="0014421E">
        <w:t xml:space="preserve">A utilização de componentes prontos do </w:t>
      </w:r>
      <w:proofErr w:type="spellStart"/>
      <w:r w:rsidRPr="0014421E">
        <w:t>Bootstrap</w:t>
      </w:r>
      <w:proofErr w:type="spellEnd"/>
      <w:r w:rsidRPr="0014421E">
        <w:t xml:space="preserve"> simplifica o desenvolvimento, mas o desenvolvedor precisa reescrever todo o código HTML dos componentes para adaptá-los ao design desejado.</w:t>
      </w:r>
    </w:p>
    <w:p w14:paraId="3996B13A" w14:textId="77777777" w:rsidR="0014421E" w:rsidRPr="0014421E" w:rsidRDefault="0014421E" w:rsidP="0014421E">
      <w:pPr>
        <w:numPr>
          <w:ilvl w:val="0"/>
          <w:numId w:val="16"/>
        </w:numPr>
      </w:pPr>
      <w:r w:rsidRPr="0014421E">
        <w:rPr>
          <w:rFonts w:ascii="Times New Roman" w:hAnsi="Times New Roman" w:cs="Times New Roman"/>
        </w:rPr>
        <w:t>​</w:t>
      </w:r>
      <w:r w:rsidRPr="0014421E">
        <w:t xml:space="preserve">Os componentes prontos do </w:t>
      </w:r>
      <w:proofErr w:type="spellStart"/>
      <w:r w:rsidRPr="0014421E">
        <w:t>Bootstrap</w:t>
      </w:r>
      <w:proofErr w:type="spellEnd"/>
      <w:r w:rsidRPr="0014421E">
        <w:t xml:space="preserve"> podem ser personalizados pelo desenvolvedor, tanto no aspecto visual quanto no comportamento, utilizando classes CSS adicionais e scripts JavaScript conforme necessário.</w:t>
      </w:r>
    </w:p>
    <w:p w14:paraId="38DB393C" w14:textId="4A1F0081" w:rsidR="00C13F33" w:rsidRDefault="0014421E" w:rsidP="00C13F33">
      <w:r w:rsidRPr="0014421E">
        <w:rPr>
          <w:rFonts w:ascii="Times New Roman" w:hAnsi="Times New Roman" w:cs="Times New Roman"/>
        </w:rPr>
        <w:t>​</w:t>
      </w:r>
      <w:r>
        <w:t>Resposta: e</w:t>
      </w:r>
    </w:p>
    <w:p w14:paraId="236737E0" w14:textId="77777777" w:rsidR="0014421E" w:rsidRPr="0014421E" w:rsidRDefault="0014421E" w:rsidP="0014421E">
      <w:r w:rsidRPr="0014421E">
        <w:rPr>
          <w:rFonts w:ascii="Times New Roman" w:hAnsi="Times New Roman" w:cs="Times New Roman"/>
        </w:rPr>
        <w:t>​</w:t>
      </w:r>
      <w:r w:rsidRPr="0014421E">
        <w:t xml:space="preserve">Os componentes prontos do </w:t>
      </w:r>
      <w:proofErr w:type="spellStart"/>
      <w:r w:rsidRPr="0014421E">
        <w:t>Bootstrap</w:t>
      </w:r>
      <w:proofErr w:type="spellEnd"/>
      <w:r w:rsidRPr="0014421E">
        <w:t xml:space="preserve"> podem ser personalizados pelo desenvolvedor, tanto no aspecto visual quanto no comportamento, utilizando classes CSS adicionais e scripts JavaScript conforme necessário.</w:t>
      </w:r>
    </w:p>
    <w:p w14:paraId="49D762C4" w14:textId="77777777" w:rsidR="0014421E" w:rsidRPr="0014421E" w:rsidRDefault="0014421E" w:rsidP="0014421E">
      <w:r w:rsidRPr="0014421E">
        <w:t xml:space="preserve">O desenvolvedor pode personalizar os componentes prontos do framework tanto no aspecto visual, utilizando classes CSS adicionais, quanto no comportamento, integrando scripts JavaScript personalizados. Essa capacidade de personalização é uma das principais vantagens do </w:t>
      </w:r>
      <w:proofErr w:type="spellStart"/>
      <w:r w:rsidRPr="0014421E">
        <w:t>Bootstrap</w:t>
      </w:r>
      <w:proofErr w:type="spellEnd"/>
      <w:r w:rsidRPr="0014421E">
        <w:t>, permitindo que os componentes atendam às necessidades específicas do projeto sem a necessidade de reescrever todo o código.</w:t>
      </w:r>
    </w:p>
    <w:p w14:paraId="550E7E04" w14:textId="77777777" w:rsidR="0014421E" w:rsidRDefault="0014421E" w:rsidP="00C13F33"/>
    <w:sectPr w:rsidR="00144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D59"/>
    <w:multiLevelType w:val="multilevel"/>
    <w:tmpl w:val="55006F8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02563C8A"/>
    <w:multiLevelType w:val="multilevel"/>
    <w:tmpl w:val="7B74AB2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418309E"/>
    <w:multiLevelType w:val="multilevel"/>
    <w:tmpl w:val="91F2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4695C"/>
    <w:multiLevelType w:val="multilevel"/>
    <w:tmpl w:val="8186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B7A55"/>
    <w:multiLevelType w:val="multilevel"/>
    <w:tmpl w:val="A53E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E07624"/>
    <w:multiLevelType w:val="multilevel"/>
    <w:tmpl w:val="37DC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63F69"/>
    <w:multiLevelType w:val="multilevel"/>
    <w:tmpl w:val="24B0D6F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51A5757B"/>
    <w:multiLevelType w:val="multilevel"/>
    <w:tmpl w:val="3BFA57D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5225153B"/>
    <w:multiLevelType w:val="multilevel"/>
    <w:tmpl w:val="530E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8B2C40"/>
    <w:multiLevelType w:val="multilevel"/>
    <w:tmpl w:val="236C560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63D105BB"/>
    <w:multiLevelType w:val="multilevel"/>
    <w:tmpl w:val="F6D2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21A6F"/>
    <w:multiLevelType w:val="hybridMultilevel"/>
    <w:tmpl w:val="8E6A1780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15614708">
    <w:abstractNumId w:val="2"/>
  </w:num>
  <w:num w:numId="2" w16cid:durableId="824202683">
    <w:abstractNumId w:val="2"/>
  </w:num>
  <w:num w:numId="3" w16cid:durableId="646399674">
    <w:abstractNumId w:val="2"/>
  </w:num>
  <w:num w:numId="4" w16cid:durableId="1839613737">
    <w:abstractNumId w:val="2"/>
  </w:num>
  <w:num w:numId="5" w16cid:durableId="635332466">
    <w:abstractNumId w:val="11"/>
  </w:num>
  <w:num w:numId="6" w16cid:durableId="1208495086">
    <w:abstractNumId w:val="10"/>
  </w:num>
  <w:num w:numId="7" w16cid:durableId="1334801530">
    <w:abstractNumId w:val="6"/>
  </w:num>
  <w:num w:numId="8" w16cid:durableId="1230380601">
    <w:abstractNumId w:val="8"/>
  </w:num>
  <w:num w:numId="9" w16cid:durableId="336618355">
    <w:abstractNumId w:val="4"/>
  </w:num>
  <w:num w:numId="10" w16cid:durableId="386490538">
    <w:abstractNumId w:val="0"/>
  </w:num>
  <w:num w:numId="11" w16cid:durableId="2018262226">
    <w:abstractNumId w:val="3"/>
  </w:num>
  <w:num w:numId="12" w16cid:durableId="1583102195">
    <w:abstractNumId w:val="7"/>
  </w:num>
  <w:num w:numId="13" w16cid:durableId="1198396858">
    <w:abstractNumId w:val="9"/>
  </w:num>
  <w:num w:numId="14" w16cid:durableId="1297419409">
    <w:abstractNumId w:val="1"/>
  </w:num>
  <w:num w:numId="15" w16cid:durableId="546454793">
    <w:abstractNumId w:val="5"/>
  </w:num>
  <w:num w:numId="16" w16cid:durableId="11752205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E7"/>
    <w:rsid w:val="00051304"/>
    <w:rsid w:val="000971F2"/>
    <w:rsid w:val="0014421E"/>
    <w:rsid w:val="002B4D8C"/>
    <w:rsid w:val="002D524F"/>
    <w:rsid w:val="00323BDD"/>
    <w:rsid w:val="00420853"/>
    <w:rsid w:val="00AA4329"/>
    <w:rsid w:val="00AE10B7"/>
    <w:rsid w:val="00B9317B"/>
    <w:rsid w:val="00C13F33"/>
    <w:rsid w:val="00DF21B1"/>
    <w:rsid w:val="00E2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678BF"/>
  <w15:chartTrackingRefBased/>
  <w15:docId w15:val="{B3C7B6BF-0F98-443B-96D3-29B86A24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43E7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43E7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43E7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43E7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43E7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43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43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43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43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43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4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4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43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4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4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43E7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43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43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4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43E7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4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1613</Words>
  <Characters>8389</Characters>
  <Application>Microsoft Office Word</Application>
  <DocSecurity>0</DocSecurity>
  <Lines>209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2026-02-19T21:48:00Z</dcterms:created>
  <dcterms:modified xsi:type="dcterms:W3CDTF">2026-02-19T22:14:00Z</dcterms:modified>
</cp:coreProperties>
</file>