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4960" w14:textId="66C99E8A" w:rsidR="00FD5FED" w:rsidRPr="00FD5FED" w:rsidRDefault="00FD5FED" w:rsidP="00FD5FED">
      <w:pPr>
        <w:rPr>
          <w:lang w:val="pt-BR"/>
        </w:rPr>
      </w:pPr>
      <w:r w:rsidRPr="00FD5FED">
        <w:rPr>
          <w:lang w:val="pt-BR"/>
        </w:rPr>
        <w:t>Qualquer profissional, esteja ele exercendo seja qual a profissão é capaz de se destacar por algumas competências, que podem ser consideradas um diferencial em sua profissão, o colocando em um lugar de destaque em sua área. No Direito, destacamos o empreendedor jurídico, que possui determinadas características que o destaca dos demais profissionais da mesma área. O que diferencia o empreendedor jurídico de um outro advogado sem esta aptidão?</w:t>
      </w:r>
    </w:p>
    <w:p w14:paraId="77C0DFB1" w14:textId="7912F18D" w:rsidR="00FD5FED" w:rsidRPr="00FD5FED" w:rsidRDefault="00FD5FED" w:rsidP="00FD5FED">
      <w:pPr>
        <w:numPr>
          <w:ilvl w:val="0"/>
          <w:numId w:val="2"/>
        </w:numPr>
        <w:rPr>
          <w:lang w:val="pt-BR"/>
        </w:rPr>
      </w:pPr>
      <w:r w:rsidRPr="00FD5FED">
        <w:rPr>
          <w:lang w:val="pt-BR"/>
        </w:rPr>
        <w:t>Sua autorização de cobrar mais por seus honorários</w:t>
      </w:r>
    </w:p>
    <w:p w14:paraId="23B6BCEC" w14:textId="28E8A24B" w:rsidR="00FD5FED" w:rsidRPr="00FD5FED" w:rsidRDefault="00FD5FED" w:rsidP="00FD5FED">
      <w:pPr>
        <w:numPr>
          <w:ilvl w:val="0"/>
          <w:numId w:val="2"/>
        </w:numPr>
        <w:rPr>
          <w:lang w:val="pt-BR"/>
        </w:rPr>
      </w:pPr>
      <w:r w:rsidRPr="00FD5FED">
        <w:rPr>
          <w:lang w:val="pt-BR"/>
        </w:rPr>
        <w:t>A ausência de necessidade de realizar o exame da OAB</w:t>
      </w:r>
    </w:p>
    <w:p w14:paraId="5A391A08" w14:textId="532ECCFF" w:rsidR="00FD5FED" w:rsidRPr="00FD5FED" w:rsidRDefault="00FD5FED" w:rsidP="00FD5FED">
      <w:pPr>
        <w:numPr>
          <w:ilvl w:val="0"/>
          <w:numId w:val="2"/>
        </w:numPr>
        <w:rPr>
          <w:lang w:val="pt-BR"/>
        </w:rPr>
      </w:pPr>
      <w:r w:rsidRPr="00FD5FED">
        <w:rPr>
          <w:lang w:val="pt-BR"/>
        </w:rPr>
        <w:t>Ele está sempre ligado com o marketing jurídico, gestão de sucesso e de tempo</w:t>
      </w:r>
    </w:p>
    <w:p w14:paraId="6B9185DB" w14:textId="70889441" w:rsidR="00FD5FED" w:rsidRPr="00FD5FED" w:rsidRDefault="00FD5FED" w:rsidP="00FD5FED">
      <w:pPr>
        <w:numPr>
          <w:ilvl w:val="0"/>
          <w:numId w:val="2"/>
        </w:numPr>
        <w:rPr>
          <w:lang w:val="pt-BR"/>
        </w:rPr>
      </w:pPr>
      <w:r w:rsidRPr="00FD5FED">
        <w:rPr>
          <w:lang w:val="pt-BR"/>
        </w:rPr>
        <w:t>Limita a sua atuação profissional a casos que sejam relativos a empresas novas ou embrionárias</w:t>
      </w:r>
    </w:p>
    <w:p w14:paraId="48C9174C" w14:textId="77777777" w:rsidR="00FD5FED" w:rsidRPr="00FD5FED" w:rsidRDefault="00FD5FED" w:rsidP="00FD5FED">
      <w:pPr>
        <w:numPr>
          <w:ilvl w:val="0"/>
          <w:numId w:val="2"/>
        </w:numPr>
        <w:rPr>
          <w:lang w:val="pt-BR"/>
        </w:rPr>
      </w:pPr>
      <w:r w:rsidRPr="00FD5FED">
        <w:rPr>
          <w:lang w:val="pt-BR"/>
        </w:rPr>
        <w:t>São advogados que podem ser contratados apenas por micro e pequenas empresas</w:t>
      </w:r>
    </w:p>
    <w:p w14:paraId="658F9872" w14:textId="297E583B" w:rsidR="00FD5FED" w:rsidRDefault="00FD5FED" w:rsidP="00FD5FED">
      <w:pPr>
        <w:rPr>
          <w:lang w:val="pt-BR"/>
        </w:rPr>
      </w:pPr>
      <w:r>
        <w:rPr>
          <w:lang w:val="pt-BR"/>
        </w:rPr>
        <w:t>Resposta: C</w:t>
      </w:r>
    </w:p>
    <w:p w14:paraId="2CB77C1F" w14:textId="59CB1E8C" w:rsidR="00FD5FED" w:rsidRPr="00FD5FED" w:rsidRDefault="00FD5FED" w:rsidP="00FD5FED">
      <w:pPr>
        <w:rPr>
          <w:lang w:val="pt-BR"/>
        </w:rPr>
      </w:pPr>
      <w:r w:rsidRPr="00FD5FED">
        <w:rPr>
          <w:rFonts w:ascii="Arial" w:hAnsi="Arial" w:cs="Arial"/>
          <w:lang w:val="pt-BR"/>
        </w:rPr>
        <w:t>​</w:t>
      </w:r>
      <w:r w:rsidRPr="00FD5FED">
        <w:rPr>
          <w:lang w:val="pt-BR"/>
        </w:rPr>
        <w:t>A letra c é a alternativa correta, pois o empreendedor jurídico é um profissional que se preocupa não apenas com o Direito, suas regras e normativas, ele possui preocupações com o marketing jurídico, com o empreendedorismo, com a gestão de sucesso e com o gerenciamento de seu tempo.</w:t>
      </w:r>
    </w:p>
    <w:p w14:paraId="2E7DB7BB" w14:textId="77777777" w:rsidR="00974C8A" w:rsidRPr="00FD5FED" w:rsidRDefault="00974C8A">
      <w:pPr>
        <w:rPr>
          <w:lang w:val="pt-BR"/>
        </w:rPr>
      </w:pPr>
    </w:p>
    <w:sectPr w:rsidR="00974C8A" w:rsidRPr="00FD5F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EB"/>
    <w:multiLevelType w:val="multilevel"/>
    <w:tmpl w:val="E4A088C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EF4C27"/>
    <w:multiLevelType w:val="multilevel"/>
    <w:tmpl w:val="90C8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350629">
    <w:abstractNumId w:val="1"/>
  </w:num>
  <w:num w:numId="2" w16cid:durableId="94288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8A"/>
    <w:rsid w:val="006A203E"/>
    <w:rsid w:val="00974C8A"/>
    <w:rsid w:val="00FD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78790"/>
  <w15:chartTrackingRefBased/>
  <w15:docId w15:val="{8A38CE05-5D47-4DF2-B5C2-6664BEF7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2025-11-12T18:35:00Z</dcterms:created>
  <dcterms:modified xsi:type="dcterms:W3CDTF">2025-11-12T18:37:00Z</dcterms:modified>
</cp:coreProperties>
</file>