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8EEAC" w14:textId="5B432A27" w:rsidR="00337FE2" w:rsidRDefault="00337FE2" w:rsidP="00337FE2">
      <w:pPr>
        <w:pStyle w:val="Heading1"/>
        <w:rPr>
          <w:lang w:val="en-US"/>
        </w:rPr>
      </w:pPr>
      <w:r>
        <w:rPr>
          <w:lang w:val="en-US"/>
        </w:rPr>
        <w:t>A1</w:t>
      </w:r>
    </w:p>
    <w:p w14:paraId="5A5D3438" w14:textId="6549FA01" w:rsidR="00337FE2" w:rsidRPr="00337FE2" w:rsidRDefault="00337FE2" w:rsidP="00337FE2">
      <w:pPr>
        <w:rPr>
          <w:b/>
          <w:bCs/>
          <w:lang w:val="en-US"/>
        </w:rPr>
      </w:pPr>
      <w:r w:rsidRPr="00337FE2">
        <w:rPr>
          <w:b/>
          <w:bCs/>
          <w:lang w:val="en-US"/>
        </w:rPr>
        <w:t>1. Personal Identity and Social Basics</w:t>
      </w:r>
    </w:p>
    <w:p w14:paraId="4A74B8C0" w14:textId="67B4AEA4" w:rsidR="005D2E62" w:rsidRPr="005D2E62" w:rsidRDefault="005D2E62" w:rsidP="005D2E62">
      <w:pPr>
        <w:rPr>
          <w:lang w:val="en-US"/>
        </w:rPr>
      </w:pPr>
      <w:r w:rsidRPr="005D2E62">
        <w:rPr>
          <w:lang w:val="en-US"/>
        </w:rPr>
        <w:t>The Self Includes the use of full names</w:t>
      </w:r>
      <w:r w:rsidR="00F102D7">
        <w:rPr>
          <w:lang w:val="en-US"/>
        </w:rPr>
        <w:t xml:space="preserve"> </w:t>
      </w:r>
      <w:r w:rsidR="00F102D7">
        <w:rPr>
          <w:rFonts w:ascii="Segoe UI Emoji" w:hAnsi="Segoe UI Emoji" w:cs="Segoe UI Emoji"/>
          <w:lang w:val="en-US"/>
        </w:rPr>
        <w:t>✅</w:t>
      </w:r>
      <w:r w:rsidRPr="005D2E62">
        <w:rPr>
          <w:lang w:val="en-US"/>
        </w:rPr>
        <w:t>, age</w:t>
      </w:r>
      <w:r w:rsidR="00B65585">
        <w:rPr>
          <w:lang w:val="en-US"/>
        </w:rPr>
        <w:t xml:space="preserve"> (1-10 </w:t>
      </w:r>
      <w:r w:rsidR="00B65585">
        <w:rPr>
          <w:rFonts w:ascii="Segoe UI Emoji" w:hAnsi="Segoe UI Emoji" w:cs="Segoe UI Emoji"/>
          <w:lang w:val="en-US"/>
        </w:rPr>
        <w:t>✅</w:t>
      </w:r>
      <w:r w:rsidR="00B65585">
        <w:rPr>
          <w:lang w:val="en-US"/>
        </w:rPr>
        <w:t>)</w:t>
      </w:r>
      <w:r w:rsidRPr="005D2E62">
        <w:rPr>
          <w:lang w:val="en-US"/>
        </w:rPr>
        <w:t>, and marital status</w:t>
      </w:r>
      <w:r w:rsidR="00CB6F8A">
        <w:rPr>
          <w:lang w:val="en-US"/>
        </w:rPr>
        <w:t xml:space="preserve"> </w:t>
      </w:r>
      <w:r w:rsidR="00CB6F8A">
        <w:rPr>
          <w:rFonts w:ascii="Segoe UI Emoji" w:hAnsi="Segoe UI Emoji" w:cs="Segoe UI Emoji"/>
          <w:lang w:val="en-US"/>
        </w:rPr>
        <w:t>✅</w:t>
      </w:r>
      <w:r w:rsidRPr="005D2E62">
        <w:rPr>
          <w:lang w:val="en-US"/>
        </w:rPr>
        <w:t>.</w:t>
      </w:r>
      <w:r w:rsidR="00CB6F8A">
        <w:rPr>
          <w:lang w:val="en-US"/>
        </w:rPr>
        <w:t xml:space="preserve"> </w:t>
      </w:r>
    </w:p>
    <w:p w14:paraId="7AE07689" w14:textId="437984FD" w:rsidR="005D2E62" w:rsidRPr="005D2E62" w:rsidRDefault="005D2E62" w:rsidP="005D2E62">
      <w:pPr>
        <w:rPr>
          <w:lang w:val="en-US"/>
        </w:rPr>
      </w:pPr>
      <w:r w:rsidRPr="005D2E62">
        <w:rPr>
          <w:lang w:val="en-US"/>
        </w:rPr>
        <w:t>The Family Tree Covers immediate family members such as parents and siblings, along with grandparents and cousins.</w:t>
      </w:r>
      <w:r w:rsidR="009B2461">
        <w:rPr>
          <w:lang w:val="en-US"/>
        </w:rPr>
        <w:t xml:space="preserve"> </w:t>
      </w:r>
      <w:r w:rsidR="009B2461">
        <w:rPr>
          <w:rFonts w:ascii="Segoe UI Emoji" w:hAnsi="Segoe UI Emoji" w:cs="Segoe UI Emoji"/>
          <w:lang w:val="en-US"/>
        </w:rPr>
        <w:t>✅</w:t>
      </w:r>
    </w:p>
    <w:p w14:paraId="10306F57" w14:textId="77777777" w:rsidR="005D2E62" w:rsidRPr="005D2E62" w:rsidRDefault="005D2E62" w:rsidP="005D2E62">
      <w:pPr>
        <w:rPr>
          <w:lang w:val="en-US"/>
        </w:rPr>
      </w:pPr>
      <w:r w:rsidRPr="005D2E62">
        <w:rPr>
          <w:lang w:val="en-US"/>
        </w:rPr>
        <w:t>Physical Appearance Focuses on describing specific traits like height, weight, hair color, and eye color.</w:t>
      </w:r>
    </w:p>
    <w:p w14:paraId="2D2C22F7" w14:textId="77777777" w:rsidR="005D2E62" w:rsidRPr="005D2E62" w:rsidRDefault="005D2E62" w:rsidP="005D2E62">
      <w:pPr>
        <w:rPr>
          <w:lang w:val="en-US"/>
        </w:rPr>
      </w:pPr>
      <w:r w:rsidRPr="005D2E62">
        <w:rPr>
          <w:lang w:val="en-US"/>
        </w:rPr>
        <w:t>Character Traits Introduces simple personality adjectives to describe someone as kind, funny, or serious.</w:t>
      </w:r>
    </w:p>
    <w:p w14:paraId="114626B7" w14:textId="77777777" w:rsidR="005D2E62" w:rsidRPr="005D2E62" w:rsidRDefault="005D2E62" w:rsidP="005D2E62">
      <w:pPr>
        <w:rPr>
          <w:lang w:val="en-US"/>
        </w:rPr>
      </w:pPr>
      <w:r w:rsidRPr="005D2E62">
        <w:rPr>
          <w:lang w:val="en-US"/>
        </w:rPr>
        <w:t>Nationalities and Origins Lists the terminology for various countries, continents, and the languages spoken there.</w:t>
      </w:r>
    </w:p>
    <w:p w14:paraId="4B47EACF" w14:textId="77777777" w:rsidR="005D2E62" w:rsidRPr="005D2E62" w:rsidRDefault="005D2E62" w:rsidP="005D2E62">
      <w:pPr>
        <w:rPr>
          <w:lang w:val="en-US"/>
        </w:rPr>
      </w:pPr>
      <w:r w:rsidRPr="005D2E62">
        <w:rPr>
          <w:lang w:val="en-US"/>
        </w:rPr>
        <w:t>Occupations Identifies common job titles and specific workplaces, such as offices or hospitals.</w:t>
      </w:r>
    </w:p>
    <w:p w14:paraId="2937DABD" w14:textId="77777777" w:rsidR="00337FE2" w:rsidRPr="00337FE2" w:rsidRDefault="00000000" w:rsidP="00337FE2">
      <w:r>
        <w:pict w14:anchorId="425C0094">
          <v:rect id="_x0000_i1025" style="width:0;height:1.5pt" o:hralign="center" o:hrstd="t" o:hr="t" fillcolor="#a0a0a0" stroked="f"/>
        </w:pict>
      </w:r>
    </w:p>
    <w:p w14:paraId="5ECF5D00" w14:textId="77777777" w:rsidR="00337FE2" w:rsidRPr="00392C65" w:rsidRDefault="00337FE2" w:rsidP="00337FE2">
      <w:pPr>
        <w:rPr>
          <w:b/>
          <w:bCs/>
          <w:lang w:val="en-US"/>
        </w:rPr>
      </w:pPr>
      <w:r w:rsidRPr="00392C65">
        <w:rPr>
          <w:b/>
          <w:bCs/>
          <w:lang w:val="en-US"/>
        </w:rPr>
        <w:t>2. The Physical Environment</w:t>
      </w:r>
    </w:p>
    <w:p w14:paraId="00080846" w14:textId="77777777" w:rsidR="005D2E62" w:rsidRPr="005D2E62" w:rsidRDefault="005D2E62" w:rsidP="005D2E62">
      <w:pPr>
        <w:rPr>
          <w:lang w:val="en-US"/>
        </w:rPr>
      </w:pPr>
      <w:r w:rsidRPr="005D2E62">
        <w:rPr>
          <w:lang w:val="en-US"/>
        </w:rPr>
        <w:t>The House Describes various types of housing and specific rooms, such as the balcony or garage.</w:t>
      </w:r>
    </w:p>
    <w:p w14:paraId="4F320E6A" w14:textId="77777777" w:rsidR="005D2E62" w:rsidRPr="005D2E62" w:rsidRDefault="005D2E62" w:rsidP="005D2E62">
      <w:pPr>
        <w:rPr>
          <w:lang w:val="en-US"/>
        </w:rPr>
      </w:pPr>
      <w:r w:rsidRPr="005D2E62">
        <w:rPr>
          <w:lang w:val="en-US"/>
        </w:rPr>
        <w:t>Furniture and Appliances Includes essential household items like the bed, sofa, fridge, and stove.</w:t>
      </w:r>
    </w:p>
    <w:p w14:paraId="4E5FE00F" w14:textId="77777777" w:rsidR="005D2E62" w:rsidRPr="005D2E62" w:rsidRDefault="005D2E62" w:rsidP="005D2E62">
      <w:pPr>
        <w:rPr>
          <w:lang w:val="en-US"/>
        </w:rPr>
      </w:pPr>
      <w:r w:rsidRPr="005D2E62">
        <w:rPr>
          <w:lang w:val="en-US"/>
        </w:rPr>
        <w:t>Household Objects Covers common everyday items such as plates, towels, and mirrors.</w:t>
      </w:r>
    </w:p>
    <w:p w14:paraId="4F2387F9" w14:textId="77777777" w:rsidR="005D2E62" w:rsidRPr="005D2E62" w:rsidRDefault="005D2E62" w:rsidP="005D2E62">
      <w:pPr>
        <w:rPr>
          <w:lang w:val="en-US"/>
        </w:rPr>
      </w:pPr>
      <w:r w:rsidRPr="005D2E62">
        <w:rPr>
          <w:lang w:val="en-US"/>
        </w:rPr>
        <w:t>The Neighborhood Focuses on the street, sidewalk, and local landmarks that define a local community.</w:t>
      </w:r>
    </w:p>
    <w:p w14:paraId="21244436" w14:textId="77777777" w:rsidR="005D2E62" w:rsidRPr="005D2E62" w:rsidRDefault="005D2E62" w:rsidP="005D2E62">
      <w:pPr>
        <w:rPr>
          <w:lang w:val="en-US"/>
        </w:rPr>
      </w:pPr>
      <w:r w:rsidRPr="005D2E62">
        <w:rPr>
          <w:lang w:val="en-US"/>
        </w:rPr>
        <w:t>The Natural World Introduces landscape features like mountains and rivers, as well as common pets and wildlife.</w:t>
      </w:r>
    </w:p>
    <w:p w14:paraId="4369F990" w14:textId="77777777" w:rsidR="00337FE2" w:rsidRPr="00337FE2" w:rsidRDefault="00000000" w:rsidP="00337FE2">
      <w:r>
        <w:pict w14:anchorId="5E8F068E">
          <v:rect id="_x0000_i1026" style="width:0;height:1.5pt" o:hralign="center" o:hrstd="t" o:hr="t" fillcolor="#a0a0a0" stroked="f"/>
        </w:pict>
      </w:r>
    </w:p>
    <w:p w14:paraId="5397D00B" w14:textId="77777777" w:rsidR="00337FE2" w:rsidRPr="00392C65" w:rsidRDefault="00337FE2" w:rsidP="00337FE2">
      <w:pPr>
        <w:rPr>
          <w:b/>
          <w:bCs/>
          <w:lang w:val="en-US"/>
        </w:rPr>
      </w:pPr>
      <w:r w:rsidRPr="00392C65">
        <w:rPr>
          <w:b/>
          <w:bCs/>
          <w:lang w:val="en-US"/>
        </w:rPr>
        <w:t>3. Everyday Life and Routines</w:t>
      </w:r>
    </w:p>
    <w:p w14:paraId="2F7040DB" w14:textId="77777777" w:rsidR="005D2E62" w:rsidRPr="005D2E62" w:rsidRDefault="005D2E62" w:rsidP="005D2E62">
      <w:pPr>
        <w:rPr>
          <w:lang w:val="en-US"/>
        </w:rPr>
      </w:pPr>
      <w:r w:rsidRPr="005D2E62">
        <w:rPr>
          <w:lang w:val="en-US"/>
        </w:rPr>
        <w:lastRenderedPageBreak/>
        <w:t>Clothing and Fashion Involves seasonal attire, various types of footwear, and common garment materials.</w:t>
      </w:r>
    </w:p>
    <w:p w14:paraId="0074ED20" w14:textId="77777777" w:rsidR="005D2E62" w:rsidRPr="005D2E62" w:rsidRDefault="005D2E62" w:rsidP="005D2E62">
      <w:pPr>
        <w:rPr>
          <w:lang w:val="en-US"/>
        </w:rPr>
      </w:pPr>
      <w:r w:rsidRPr="005D2E62">
        <w:rPr>
          <w:lang w:val="en-US"/>
        </w:rPr>
        <w:t>Food and Drink Focuses on daily meals, essential grocery staples, and the vocabulary for basic flavors.</w:t>
      </w:r>
    </w:p>
    <w:p w14:paraId="20B996C1" w14:textId="77777777" w:rsidR="005D2E62" w:rsidRPr="005D2E62" w:rsidRDefault="005D2E62" w:rsidP="005D2E62">
      <w:pPr>
        <w:rPr>
          <w:lang w:val="en-US"/>
        </w:rPr>
      </w:pPr>
      <w:r w:rsidRPr="005D2E62">
        <w:rPr>
          <w:lang w:val="en-US"/>
        </w:rPr>
        <w:t>Daily Activities Covers routine school or work tasks alongside necessary household chores.</w:t>
      </w:r>
    </w:p>
    <w:p w14:paraId="0AD93173" w14:textId="77777777" w:rsidR="005D2E62" w:rsidRPr="005D2E62" w:rsidRDefault="005D2E62" w:rsidP="005D2E62">
      <w:pPr>
        <w:rPr>
          <w:lang w:val="en-US"/>
        </w:rPr>
      </w:pPr>
      <w:r w:rsidRPr="005D2E62">
        <w:rPr>
          <w:lang w:val="en-US"/>
        </w:rPr>
        <w:t>Hobbies and Interests Includes basic sports, musical instruments, and popular leisure activities like reading or going to the cinema.</w:t>
      </w:r>
    </w:p>
    <w:p w14:paraId="7FBF375F" w14:textId="77777777" w:rsidR="00337FE2" w:rsidRPr="00337FE2" w:rsidRDefault="00000000" w:rsidP="00337FE2">
      <w:r>
        <w:pict w14:anchorId="2FFB58CB">
          <v:rect id="_x0000_i1027" style="width:0;height:1.5pt" o:hralign="center" o:hrstd="t" o:hr="t" fillcolor="#a0a0a0" stroked="f"/>
        </w:pict>
      </w:r>
    </w:p>
    <w:p w14:paraId="65BC3FA8" w14:textId="77777777" w:rsidR="00337FE2" w:rsidRDefault="00337FE2" w:rsidP="00337FE2">
      <w:pPr>
        <w:rPr>
          <w:b/>
          <w:bCs/>
          <w:lang w:val="en-US"/>
        </w:rPr>
      </w:pPr>
      <w:r w:rsidRPr="00392C65">
        <w:rPr>
          <w:b/>
          <w:bCs/>
          <w:lang w:val="en-US"/>
        </w:rPr>
        <w:t>4. Navigation and the Public Sphere</w:t>
      </w:r>
    </w:p>
    <w:p w14:paraId="25BF8167" w14:textId="77777777" w:rsidR="005D2E62" w:rsidRPr="005D2E62" w:rsidRDefault="005D2E62" w:rsidP="005D2E62">
      <w:pPr>
        <w:rPr>
          <w:lang w:val="en-US"/>
        </w:rPr>
      </w:pPr>
      <w:r w:rsidRPr="005D2E62">
        <w:rPr>
          <w:b/>
          <w:bCs/>
          <w:lang w:val="en-US"/>
        </w:rPr>
        <w:t>The City Map</w:t>
      </w:r>
      <w:r w:rsidRPr="005D2E62">
        <w:rPr>
          <w:lang w:val="en-US"/>
        </w:rPr>
        <w:t xml:space="preserve"> Identifies specific urban locations such as the bank, the gym, and the police station.</w:t>
      </w:r>
    </w:p>
    <w:p w14:paraId="3ED40F2E" w14:textId="77777777" w:rsidR="005D2E62" w:rsidRPr="005D2E62" w:rsidRDefault="005D2E62" w:rsidP="005D2E62">
      <w:pPr>
        <w:rPr>
          <w:lang w:val="en-US"/>
        </w:rPr>
      </w:pPr>
      <w:r w:rsidRPr="005D2E62">
        <w:rPr>
          <w:b/>
          <w:bCs/>
          <w:lang w:val="en-US"/>
        </w:rPr>
        <w:t>Transportation</w:t>
      </w:r>
      <w:r w:rsidRPr="005D2E62">
        <w:rPr>
          <w:lang w:val="en-US"/>
        </w:rPr>
        <w:t xml:space="preserve"> Covers various vehicles like the bus or subway, as well as transit hubs like the station or airport.</w:t>
      </w:r>
    </w:p>
    <w:p w14:paraId="68572B7B" w14:textId="77777777" w:rsidR="005D2E62" w:rsidRPr="005D2E62" w:rsidRDefault="005D2E62" w:rsidP="005D2E62">
      <w:pPr>
        <w:rPr>
          <w:lang w:val="en-US"/>
        </w:rPr>
      </w:pPr>
      <w:r w:rsidRPr="005D2E62">
        <w:rPr>
          <w:b/>
          <w:bCs/>
          <w:lang w:val="en-US"/>
        </w:rPr>
        <w:t>Directions</w:t>
      </w:r>
      <w:r w:rsidRPr="005D2E62">
        <w:rPr>
          <w:lang w:val="en-US"/>
        </w:rPr>
        <w:t xml:space="preserve"> Provides essential spatial orientation, including left, right, and the four cardinal points.</w:t>
      </w:r>
    </w:p>
    <w:p w14:paraId="05E1D690" w14:textId="090F087A" w:rsidR="005D2E62" w:rsidRPr="005D2E62" w:rsidRDefault="005D2E62" w:rsidP="00337FE2">
      <w:pPr>
        <w:rPr>
          <w:lang w:val="en-US"/>
        </w:rPr>
      </w:pPr>
      <w:r w:rsidRPr="005D2E62">
        <w:rPr>
          <w:b/>
          <w:bCs/>
          <w:lang w:val="en-US"/>
        </w:rPr>
        <w:t>Shopping and Commerce</w:t>
      </w:r>
      <w:r w:rsidRPr="005D2E62">
        <w:rPr>
          <w:lang w:val="en-US"/>
        </w:rPr>
        <w:t xml:space="preserve"> Includes different store types, understanding price tags, and navigating various payment methods.</w:t>
      </w:r>
    </w:p>
    <w:p w14:paraId="7CE1B743" w14:textId="77777777" w:rsidR="00337FE2" w:rsidRPr="00337FE2" w:rsidRDefault="00000000" w:rsidP="00337FE2">
      <w:r>
        <w:pict w14:anchorId="588A2A1A">
          <v:rect id="_x0000_i1028" style="width:0;height:1.5pt" o:hralign="center" o:hrstd="t" o:hr="t" fillcolor="#a0a0a0" stroked="f"/>
        </w:pict>
      </w:r>
    </w:p>
    <w:p w14:paraId="7A407C1A" w14:textId="77777777" w:rsidR="00337FE2" w:rsidRDefault="00337FE2" w:rsidP="00337FE2">
      <w:pPr>
        <w:rPr>
          <w:b/>
          <w:bCs/>
          <w:lang w:val="en-US"/>
        </w:rPr>
      </w:pPr>
      <w:r w:rsidRPr="00392C65">
        <w:rPr>
          <w:b/>
          <w:bCs/>
          <w:lang w:val="en-US"/>
        </w:rPr>
        <w:t>5. Abstract Systems and Measurements</w:t>
      </w:r>
    </w:p>
    <w:p w14:paraId="369A7626" w14:textId="77777777" w:rsidR="005D2E62" w:rsidRPr="005D2E62" w:rsidRDefault="005D2E62" w:rsidP="005D2E62">
      <w:pPr>
        <w:rPr>
          <w:lang w:val="en-US"/>
        </w:rPr>
      </w:pPr>
      <w:r w:rsidRPr="005D2E62">
        <w:rPr>
          <w:b/>
          <w:bCs/>
          <w:lang w:val="en-US"/>
        </w:rPr>
        <w:t>The Calendar</w:t>
      </w:r>
      <w:r w:rsidRPr="005D2E62">
        <w:rPr>
          <w:lang w:val="en-US"/>
        </w:rPr>
        <w:t xml:space="preserve"> Tracks the organization of days, months, seasons, and specific dates.</w:t>
      </w:r>
    </w:p>
    <w:p w14:paraId="5EB35F87" w14:textId="77777777" w:rsidR="005D2E62" w:rsidRPr="005D2E62" w:rsidRDefault="005D2E62" w:rsidP="005D2E62">
      <w:pPr>
        <w:rPr>
          <w:lang w:val="en-US"/>
        </w:rPr>
      </w:pPr>
      <w:r w:rsidRPr="005D2E62">
        <w:rPr>
          <w:b/>
          <w:bCs/>
          <w:lang w:val="en-US"/>
        </w:rPr>
        <w:t>Time and Frequency</w:t>
      </w:r>
      <w:r w:rsidRPr="005D2E62">
        <w:rPr>
          <w:lang w:val="en-US"/>
        </w:rPr>
        <w:t xml:space="preserve"> Focuses on the mechanics of telling time and identifying different parts of the day.</w:t>
      </w:r>
    </w:p>
    <w:p w14:paraId="2264A213" w14:textId="77777777" w:rsidR="005D2E62" w:rsidRPr="005D2E62" w:rsidRDefault="005D2E62" w:rsidP="005D2E62">
      <w:pPr>
        <w:rPr>
          <w:lang w:val="en-US"/>
        </w:rPr>
      </w:pPr>
      <w:r w:rsidRPr="005D2E62">
        <w:rPr>
          <w:b/>
          <w:bCs/>
          <w:lang w:val="en-US"/>
        </w:rPr>
        <w:t>Numbers</w:t>
      </w:r>
      <w:r w:rsidRPr="005D2E62">
        <w:rPr>
          <w:lang w:val="en-US"/>
        </w:rPr>
        <w:t xml:space="preserve"> Includes counting from zero to one thousand, essential for discussing prices and phone numbers.</w:t>
      </w:r>
    </w:p>
    <w:p w14:paraId="09AA7930" w14:textId="77777777" w:rsidR="005D2E62" w:rsidRPr="005D2E62" w:rsidRDefault="005D2E62" w:rsidP="005D2E62">
      <w:pPr>
        <w:rPr>
          <w:lang w:val="en-US"/>
        </w:rPr>
      </w:pPr>
      <w:r w:rsidRPr="005D2E62">
        <w:rPr>
          <w:b/>
          <w:bCs/>
          <w:lang w:val="en-US"/>
        </w:rPr>
        <w:t>Colors and Shapes</w:t>
      </w:r>
      <w:r w:rsidRPr="005D2E62">
        <w:rPr>
          <w:lang w:val="en-US"/>
        </w:rPr>
        <w:t xml:space="preserve"> Defines the visual palette and basic geometry used to describe objects.</w:t>
      </w:r>
    </w:p>
    <w:p w14:paraId="6BF7E872" w14:textId="77777777" w:rsidR="005D2E62" w:rsidRPr="005D2E62" w:rsidRDefault="005D2E62" w:rsidP="005D2E62">
      <w:pPr>
        <w:rPr>
          <w:lang w:val="en-US"/>
        </w:rPr>
      </w:pPr>
      <w:r w:rsidRPr="005D2E62">
        <w:rPr>
          <w:b/>
          <w:bCs/>
          <w:lang w:val="en-US"/>
        </w:rPr>
        <w:lastRenderedPageBreak/>
        <w:t>Weather and Climate</w:t>
      </w:r>
      <w:r w:rsidRPr="005D2E62">
        <w:rPr>
          <w:lang w:val="en-US"/>
        </w:rPr>
        <w:t xml:space="preserve"> Describes various atmospheric conditions and the terminology for temperature.</w:t>
      </w:r>
    </w:p>
    <w:p w14:paraId="4DB45A9B" w14:textId="7B5B28E4" w:rsidR="005D2E62" w:rsidRPr="005D2E62" w:rsidRDefault="005D2E62" w:rsidP="00337FE2">
      <w:pPr>
        <w:rPr>
          <w:lang w:val="en-US"/>
        </w:rPr>
      </w:pPr>
      <w:r w:rsidRPr="005D2E62">
        <w:rPr>
          <w:b/>
          <w:bCs/>
          <w:lang w:val="en-US"/>
        </w:rPr>
        <w:t>Weights and Measures</w:t>
      </w:r>
      <w:r w:rsidRPr="005D2E62">
        <w:rPr>
          <w:lang w:val="en-US"/>
        </w:rPr>
        <w:t xml:space="preserve"> Covers basic units like kilos or liters, as well as the language for relative sizes.</w:t>
      </w:r>
    </w:p>
    <w:p w14:paraId="0B94602A" w14:textId="77777777" w:rsidR="00337FE2" w:rsidRPr="00337FE2" w:rsidRDefault="00000000" w:rsidP="00337FE2">
      <w:r>
        <w:pict w14:anchorId="477E16CA">
          <v:rect id="_x0000_i1029" style="width:0;height:1.5pt" o:hralign="center" o:hrstd="t" o:hr="t" fillcolor="#a0a0a0" stroked="f"/>
        </w:pict>
      </w:r>
    </w:p>
    <w:p w14:paraId="5639D212" w14:textId="77777777" w:rsidR="00337FE2" w:rsidRDefault="00337FE2" w:rsidP="00337FE2">
      <w:pPr>
        <w:rPr>
          <w:b/>
          <w:bCs/>
          <w:lang w:val="en-US"/>
        </w:rPr>
      </w:pPr>
      <w:r w:rsidRPr="00392C65">
        <w:rPr>
          <w:b/>
          <w:bCs/>
          <w:lang w:val="en-US"/>
        </w:rPr>
        <w:t>6. Health and the Human Body</w:t>
      </w:r>
    </w:p>
    <w:p w14:paraId="62015BCD" w14:textId="77777777" w:rsidR="005D2E62" w:rsidRPr="005D2E62" w:rsidRDefault="005D2E62" w:rsidP="005D2E62">
      <w:pPr>
        <w:rPr>
          <w:lang w:val="en-US"/>
        </w:rPr>
      </w:pPr>
      <w:r w:rsidRPr="005D2E62">
        <w:rPr>
          <w:b/>
          <w:bCs/>
          <w:lang w:val="en-US"/>
        </w:rPr>
        <w:t>Anatomy</w:t>
      </w:r>
      <w:r w:rsidRPr="005D2E62">
        <w:rPr>
          <w:lang w:val="en-US"/>
        </w:rPr>
        <w:t xml:space="preserve"> Covers external body parts and major internal organs.</w:t>
      </w:r>
    </w:p>
    <w:p w14:paraId="692BB3D1" w14:textId="77777777" w:rsidR="005D2E62" w:rsidRPr="005D2E62" w:rsidRDefault="005D2E62" w:rsidP="005D2E62">
      <w:pPr>
        <w:rPr>
          <w:lang w:val="en-US"/>
        </w:rPr>
      </w:pPr>
      <w:r w:rsidRPr="005D2E62">
        <w:rPr>
          <w:b/>
          <w:bCs/>
          <w:lang w:val="en-US"/>
        </w:rPr>
        <w:t>Health and Illness</w:t>
      </w:r>
      <w:r w:rsidRPr="005D2E62">
        <w:rPr>
          <w:lang w:val="en-US"/>
        </w:rPr>
        <w:t xml:space="preserve"> Focuses on common ailments like colds or headaches, as well as essential pharmacy items.</w:t>
      </w:r>
    </w:p>
    <w:p w14:paraId="73D1D1C6" w14:textId="5D64941B" w:rsidR="005D2E62" w:rsidRPr="005D2E62" w:rsidRDefault="005D2E62" w:rsidP="00337FE2">
      <w:pPr>
        <w:rPr>
          <w:lang w:val="en-US"/>
        </w:rPr>
      </w:pPr>
      <w:r w:rsidRPr="005D2E62">
        <w:rPr>
          <w:b/>
          <w:bCs/>
          <w:lang w:val="en-US"/>
        </w:rPr>
        <w:t>The Senses</w:t>
      </w:r>
      <w:r w:rsidRPr="005D2E62">
        <w:rPr>
          <w:lang w:val="en-US"/>
        </w:rPr>
        <w:t xml:space="preserve"> Introduces the vocabulary for sight, hearing, touch, smell, and taste.</w:t>
      </w:r>
    </w:p>
    <w:p w14:paraId="507D52F6" w14:textId="77777777" w:rsidR="00337FE2" w:rsidRPr="00337FE2" w:rsidRDefault="00000000" w:rsidP="00337FE2">
      <w:r>
        <w:pict w14:anchorId="4B3D1A13">
          <v:rect id="_x0000_i1030" style="width:0;height:1.5pt" o:hralign="center" o:hrstd="t" o:hr="t" fillcolor="#a0a0a0" stroked="f"/>
        </w:pict>
      </w:r>
    </w:p>
    <w:p w14:paraId="72E48301" w14:textId="77777777" w:rsidR="00337FE2" w:rsidRPr="00392C65" w:rsidRDefault="00337FE2" w:rsidP="00337FE2">
      <w:pPr>
        <w:rPr>
          <w:b/>
          <w:bCs/>
          <w:lang w:val="en-US"/>
        </w:rPr>
      </w:pPr>
      <w:r w:rsidRPr="00392C65">
        <w:rPr>
          <w:b/>
          <w:bCs/>
          <w:lang w:val="en-US"/>
        </w:rPr>
        <w:t>7. Technology and Modern Tools</w:t>
      </w:r>
    </w:p>
    <w:p w14:paraId="246A95F6" w14:textId="77777777" w:rsidR="005D2E62" w:rsidRPr="005D2E62" w:rsidRDefault="005D2E62" w:rsidP="005D2E62">
      <w:pPr>
        <w:rPr>
          <w:lang w:val="en-US"/>
        </w:rPr>
      </w:pPr>
      <w:r w:rsidRPr="005D2E62">
        <w:rPr>
          <w:b/>
          <w:bCs/>
          <w:lang w:val="en-US"/>
        </w:rPr>
        <w:t>Digital Devices</w:t>
      </w:r>
      <w:r w:rsidRPr="005D2E62">
        <w:rPr>
          <w:lang w:val="en-US"/>
        </w:rPr>
        <w:t xml:space="preserve"> Includes the computer, laptop, tablet, and other essential hardware.</w:t>
      </w:r>
    </w:p>
    <w:p w14:paraId="2807B537" w14:textId="77777777" w:rsidR="005D2E62" w:rsidRPr="005D2E62" w:rsidRDefault="005D2E62" w:rsidP="005D2E62">
      <w:pPr>
        <w:rPr>
          <w:lang w:val="en-US"/>
        </w:rPr>
      </w:pPr>
      <w:r w:rsidRPr="005D2E62">
        <w:rPr>
          <w:b/>
          <w:bCs/>
          <w:lang w:val="en-US"/>
        </w:rPr>
        <w:t>The Internet</w:t>
      </w:r>
      <w:r w:rsidRPr="005D2E62">
        <w:rPr>
          <w:lang w:val="en-US"/>
        </w:rPr>
        <w:t xml:space="preserve"> Focuses on websites, emails, and the specific terminology used within social media.</w:t>
      </w:r>
    </w:p>
    <w:p w14:paraId="4ABFD752" w14:textId="77777777" w:rsidR="005D2E62" w:rsidRPr="005D2E62" w:rsidRDefault="005D2E62" w:rsidP="005D2E62">
      <w:pPr>
        <w:rPr>
          <w:lang w:val="en-US"/>
        </w:rPr>
      </w:pPr>
      <w:r w:rsidRPr="005D2E62">
        <w:rPr>
          <w:b/>
          <w:bCs/>
          <w:lang w:val="en-US"/>
        </w:rPr>
        <w:t>Communication</w:t>
      </w:r>
      <w:r w:rsidRPr="005D2E62">
        <w:rPr>
          <w:lang w:val="en-US"/>
        </w:rPr>
        <w:t xml:space="preserve"> Covers calls, messages, and power-related terms like battery life or chargers.</w:t>
      </w:r>
    </w:p>
    <w:p w14:paraId="32807C08" w14:textId="586FC959" w:rsidR="000971F2" w:rsidRDefault="00CD1A0C" w:rsidP="00CD1A0C">
      <w:pPr>
        <w:pStyle w:val="Heading1"/>
        <w:rPr>
          <w:lang w:val="en-US"/>
        </w:rPr>
      </w:pPr>
      <w:r>
        <w:rPr>
          <w:lang w:val="en-US"/>
        </w:rPr>
        <w:t>A2</w:t>
      </w:r>
    </w:p>
    <w:p w14:paraId="0FD76A3A" w14:textId="77777777" w:rsidR="00CD1A0C" w:rsidRPr="00F102D7" w:rsidRDefault="00CD1A0C" w:rsidP="00CD1A0C">
      <w:pPr>
        <w:rPr>
          <w:rFonts w:ascii="Times New Roman" w:hAnsi="Times New Roman"/>
          <w:lang w:val="en-US"/>
        </w:rPr>
      </w:pPr>
      <w:r w:rsidRPr="00F102D7">
        <w:rPr>
          <w:b/>
          <w:bCs/>
          <w:lang w:val="en-US"/>
        </w:rPr>
        <w:t>Personal History and Milestones</w:t>
      </w:r>
      <w:r w:rsidRPr="00F102D7">
        <w:rPr>
          <w:lang w:val="en-US"/>
        </w:rPr>
        <w:t xml:space="preserve"> Introduces the vocabulary for life stages—birth, graduation, marriage, and career changes—allowing the learner to tell their own story.</w:t>
      </w:r>
    </w:p>
    <w:p w14:paraId="5612F9A7" w14:textId="77777777" w:rsidR="00CD1A0C" w:rsidRPr="00F102D7" w:rsidRDefault="00CD1A0C" w:rsidP="00CD1A0C">
      <w:pPr>
        <w:rPr>
          <w:lang w:val="en-US"/>
        </w:rPr>
      </w:pPr>
      <w:r w:rsidRPr="00F102D7">
        <w:rPr>
          <w:b/>
          <w:bCs/>
          <w:lang w:val="en-US"/>
        </w:rPr>
        <w:t>The Extended Community</w:t>
      </w:r>
      <w:r w:rsidRPr="00F102D7">
        <w:rPr>
          <w:lang w:val="en-US"/>
        </w:rPr>
        <w:t xml:space="preserve"> Expands from the "neighborhood" to the "city," including terms for the town hall, the library, the local market, and public squares.</w:t>
      </w:r>
    </w:p>
    <w:p w14:paraId="3100598E" w14:textId="77777777" w:rsidR="00CD1A0C" w:rsidRPr="00F102D7" w:rsidRDefault="00CD1A0C" w:rsidP="00CD1A0C">
      <w:pPr>
        <w:rPr>
          <w:lang w:val="en-US"/>
        </w:rPr>
      </w:pPr>
      <w:r w:rsidRPr="00F102D7">
        <w:rPr>
          <w:b/>
          <w:bCs/>
          <w:lang w:val="en-US"/>
        </w:rPr>
        <w:t>Health and the Body in Detail</w:t>
      </w:r>
      <w:r w:rsidRPr="00F102D7">
        <w:rPr>
          <w:lang w:val="en-US"/>
        </w:rPr>
        <w:t xml:space="preserve"> Moves beyond "head" and "arm" to include internal symptoms like "fever," "cough," "allergy," and common medications.</w:t>
      </w:r>
    </w:p>
    <w:p w14:paraId="757866E9" w14:textId="77777777" w:rsidR="00CD1A0C" w:rsidRPr="00F102D7" w:rsidRDefault="00CD1A0C" w:rsidP="00CD1A0C">
      <w:pPr>
        <w:rPr>
          <w:lang w:val="en-US"/>
        </w:rPr>
      </w:pPr>
      <w:r w:rsidRPr="00F102D7">
        <w:rPr>
          <w:b/>
          <w:bCs/>
          <w:lang w:val="en-US"/>
        </w:rPr>
        <w:lastRenderedPageBreak/>
        <w:t>The Natural Environment</w:t>
      </w:r>
      <w:r w:rsidRPr="00F102D7">
        <w:rPr>
          <w:lang w:val="en-US"/>
        </w:rPr>
        <w:t xml:space="preserve"> Focuses on climate change terms, specific animal species, and geographic features like "cliffs," "valleys," and "shores."</w:t>
      </w:r>
    </w:p>
    <w:p w14:paraId="2711000B" w14:textId="77777777" w:rsidR="00CD1A0C" w:rsidRPr="00F102D7" w:rsidRDefault="00CD1A0C" w:rsidP="00CD1A0C">
      <w:pPr>
        <w:rPr>
          <w:lang w:val="en-US"/>
        </w:rPr>
      </w:pPr>
      <w:r w:rsidRPr="00F102D7">
        <w:rPr>
          <w:b/>
          <w:bCs/>
          <w:lang w:val="en-US"/>
        </w:rPr>
        <w:t>Workplace and Professionalism</w:t>
      </w:r>
      <w:r w:rsidRPr="00F102D7">
        <w:rPr>
          <w:lang w:val="en-US"/>
        </w:rPr>
        <w:t xml:space="preserve"> Introduces vocabulary for the modern office: "meetings," "deadlines," "reports," and "colleagues," as well as common tools like "spreadsheets" and "projectors."</w:t>
      </w:r>
    </w:p>
    <w:p w14:paraId="523B622A" w14:textId="77777777" w:rsidR="00CD1A0C" w:rsidRPr="00F102D7" w:rsidRDefault="00CD1A0C" w:rsidP="00CD1A0C">
      <w:pPr>
        <w:rPr>
          <w:lang w:val="en-US"/>
        </w:rPr>
      </w:pPr>
      <w:r w:rsidRPr="00F102D7">
        <w:rPr>
          <w:b/>
          <w:bCs/>
          <w:lang w:val="en-US"/>
        </w:rPr>
        <w:t>Travel and Tourism</w:t>
      </w:r>
      <w:r w:rsidRPr="00F102D7">
        <w:rPr>
          <w:lang w:val="en-US"/>
        </w:rPr>
        <w:t xml:space="preserve"> Covers the logistics of a trip, such as "reservations," "sightseeing," "souvenirs," and navigating a "hotel" or "hostel."</w:t>
      </w:r>
    </w:p>
    <w:p w14:paraId="4B31B9A0" w14:textId="77777777" w:rsidR="00CD1A0C" w:rsidRPr="00F102D7" w:rsidRDefault="00CD1A0C" w:rsidP="00CD1A0C">
      <w:pPr>
        <w:rPr>
          <w:lang w:val="en-US"/>
        </w:rPr>
      </w:pPr>
      <w:r w:rsidRPr="00F102D7">
        <w:rPr>
          <w:b/>
          <w:bCs/>
          <w:lang w:val="en-US"/>
        </w:rPr>
        <w:t>Leisure and Cultural Interests</w:t>
      </w:r>
      <w:r w:rsidRPr="00F102D7">
        <w:rPr>
          <w:lang w:val="en-US"/>
        </w:rPr>
        <w:t xml:space="preserve"> Expands "hobbies" to include "exhibitions," "festivals," "concerts," and specific genres of music and film.</w:t>
      </w:r>
    </w:p>
    <w:p w14:paraId="4DAB1D32" w14:textId="77777777" w:rsidR="00CD1A0C" w:rsidRPr="00F102D7" w:rsidRDefault="00CD1A0C" w:rsidP="00CD1A0C">
      <w:pPr>
        <w:rPr>
          <w:lang w:val="en-US"/>
        </w:rPr>
      </w:pPr>
      <w:r w:rsidRPr="00F102D7">
        <w:rPr>
          <w:b/>
          <w:bCs/>
          <w:lang w:val="en-US"/>
        </w:rPr>
        <w:t>Food and Gastronomy</w:t>
      </w:r>
      <w:r w:rsidRPr="00F102D7">
        <w:rPr>
          <w:lang w:val="en-US"/>
        </w:rPr>
        <w:t xml:space="preserve"> Moves from basic "bread and milk" to "recipes," "cooking methods" (grilled, fried, baked), and "spices" or "ingredients."</w:t>
      </w:r>
    </w:p>
    <w:p w14:paraId="388BDA7C" w14:textId="77777777" w:rsidR="00CD1A0C" w:rsidRPr="00F102D7" w:rsidRDefault="00CD1A0C" w:rsidP="00CD1A0C">
      <w:pPr>
        <w:rPr>
          <w:lang w:val="en-US"/>
        </w:rPr>
      </w:pPr>
      <w:r w:rsidRPr="00F102D7">
        <w:rPr>
          <w:b/>
          <w:bCs/>
          <w:lang w:val="en-US"/>
        </w:rPr>
        <w:t>Social Issues and News</w:t>
      </w:r>
      <w:r w:rsidRPr="00F102D7">
        <w:rPr>
          <w:lang w:val="en-US"/>
        </w:rPr>
        <w:t xml:space="preserve"> Introduces simple terms for "the environment," "the economy," and "local events" to help the learner engage with basic news headlines.</w:t>
      </w:r>
    </w:p>
    <w:p w14:paraId="74FA5EFB" w14:textId="1020F041" w:rsidR="00CD1A0C" w:rsidRDefault="00CD1A0C" w:rsidP="00CD1A0C">
      <w:pPr>
        <w:pStyle w:val="Heading1"/>
      </w:pPr>
      <w:r>
        <w:t>B1</w:t>
      </w:r>
    </w:p>
    <w:p w14:paraId="2FA2F598" w14:textId="77777777" w:rsidR="00CD1A0C" w:rsidRPr="00F102D7" w:rsidRDefault="00CD1A0C" w:rsidP="00CD1A0C">
      <w:pPr>
        <w:rPr>
          <w:rFonts w:ascii="Times New Roman" w:hAnsi="Times New Roman"/>
          <w:lang w:val="en-US"/>
        </w:rPr>
      </w:pPr>
      <w:r w:rsidRPr="00F102D7">
        <w:rPr>
          <w:b/>
          <w:bCs/>
          <w:lang w:val="en-US"/>
        </w:rPr>
        <w:t>The World of Work and Career</w:t>
      </w:r>
      <w:r w:rsidRPr="00F102D7">
        <w:rPr>
          <w:lang w:val="en-US"/>
        </w:rPr>
        <w:t xml:space="preserve"> Focuses on professional development, "human resources," "job interviews," "negotiations," and "leadership." It moves into industry-specific sectors like "technology," "marketing," or "finance."</w:t>
      </w:r>
    </w:p>
    <w:p w14:paraId="19B489DC" w14:textId="77777777" w:rsidR="00CD1A0C" w:rsidRPr="00F102D7" w:rsidRDefault="00CD1A0C" w:rsidP="00CD1A0C">
      <w:pPr>
        <w:rPr>
          <w:lang w:val="en-US"/>
        </w:rPr>
      </w:pPr>
      <w:r w:rsidRPr="00F102D7">
        <w:rPr>
          <w:b/>
          <w:bCs/>
          <w:lang w:val="en-US"/>
        </w:rPr>
        <w:t>Environmental Awareness and Sustainability</w:t>
      </w:r>
      <w:r w:rsidRPr="00F102D7">
        <w:rPr>
          <w:lang w:val="en-US"/>
        </w:rPr>
        <w:t xml:space="preserve"> Introduces the vocabulary for "global warming," "renewable energy," "recycling systems," and "ecosystem preservation."</w:t>
      </w:r>
    </w:p>
    <w:p w14:paraId="3E1974E5" w14:textId="77777777" w:rsidR="00CD1A0C" w:rsidRPr="00F102D7" w:rsidRDefault="00CD1A0C" w:rsidP="00CD1A0C">
      <w:pPr>
        <w:rPr>
          <w:lang w:val="en-US"/>
        </w:rPr>
      </w:pPr>
      <w:r w:rsidRPr="00F102D7">
        <w:rPr>
          <w:b/>
          <w:bCs/>
          <w:lang w:val="en-US"/>
        </w:rPr>
        <w:t>Media and Digital Literacy</w:t>
      </w:r>
      <w:r w:rsidRPr="00F102D7">
        <w:rPr>
          <w:lang w:val="en-US"/>
        </w:rPr>
        <w:t xml:space="preserve"> Covers the language of "fake news," "algorithms," "privacy settings," "streaming platforms," and "influencer culture."</w:t>
      </w:r>
    </w:p>
    <w:p w14:paraId="71A642F7" w14:textId="77777777" w:rsidR="00CD1A0C" w:rsidRPr="00F102D7" w:rsidRDefault="00CD1A0C" w:rsidP="00CD1A0C">
      <w:pPr>
        <w:rPr>
          <w:lang w:val="en-US"/>
        </w:rPr>
      </w:pPr>
      <w:r w:rsidRPr="00F102D7">
        <w:rPr>
          <w:b/>
          <w:bCs/>
          <w:lang w:val="en-US"/>
        </w:rPr>
        <w:t>Health, Wellness, and Mental State</w:t>
      </w:r>
      <w:r w:rsidRPr="00F102D7">
        <w:rPr>
          <w:lang w:val="en-US"/>
        </w:rPr>
        <w:t xml:space="preserve"> Expands beyond physical illness to "stress," "anxiety," "meditation," "nutrition," and "preventative care."</w:t>
      </w:r>
    </w:p>
    <w:p w14:paraId="1263EC67" w14:textId="77777777" w:rsidR="00CD1A0C" w:rsidRPr="00F102D7" w:rsidRDefault="00CD1A0C" w:rsidP="00CD1A0C">
      <w:pPr>
        <w:rPr>
          <w:lang w:val="en-US"/>
        </w:rPr>
      </w:pPr>
      <w:r w:rsidRPr="00F102D7">
        <w:rPr>
          <w:b/>
          <w:bCs/>
          <w:lang w:val="en-US"/>
        </w:rPr>
        <w:t>Politics and Social Justice</w:t>
      </w:r>
      <w:r w:rsidRPr="00F102D7">
        <w:rPr>
          <w:lang w:val="en-US"/>
        </w:rPr>
        <w:t xml:space="preserve"> Introduces terms for "elections," "democracy," "human rights," "equality," and "non-profit organizations."</w:t>
      </w:r>
    </w:p>
    <w:p w14:paraId="1E70E9D6" w14:textId="77777777" w:rsidR="00CD1A0C" w:rsidRPr="00F102D7" w:rsidRDefault="00CD1A0C" w:rsidP="00CD1A0C">
      <w:pPr>
        <w:rPr>
          <w:lang w:val="en-US"/>
        </w:rPr>
      </w:pPr>
      <w:r w:rsidRPr="00F102D7">
        <w:rPr>
          <w:b/>
          <w:bCs/>
          <w:lang w:val="en-US"/>
        </w:rPr>
        <w:t>The Arts and Creative Criticism</w:t>
      </w:r>
      <w:r w:rsidRPr="00F102D7">
        <w:rPr>
          <w:lang w:val="en-US"/>
        </w:rPr>
        <w:t xml:space="preserve"> Teaches the vocabulary to critique "literature," "architecture," and "cinema." It includes terms like "plot," "aesthetic," "symbolism," and "perspective."</w:t>
      </w:r>
    </w:p>
    <w:p w14:paraId="6CC775FB" w14:textId="77777777" w:rsidR="00CD1A0C" w:rsidRPr="00F102D7" w:rsidRDefault="00CD1A0C" w:rsidP="00CD1A0C">
      <w:pPr>
        <w:rPr>
          <w:lang w:val="en-US"/>
        </w:rPr>
      </w:pPr>
      <w:r w:rsidRPr="00F102D7">
        <w:rPr>
          <w:b/>
          <w:bCs/>
          <w:lang w:val="en-US"/>
        </w:rPr>
        <w:lastRenderedPageBreak/>
        <w:t>Travel Logistics and Global Issues</w:t>
      </w:r>
      <w:r w:rsidRPr="00F102D7">
        <w:rPr>
          <w:lang w:val="en-US"/>
        </w:rPr>
        <w:t xml:space="preserve"> Covers "visas," "customs," "immigration," and the impact of "mass tourism" on local cultures.</w:t>
      </w:r>
    </w:p>
    <w:p w14:paraId="3B0603B6" w14:textId="77777777" w:rsidR="00CD1A0C" w:rsidRPr="00F102D7" w:rsidRDefault="00CD1A0C" w:rsidP="00CD1A0C">
      <w:pPr>
        <w:rPr>
          <w:lang w:val="en-US"/>
        </w:rPr>
      </w:pPr>
      <w:r w:rsidRPr="00F102D7">
        <w:rPr>
          <w:b/>
          <w:bCs/>
          <w:lang w:val="en-US"/>
        </w:rPr>
        <w:t>Personal Values and Abstract Ideas</w:t>
      </w:r>
      <w:r w:rsidRPr="00F102D7">
        <w:rPr>
          <w:lang w:val="en-US"/>
        </w:rPr>
        <w:t xml:space="preserve"> Focuses on words for "freedom," "justice," "success," "failure," and "ambition."</w:t>
      </w:r>
    </w:p>
    <w:p w14:paraId="70C93BC0" w14:textId="77777777" w:rsidR="00CD1A0C" w:rsidRPr="00F102D7" w:rsidRDefault="00CD1A0C" w:rsidP="00CD1A0C">
      <w:pPr>
        <w:rPr>
          <w:lang w:val="en-US"/>
        </w:rPr>
      </w:pPr>
      <w:r w:rsidRPr="00F102D7">
        <w:rPr>
          <w:b/>
          <w:bCs/>
          <w:lang w:val="en-US"/>
        </w:rPr>
        <w:t>Science and Innovation</w:t>
      </w:r>
      <w:r w:rsidRPr="00F102D7">
        <w:rPr>
          <w:lang w:val="en-US"/>
        </w:rPr>
        <w:t xml:space="preserve"> Introduces basic scientific terminology related to "genetics," "space exploration," "robotics," and "medical breakthroughs."</w:t>
      </w:r>
    </w:p>
    <w:p w14:paraId="464DBA3B" w14:textId="77777777" w:rsidR="00CD1A0C" w:rsidRPr="00CD1A0C" w:rsidRDefault="00CD1A0C" w:rsidP="00CD1A0C">
      <w:pPr>
        <w:rPr>
          <w:lang w:val="en-US"/>
        </w:rPr>
      </w:pPr>
    </w:p>
    <w:sectPr w:rsidR="00CD1A0C" w:rsidRPr="00CD1A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FE2"/>
    <w:rsid w:val="00051304"/>
    <w:rsid w:val="000971F2"/>
    <w:rsid w:val="001E1170"/>
    <w:rsid w:val="002B4D8C"/>
    <w:rsid w:val="002E537F"/>
    <w:rsid w:val="00323BDD"/>
    <w:rsid w:val="00337FE2"/>
    <w:rsid w:val="00392C65"/>
    <w:rsid w:val="00471E9B"/>
    <w:rsid w:val="005D2E62"/>
    <w:rsid w:val="00704497"/>
    <w:rsid w:val="007409D3"/>
    <w:rsid w:val="007E7ACC"/>
    <w:rsid w:val="009B2461"/>
    <w:rsid w:val="00AA4329"/>
    <w:rsid w:val="00AC6772"/>
    <w:rsid w:val="00AE10B7"/>
    <w:rsid w:val="00B34D56"/>
    <w:rsid w:val="00B65585"/>
    <w:rsid w:val="00B9317B"/>
    <w:rsid w:val="00CB6F8A"/>
    <w:rsid w:val="00CD1A0C"/>
    <w:rsid w:val="00E8266B"/>
    <w:rsid w:val="00F102D7"/>
    <w:rsid w:val="00FC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92317"/>
  <w15:chartTrackingRefBased/>
  <w15:docId w15:val="{45222AD4-CB12-4C22-9FCD-C0AD4A8F6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FE2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FE2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FE2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FE2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FE2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  <w:lang w:val="en-US"/>
    </w:rPr>
  </w:style>
  <w:style w:type="paragraph" w:customStyle="1" w:styleId="Titulo3">
    <w:name w:val="Titulo 3"/>
    <w:basedOn w:val="Heading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F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F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F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F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F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FE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FE2"/>
    <w:rPr>
      <w:rFonts w:ascii="Comic Sans MS" w:hAnsi="Comic Sans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F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F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FE2"/>
    <w:rPr>
      <w:rFonts w:ascii="Comic Sans MS" w:hAnsi="Comic Sans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FE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1A0C"/>
    <w:pPr>
      <w:keepNext w:val="0"/>
      <w:keepLines w:val="0"/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</TotalTime>
  <Pages>5</Pages>
  <Words>914</Words>
  <Characters>5212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7</cp:revision>
  <dcterms:created xsi:type="dcterms:W3CDTF">2026-03-05T22:03:00Z</dcterms:created>
  <dcterms:modified xsi:type="dcterms:W3CDTF">2026-03-10T21:06:00Z</dcterms:modified>
</cp:coreProperties>
</file>