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350DD" w14:textId="77777777" w:rsidR="00090689" w:rsidRPr="00E83F90" w:rsidRDefault="00090689" w:rsidP="00090689">
      <w:pPr>
        <w:rPr>
          <w:sz w:val="40"/>
          <w:szCs w:val="40"/>
        </w:rPr>
      </w:pPr>
      <w:bookmarkStart w:id="0" w:name="_Hlk134782280"/>
      <w:bookmarkEnd w:id="0"/>
    </w:p>
    <w:p w14:paraId="3C71ED00" w14:textId="77777777" w:rsidR="00090689" w:rsidRPr="00E83F90" w:rsidRDefault="00090689" w:rsidP="00090689">
      <w:pPr>
        <w:pStyle w:val="Titel"/>
      </w:pPr>
    </w:p>
    <w:p w14:paraId="799DF41C" w14:textId="77777777" w:rsidR="00090689" w:rsidRPr="00E83F90" w:rsidRDefault="00090689" w:rsidP="00090689"/>
    <w:p w14:paraId="3BAAD194" w14:textId="77777777" w:rsidR="00090689" w:rsidRPr="00E83F90" w:rsidRDefault="00090689" w:rsidP="00090689"/>
    <w:p w14:paraId="2336FAE7" w14:textId="77777777" w:rsidR="00090689" w:rsidRPr="00E83F90" w:rsidRDefault="00090689" w:rsidP="00090689"/>
    <w:p w14:paraId="0F44251F" w14:textId="77777777" w:rsidR="00090689" w:rsidRPr="00E83F90" w:rsidRDefault="00090689" w:rsidP="00090689">
      <w:pPr>
        <w:jc w:val="center"/>
      </w:pPr>
    </w:p>
    <w:p w14:paraId="4450C864" w14:textId="77777777" w:rsidR="00090689" w:rsidRPr="00E83F90" w:rsidRDefault="00090689" w:rsidP="00090689">
      <w:pPr>
        <w:pStyle w:val="Titel"/>
        <w:jc w:val="center"/>
      </w:pPr>
      <w:r w:rsidRPr="00E83F90">
        <w:t>Hands-on Environmental Sensing</w:t>
      </w:r>
      <w:r>
        <w:t xml:space="preserve"> I</w:t>
      </w:r>
    </w:p>
    <w:p w14:paraId="6A246BA8" w14:textId="77777777" w:rsidR="00090689" w:rsidRPr="00E83F90" w:rsidRDefault="00090689" w:rsidP="00090689">
      <w:pPr>
        <w:pStyle w:val="Untertitel"/>
        <w:jc w:val="center"/>
      </w:pPr>
      <w:r>
        <w:t xml:space="preserve">Praktikum - </w:t>
      </w:r>
      <w:r w:rsidRPr="00E83F90">
        <w:t xml:space="preserve">Aufbau und Charakterisierung eines </w:t>
      </w:r>
      <w:r>
        <w:t xml:space="preserve">Low-Cost </w:t>
      </w:r>
      <w:r w:rsidRPr="00E83F90">
        <w:t>CO</w:t>
      </w:r>
      <w:r w:rsidRPr="00E83F90">
        <w:rPr>
          <w:vertAlign w:val="subscript"/>
        </w:rPr>
        <w:t xml:space="preserve">2 </w:t>
      </w:r>
      <w:r w:rsidRPr="00E83F90">
        <w:t>Sensors</w:t>
      </w:r>
    </w:p>
    <w:p w14:paraId="1243093D" w14:textId="57EC157B" w:rsidR="00090689" w:rsidRPr="00E83F90" w:rsidRDefault="008D1E38" w:rsidP="00090689">
      <w:pPr>
        <w:pStyle w:val="Untertitel"/>
        <w:jc w:val="center"/>
      </w:pPr>
      <w:r>
        <w:t>Daniel Kühbacher</w:t>
      </w:r>
    </w:p>
    <w:p w14:paraId="30C630A5" w14:textId="77777777" w:rsidR="00090689" w:rsidRPr="00E83F90" w:rsidRDefault="00090689" w:rsidP="00090689"/>
    <w:p w14:paraId="3E44E85B" w14:textId="77777777" w:rsidR="00090689" w:rsidRPr="00E83F90" w:rsidRDefault="00090689" w:rsidP="00090689"/>
    <w:p w14:paraId="7492D0A9" w14:textId="77777777" w:rsidR="00090689" w:rsidRPr="00E83F90" w:rsidRDefault="00090689" w:rsidP="00090689"/>
    <w:p w14:paraId="3F5BC8EC" w14:textId="77777777" w:rsidR="00090689" w:rsidRPr="00E83F90" w:rsidRDefault="00090689" w:rsidP="00090689"/>
    <w:p w14:paraId="3F37E45F" w14:textId="77777777" w:rsidR="00090689" w:rsidRPr="00E83F90" w:rsidRDefault="00090689" w:rsidP="00090689"/>
    <w:p w14:paraId="5E40D3CC" w14:textId="77777777" w:rsidR="00090689" w:rsidRPr="00E83F90" w:rsidRDefault="00090689" w:rsidP="00090689"/>
    <w:p w14:paraId="780A174B" w14:textId="77777777" w:rsidR="00090689" w:rsidRPr="00E83F90" w:rsidRDefault="00090689" w:rsidP="00090689"/>
    <w:p w14:paraId="362C7E73" w14:textId="77777777" w:rsidR="00090689" w:rsidRPr="00E83F90" w:rsidRDefault="00090689" w:rsidP="00090689">
      <w:pPr>
        <w:jc w:val="center"/>
      </w:pPr>
    </w:p>
    <w:p w14:paraId="63FBD253" w14:textId="2E4E7C17" w:rsidR="00090689" w:rsidRPr="00E83F90" w:rsidRDefault="00090689" w:rsidP="00090689">
      <w:pPr>
        <w:pStyle w:val="Untertitel"/>
        <w:jc w:val="center"/>
      </w:pPr>
      <w:r w:rsidRPr="00E83F90">
        <w:t xml:space="preserve">Version: </w:t>
      </w:r>
      <w:r>
        <w:t>0.</w:t>
      </w:r>
      <w:r w:rsidR="00261616">
        <w:t>2</w:t>
      </w:r>
    </w:p>
    <w:p w14:paraId="4EC09E1B" w14:textId="79E5A7FA" w:rsidR="00090689" w:rsidRPr="00E83F90" w:rsidRDefault="00090689" w:rsidP="00090689">
      <w:pPr>
        <w:pStyle w:val="Untertitel"/>
        <w:jc w:val="center"/>
      </w:pPr>
      <w:r w:rsidRPr="00E83F90">
        <w:t xml:space="preserve">Zuletzt bearbeitet: </w:t>
      </w:r>
      <w:r w:rsidR="00BE166C">
        <w:fldChar w:fldCharType="begin"/>
      </w:r>
      <w:r w:rsidR="00BE166C">
        <w:instrText xml:space="preserve"> TIME \@ "d. MMMM yyyy" </w:instrText>
      </w:r>
      <w:r w:rsidR="00BE166C">
        <w:fldChar w:fldCharType="separate"/>
      </w:r>
      <w:r w:rsidR="00261616">
        <w:rPr>
          <w:noProof/>
        </w:rPr>
        <w:t>14. Mai 2025</w:t>
      </w:r>
      <w:r w:rsidR="00BE166C">
        <w:fldChar w:fldCharType="end"/>
      </w:r>
    </w:p>
    <w:p w14:paraId="4E7E577C" w14:textId="77777777" w:rsidR="00090689" w:rsidRPr="00E83F90" w:rsidRDefault="00090689" w:rsidP="00090689">
      <w:pPr>
        <w:pStyle w:val="Untertitel"/>
        <w:jc w:val="center"/>
      </w:pPr>
      <w:r w:rsidRPr="00E83F90">
        <w:t>Autor: Daniel Kühbacher</w:t>
      </w:r>
    </w:p>
    <w:p w14:paraId="5FEF1C8B" w14:textId="77777777" w:rsidR="00090689" w:rsidRPr="00E83F90" w:rsidRDefault="00090689" w:rsidP="00090689">
      <w:pPr>
        <w:jc w:val="left"/>
        <w:rPr>
          <w:rFonts w:eastAsiaTheme="minorEastAsia"/>
          <w:color w:val="5A5A5A" w:themeColor="text1" w:themeTint="A5"/>
          <w:spacing w:val="15"/>
          <w:sz w:val="22"/>
          <w:szCs w:val="22"/>
        </w:rPr>
      </w:pPr>
      <w:r w:rsidRPr="00E83F90">
        <w:br w:type="page"/>
      </w:r>
    </w:p>
    <w:sdt>
      <w:sdtPr>
        <w:rPr>
          <w:rFonts w:eastAsiaTheme="minorHAnsi" w:cstheme="minorBidi"/>
          <w:b w:val="0"/>
          <w:bCs w:val="0"/>
          <w:color w:val="auto"/>
          <w:sz w:val="24"/>
          <w:szCs w:val="24"/>
          <w:lang w:eastAsia="en-US"/>
        </w:rPr>
        <w:id w:val="71251423"/>
        <w:docPartObj>
          <w:docPartGallery w:val="Table of Contents"/>
          <w:docPartUnique/>
        </w:docPartObj>
      </w:sdtPr>
      <w:sdtEndPr>
        <w:rPr>
          <w:noProof/>
          <w:sz w:val="20"/>
        </w:rPr>
      </w:sdtEndPr>
      <w:sdtContent>
        <w:p w14:paraId="7326DAEF" w14:textId="77777777" w:rsidR="00090689" w:rsidRPr="00E83F90" w:rsidRDefault="00090689" w:rsidP="00090689">
          <w:pPr>
            <w:pStyle w:val="Inhaltsverzeichnisberschrift"/>
          </w:pPr>
          <w:r>
            <w:t>Inhalt</w:t>
          </w:r>
        </w:p>
        <w:p w14:paraId="0DE60396" w14:textId="0BFA9C84" w:rsidR="0077107A" w:rsidRDefault="00090689">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r w:rsidRPr="00E83F90">
            <w:rPr>
              <w:b w:val="0"/>
            </w:rPr>
            <w:fldChar w:fldCharType="begin"/>
          </w:r>
          <w:r w:rsidRPr="00E83F90">
            <w:rPr>
              <w:b w:val="0"/>
            </w:rPr>
            <w:instrText>TOC \o "1-3" \h \z \u</w:instrText>
          </w:r>
          <w:r w:rsidRPr="00E83F90">
            <w:rPr>
              <w:b w:val="0"/>
            </w:rPr>
            <w:fldChar w:fldCharType="separate"/>
          </w:r>
          <w:hyperlink w:anchor="_Toc193370145" w:history="1">
            <w:r w:rsidR="0077107A" w:rsidRPr="005A25B1">
              <w:rPr>
                <w:rStyle w:val="Hyperlink"/>
                <w:noProof/>
              </w:rPr>
              <w:t>Vorbereitung</w:t>
            </w:r>
            <w:r w:rsidR="0077107A">
              <w:rPr>
                <w:noProof/>
                <w:webHidden/>
              </w:rPr>
              <w:tab/>
            </w:r>
            <w:r w:rsidR="0077107A">
              <w:rPr>
                <w:noProof/>
                <w:webHidden/>
              </w:rPr>
              <w:fldChar w:fldCharType="begin"/>
            </w:r>
            <w:r w:rsidR="0077107A">
              <w:rPr>
                <w:noProof/>
                <w:webHidden/>
              </w:rPr>
              <w:instrText xml:space="preserve"> PAGEREF _Toc193370145 \h </w:instrText>
            </w:r>
            <w:r w:rsidR="0077107A">
              <w:rPr>
                <w:noProof/>
                <w:webHidden/>
              </w:rPr>
            </w:r>
            <w:r w:rsidR="0077107A">
              <w:rPr>
                <w:noProof/>
                <w:webHidden/>
              </w:rPr>
              <w:fldChar w:fldCharType="separate"/>
            </w:r>
            <w:r w:rsidR="0077107A">
              <w:rPr>
                <w:noProof/>
                <w:webHidden/>
              </w:rPr>
              <w:t>3</w:t>
            </w:r>
            <w:r w:rsidR="0077107A">
              <w:rPr>
                <w:noProof/>
                <w:webHidden/>
              </w:rPr>
              <w:fldChar w:fldCharType="end"/>
            </w:r>
          </w:hyperlink>
        </w:p>
        <w:p w14:paraId="4C2448CA" w14:textId="56AD5552"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46" w:history="1">
            <w:r w:rsidRPr="005A25B1">
              <w:rPr>
                <w:rStyle w:val="Hyperlink"/>
                <w:noProof/>
              </w:rPr>
              <w:t>Einführung</w:t>
            </w:r>
            <w:r>
              <w:rPr>
                <w:noProof/>
                <w:webHidden/>
              </w:rPr>
              <w:tab/>
            </w:r>
            <w:r>
              <w:rPr>
                <w:noProof/>
                <w:webHidden/>
              </w:rPr>
              <w:fldChar w:fldCharType="begin"/>
            </w:r>
            <w:r>
              <w:rPr>
                <w:noProof/>
                <w:webHidden/>
              </w:rPr>
              <w:instrText xml:space="preserve"> PAGEREF _Toc193370146 \h </w:instrText>
            </w:r>
            <w:r>
              <w:rPr>
                <w:noProof/>
                <w:webHidden/>
              </w:rPr>
            </w:r>
            <w:r>
              <w:rPr>
                <w:noProof/>
                <w:webHidden/>
              </w:rPr>
              <w:fldChar w:fldCharType="separate"/>
            </w:r>
            <w:r>
              <w:rPr>
                <w:noProof/>
                <w:webHidden/>
              </w:rPr>
              <w:t>4</w:t>
            </w:r>
            <w:r>
              <w:rPr>
                <w:noProof/>
                <w:webHidden/>
              </w:rPr>
              <w:fldChar w:fldCharType="end"/>
            </w:r>
          </w:hyperlink>
        </w:p>
        <w:p w14:paraId="2709492C" w14:textId="380A00A2" w:rsidR="0077107A" w:rsidRDefault="0077107A">
          <w:pPr>
            <w:pStyle w:val="Verzeichnis2"/>
            <w:tabs>
              <w:tab w:val="right" w:leader="dot" w:pos="9056"/>
            </w:tabs>
            <w:rPr>
              <w:rFonts w:asciiTheme="minorHAnsi" w:eastAsiaTheme="minorEastAsia" w:hAnsiTheme="minorHAnsi" w:cstheme="minorBidi"/>
              <w:i w:val="0"/>
              <w:iCs w:val="0"/>
              <w:noProof/>
              <w:kern w:val="2"/>
              <w:sz w:val="24"/>
              <w:szCs w:val="24"/>
              <w:lang w:eastAsia="de-DE"/>
              <w14:ligatures w14:val="standardContextual"/>
            </w:rPr>
          </w:pPr>
          <w:hyperlink w:anchor="_Toc193370147" w:history="1">
            <w:r w:rsidRPr="005A25B1">
              <w:rPr>
                <w:rStyle w:val="Hyperlink"/>
                <w:noProof/>
              </w:rPr>
              <w:t>Ablauf</w:t>
            </w:r>
            <w:r>
              <w:rPr>
                <w:noProof/>
                <w:webHidden/>
              </w:rPr>
              <w:tab/>
            </w:r>
            <w:r>
              <w:rPr>
                <w:noProof/>
                <w:webHidden/>
              </w:rPr>
              <w:fldChar w:fldCharType="begin"/>
            </w:r>
            <w:r>
              <w:rPr>
                <w:noProof/>
                <w:webHidden/>
              </w:rPr>
              <w:instrText xml:space="preserve"> PAGEREF _Toc193370147 \h </w:instrText>
            </w:r>
            <w:r>
              <w:rPr>
                <w:noProof/>
                <w:webHidden/>
              </w:rPr>
            </w:r>
            <w:r>
              <w:rPr>
                <w:noProof/>
                <w:webHidden/>
              </w:rPr>
              <w:fldChar w:fldCharType="separate"/>
            </w:r>
            <w:r>
              <w:rPr>
                <w:noProof/>
                <w:webHidden/>
              </w:rPr>
              <w:t>4</w:t>
            </w:r>
            <w:r>
              <w:rPr>
                <w:noProof/>
                <w:webHidden/>
              </w:rPr>
              <w:fldChar w:fldCharType="end"/>
            </w:r>
          </w:hyperlink>
        </w:p>
        <w:p w14:paraId="2A48E405" w14:textId="432DC595"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48" w:history="1">
            <w:r w:rsidRPr="005A25B1">
              <w:rPr>
                <w:rStyle w:val="Hyperlink"/>
                <w:noProof/>
              </w:rPr>
              <w:t>Aufgabe 1: Verbindung zum Microcontroller</w:t>
            </w:r>
            <w:r>
              <w:rPr>
                <w:noProof/>
                <w:webHidden/>
              </w:rPr>
              <w:tab/>
            </w:r>
            <w:r>
              <w:rPr>
                <w:noProof/>
                <w:webHidden/>
              </w:rPr>
              <w:fldChar w:fldCharType="begin"/>
            </w:r>
            <w:r>
              <w:rPr>
                <w:noProof/>
                <w:webHidden/>
              </w:rPr>
              <w:instrText xml:space="preserve"> PAGEREF _Toc193370148 \h </w:instrText>
            </w:r>
            <w:r>
              <w:rPr>
                <w:noProof/>
                <w:webHidden/>
              </w:rPr>
            </w:r>
            <w:r>
              <w:rPr>
                <w:noProof/>
                <w:webHidden/>
              </w:rPr>
              <w:fldChar w:fldCharType="separate"/>
            </w:r>
            <w:r>
              <w:rPr>
                <w:noProof/>
                <w:webHidden/>
              </w:rPr>
              <w:t>5</w:t>
            </w:r>
            <w:r>
              <w:rPr>
                <w:noProof/>
                <w:webHidden/>
              </w:rPr>
              <w:fldChar w:fldCharType="end"/>
            </w:r>
          </w:hyperlink>
        </w:p>
        <w:p w14:paraId="49604EC9" w14:textId="61B0ABBA"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49" w:history="1">
            <w:r w:rsidRPr="005A25B1">
              <w:rPr>
                <w:rStyle w:val="Hyperlink"/>
                <w:noProof/>
              </w:rPr>
              <w:t>Aufgabe 2: Serieller Monitor</w:t>
            </w:r>
            <w:r>
              <w:rPr>
                <w:noProof/>
                <w:webHidden/>
              </w:rPr>
              <w:tab/>
            </w:r>
            <w:r>
              <w:rPr>
                <w:noProof/>
                <w:webHidden/>
              </w:rPr>
              <w:fldChar w:fldCharType="begin"/>
            </w:r>
            <w:r>
              <w:rPr>
                <w:noProof/>
                <w:webHidden/>
              </w:rPr>
              <w:instrText xml:space="preserve"> PAGEREF _Toc193370149 \h </w:instrText>
            </w:r>
            <w:r>
              <w:rPr>
                <w:noProof/>
                <w:webHidden/>
              </w:rPr>
            </w:r>
            <w:r>
              <w:rPr>
                <w:noProof/>
                <w:webHidden/>
              </w:rPr>
              <w:fldChar w:fldCharType="separate"/>
            </w:r>
            <w:r>
              <w:rPr>
                <w:noProof/>
                <w:webHidden/>
              </w:rPr>
              <w:t>5</w:t>
            </w:r>
            <w:r>
              <w:rPr>
                <w:noProof/>
                <w:webHidden/>
              </w:rPr>
              <w:fldChar w:fldCharType="end"/>
            </w:r>
          </w:hyperlink>
        </w:p>
        <w:p w14:paraId="0EBB4CFD" w14:textId="3D70DDFC"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0" w:history="1">
            <w:r w:rsidRPr="005A25B1">
              <w:rPr>
                <w:rStyle w:val="Hyperlink"/>
                <w:noProof/>
              </w:rPr>
              <w:t>Aufgabe 3: Temperatur und Luftfeuchtigkeit messen.</w:t>
            </w:r>
            <w:r>
              <w:rPr>
                <w:noProof/>
                <w:webHidden/>
              </w:rPr>
              <w:tab/>
            </w:r>
            <w:r>
              <w:rPr>
                <w:noProof/>
                <w:webHidden/>
              </w:rPr>
              <w:fldChar w:fldCharType="begin"/>
            </w:r>
            <w:r>
              <w:rPr>
                <w:noProof/>
                <w:webHidden/>
              </w:rPr>
              <w:instrText xml:space="preserve"> PAGEREF _Toc193370150 \h </w:instrText>
            </w:r>
            <w:r>
              <w:rPr>
                <w:noProof/>
                <w:webHidden/>
              </w:rPr>
            </w:r>
            <w:r>
              <w:rPr>
                <w:noProof/>
                <w:webHidden/>
              </w:rPr>
              <w:fldChar w:fldCharType="separate"/>
            </w:r>
            <w:r>
              <w:rPr>
                <w:noProof/>
                <w:webHidden/>
              </w:rPr>
              <w:t>5</w:t>
            </w:r>
            <w:r>
              <w:rPr>
                <w:noProof/>
                <w:webHidden/>
              </w:rPr>
              <w:fldChar w:fldCharType="end"/>
            </w:r>
          </w:hyperlink>
        </w:p>
        <w:p w14:paraId="428542D4" w14:textId="52357AD5"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1" w:history="1">
            <w:r w:rsidRPr="005A25B1">
              <w:rPr>
                <w:rStyle w:val="Hyperlink"/>
                <w:noProof/>
              </w:rPr>
              <w:t>Aufgabe 4: Inbetriebnahme der SD-Karte</w:t>
            </w:r>
            <w:r>
              <w:rPr>
                <w:noProof/>
                <w:webHidden/>
              </w:rPr>
              <w:tab/>
            </w:r>
            <w:r>
              <w:rPr>
                <w:noProof/>
                <w:webHidden/>
              </w:rPr>
              <w:fldChar w:fldCharType="begin"/>
            </w:r>
            <w:r>
              <w:rPr>
                <w:noProof/>
                <w:webHidden/>
              </w:rPr>
              <w:instrText xml:space="preserve"> PAGEREF _Toc193370151 \h </w:instrText>
            </w:r>
            <w:r>
              <w:rPr>
                <w:noProof/>
                <w:webHidden/>
              </w:rPr>
            </w:r>
            <w:r>
              <w:rPr>
                <w:noProof/>
                <w:webHidden/>
              </w:rPr>
              <w:fldChar w:fldCharType="separate"/>
            </w:r>
            <w:r>
              <w:rPr>
                <w:noProof/>
                <w:webHidden/>
              </w:rPr>
              <w:t>6</w:t>
            </w:r>
            <w:r>
              <w:rPr>
                <w:noProof/>
                <w:webHidden/>
              </w:rPr>
              <w:fldChar w:fldCharType="end"/>
            </w:r>
          </w:hyperlink>
        </w:p>
        <w:p w14:paraId="0D618C58" w14:textId="1F5652FB"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2" w:history="1">
            <w:r w:rsidRPr="005A25B1">
              <w:rPr>
                <w:rStyle w:val="Hyperlink"/>
                <w:noProof/>
              </w:rPr>
              <w:t>Aufgabe 5: Sensordaten auf SD-Karte speichern</w:t>
            </w:r>
            <w:r>
              <w:rPr>
                <w:noProof/>
                <w:webHidden/>
              </w:rPr>
              <w:tab/>
            </w:r>
            <w:r>
              <w:rPr>
                <w:noProof/>
                <w:webHidden/>
              </w:rPr>
              <w:fldChar w:fldCharType="begin"/>
            </w:r>
            <w:r>
              <w:rPr>
                <w:noProof/>
                <w:webHidden/>
              </w:rPr>
              <w:instrText xml:space="preserve"> PAGEREF _Toc193370152 \h </w:instrText>
            </w:r>
            <w:r>
              <w:rPr>
                <w:noProof/>
                <w:webHidden/>
              </w:rPr>
            </w:r>
            <w:r>
              <w:rPr>
                <w:noProof/>
                <w:webHidden/>
              </w:rPr>
              <w:fldChar w:fldCharType="separate"/>
            </w:r>
            <w:r>
              <w:rPr>
                <w:noProof/>
                <w:webHidden/>
              </w:rPr>
              <w:t>6</w:t>
            </w:r>
            <w:r>
              <w:rPr>
                <w:noProof/>
                <w:webHidden/>
              </w:rPr>
              <w:fldChar w:fldCharType="end"/>
            </w:r>
          </w:hyperlink>
        </w:p>
        <w:p w14:paraId="7251D0D3" w14:textId="30819326"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3" w:history="1">
            <w:r w:rsidRPr="005A25B1">
              <w:rPr>
                <w:rStyle w:val="Hyperlink"/>
                <w:noProof/>
              </w:rPr>
              <w:t>Aufgabe 6: Inbetriebnahme des CO</w:t>
            </w:r>
            <w:r w:rsidRPr="005A25B1">
              <w:rPr>
                <w:rStyle w:val="Hyperlink"/>
                <w:noProof/>
                <w:vertAlign w:val="subscript"/>
              </w:rPr>
              <w:t>2</w:t>
            </w:r>
            <w:r w:rsidRPr="005A25B1">
              <w:rPr>
                <w:rStyle w:val="Hyperlink"/>
                <w:noProof/>
              </w:rPr>
              <w:t xml:space="preserve"> Sensors</w:t>
            </w:r>
            <w:r>
              <w:rPr>
                <w:noProof/>
                <w:webHidden/>
              </w:rPr>
              <w:tab/>
            </w:r>
            <w:r>
              <w:rPr>
                <w:noProof/>
                <w:webHidden/>
              </w:rPr>
              <w:fldChar w:fldCharType="begin"/>
            </w:r>
            <w:r>
              <w:rPr>
                <w:noProof/>
                <w:webHidden/>
              </w:rPr>
              <w:instrText xml:space="preserve"> PAGEREF _Toc193370153 \h </w:instrText>
            </w:r>
            <w:r>
              <w:rPr>
                <w:noProof/>
                <w:webHidden/>
              </w:rPr>
            </w:r>
            <w:r>
              <w:rPr>
                <w:noProof/>
                <w:webHidden/>
              </w:rPr>
              <w:fldChar w:fldCharType="separate"/>
            </w:r>
            <w:r>
              <w:rPr>
                <w:noProof/>
                <w:webHidden/>
              </w:rPr>
              <w:t>6</w:t>
            </w:r>
            <w:r>
              <w:rPr>
                <w:noProof/>
                <w:webHidden/>
              </w:rPr>
              <w:fldChar w:fldCharType="end"/>
            </w:r>
          </w:hyperlink>
        </w:p>
        <w:p w14:paraId="47C52C15" w14:textId="666B9945"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4" w:history="1">
            <w:r w:rsidRPr="005A25B1">
              <w:rPr>
                <w:rStyle w:val="Hyperlink"/>
                <w:noProof/>
              </w:rPr>
              <w:t>Aufgabe 7: CO</w:t>
            </w:r>
            <w:r w:rsidRPr="005A25B1">
              <w:rPr>
                <w:rStyle w:val="Hyperlink"/>
                <w:noProof/>
                <w:vertAlign w:val="subscript"/>
              </w:rPr>
              <w:t>2</w:t>
            </w:r>
            <w:r w:rsidRPr="005A25B1">
              <w:rPr>
                <w:rStyle w:val="Hyperlink"/>
                <w:noProof/>
              </w:rPr>
              <w:t xml:space="preserve"> Beacon</w:t>
            </w:r>
            <w:r>
              <w:rPr>
                <w:noProof/>
                <w:webHidden/>
              </w:rPr>
              <w:tab/>
            </w:r>
            <w:r>
              <w:rPr>
                <w:noProof/>
                <w:webHidden/>
              </w:rPr>
              <w:fldChar w:fldCharType="begin"/>
            </w:r>
            <w:r>
              <w:rPr>
                <w:noProof/>
                <w:webHidden/>
              </w:rPr>
              <w:instrText xml:space="preserve"> PAGEREF _Toc193370154 \h </w:instrText>
            </w:r>
            <w:r>
              <w:rPr>
                <w:noProof/>
                <w:webHidden/>
              </w:rPr>
            </w:r>
            <w:r>
              <w:rPr>
                <w:noProof/>
                <w:webHidden/>
              </w:rPr>
              <w:fldChar w:fldCharType="separate"/>
            </w:r>
            <w:r>
              <w:rPr>
                <w:noProof/>
                <w:webHidden/>
              </w:rPr>
              <w:t>7</w:t>
            </w:r>
            <w:r>
              <w:rPr>
                <w:noProof/>
                <w:webHidden/>
              </w:rPr>
              <w:fldChar w:fldCharType="end"/>
            </w:r>
          </w:hyperlink>
        </w:p>
        <w:p w14:paraId="7238FE03" w14:textId="7D7FB233" w:rsidR="0077107A" w:rsidRDefault="0077107A">
          <w:pPr>
            <w:pStyle w:val="Verzeichnis2"/>
            <w:tabs>
              <w:tab w:val="right" w:leader="dot" w:pos="9056"/>
            </w:tabs>
            <w:rPr>
              <w:rFonts w:asciiTheme="minorHAnsi" w:eastAsiaTheme="minorEastAsia" w:hAnsiTheme="minorHAnsi" w:cstheme="minorBidi"/>
              <w:i w:val="0"/>
              <w:iCs w:val="0"/>
              <w:noProof/>
              <w:kern w:val="2"/>
              <w:sz w:val="24"/>
              <w:szCs w:val="24"/>
              <w:lang w:eastAsia="de-DE"/>
              <w14:ligatures w14:val="standardContextual"/>
            </w:rPr>
          </w:pPr>
          <w:hyperlink w:anchor="_Toc193370155" w:history="1">
            <w:r w:rsidRPr="005A25B1">
              <w:rPr>
                <w:rStyle w:val="Hyperlink"/>
                <w:noProof/>
              </w:rPr>
              <w:t>Zusatzaufgabe 7.1: Zeitstempel</w:t>
            </w:r>
            <w:r>
              <w:rPr>
                <w:noProof/>
                <w:webHidden/>
              </w:rPr>
              <w:tab/>
            </w:r>
            <w:r>
              <w:rPr>
                <w:noProof/>
                <w:webHidden/>
              </w:rPr>
              <w:fldChar w:fldCharType="begin"/>
            </w:r>
            <w:r>
              <w:rPr>
                <w:noProof/>
                <w:webHidden/>
              </w:rPr>
              <w:instrText xml:space="preserve"> PAGEREF _Toc193370155 \h </w:instrText>
            </w:r>
            <w:r>
              <w:rPr>
                <w:noProof/>
                <w:webHidden/>
              </w:rPr>
            </w:r>
            <w:r>
              <w:rPr>
                <w:noProof/>
                <w:webHidden/>
              </w:rPr>
              <w:fldChar w:fldCharType="separate"/>
            </w:r>
            <w:r>
              <w:rPr>
                <w:noProof/>
                <w:webHidden/>
              </w:rPr>
              <w:t>7</w:t>
            </w:r>
            <w:r>
              <w:rPr>
                <w:noProof/>
                <w:webHidden/>
              </w:rPr>
              <w:fldChar w:fldCharType="end"/>
            </w:r>
          </w:hyperlink>
        </w:p>
        <w:p w14:paraId="0F75B7DF" w14:textId="6F3E9261"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6" w:history="1">
            <w:r w:rsidRPr="005A25B1">
              <w:rPr>
                <w:rStyle w:val="Hyperlink"/>
                <w:noProof/>
              </w:rPr>
              <w:t>Aufgabe 8: Datenauswertung mit Python</w:t>
            </w:r>
            <w:r>
              <w:rPr>
                <w:noProof/>
                <w:webHidden/>
              </w:rPr>
              <w:tab/>
            </w:r>
            <w:r>
              <w:rPr>
                <w:noProof/>
                <w:webHidden/>
              </w:rPr>
              <w:fldChar w:fldCharType="begin"/>
            </w:r>
            <w:r>
              <w:rPr>
                <w:noProof/>
                <w:webHidden/>
              </w:rPr>
              <w:instrText xml:space="preserve"> PAGEREF _Toc193370156 \h </w:instrText>
            </w:r>
            <w:r>
              <w:rPr>
                <w:noProof/>
                <w:webHidden/>
              </w:rPr>
            </w:r>
            <w:r>
              <w:rPr>
                <w:noProof/>
                <w:webHidden/>
              </w:rPr>
              <w:fldChar w:fldCharType="separate"/>
            </w:r>
            <w:r>
              <w:rPr>
                <w:noProof/>
                <w:webHidden/>
              </w:rPr>
              <w:t>7</w:t>
            </w:r>
            <w:r>
              <w:rPr>
                <w:noProof/>
                <w:webHidden/>
              </w:rPr>
              <w:fldChar w:fldCharType="end"/>
            </w:r>
          </w:hyperlink>
        </w:p>
        <w:p w14:paraId="74E4C785" w14:textId="321BA660" w:rsidR="00090689" w:rsidRDefault="00090689" w:rsidP="00090689">
          <w:pPr>
            <w:rPr>
              <w:noProof/>
            </w:rPr>
          </w:pPr>
          <w:r w:rsidRPr="00E83F90">
            <w:rPr>
              <w:bCs/>
              <w:noProof/>
            </w:rPr>
            <w:fldChar w:fldCharType="end"/>
          </w:r>
        </w:p>
      </w:sdtContent>
    </w:sdt>
    <w:p w14:paraId="07C730E8" w14:textId="77777777" w:rsidR="00090689" w:rsidRDefault="00090689" w:rsidP="00090689">
      <w:pPr>
        <w:rPr>
          <w:noProof/>
        </w:rPr>
      </w:pPr>
    </w:p>
    <w:p w14:paraId="7FABE3DB" w14:textId="77777777" w:rsidR="00090689" w:rsidRDefault="00090689" w:rsidP="00090689">
      <w:pPr>
        <w:rPr>
          <w:noProof/>
        </w:rPr>
      </w:pPr>
    </w:p>
    <w:p w14:paraId="005155E1" w14:textId="77777777" w:rsidR="00090689" w:rsidRDefault="00090689" w:rsidP="00090689">
      <w:pPr>
        <w:jc w:val="left"/>
        <w:rPr>
          <w:noProof/>
        </w:rPr>
      </w:pPr>
      <w:r>
        <w:rPr>
          <w:noProof/>
        </w:rPr>
        <w:br w:type="page"/>
      </w:r>
    </w:p>
    <w:p w14:paraId="4B583BE1" w14:textId="77777777" w:rsidR="00090689" w:rsidRDefault="00090689" w:rsidP="00090689">
      <w:pPr>
        <w:pStyle w:val="berschrift1"/>
        <w:rPr>
          <w:noProof/>
        </w:rPr>
      </w:pPr>
      <w:bookmarkStart w:id="1" w:name="_Toc193370145"/>
      <w:r>
        <w:rPr>
          <w:noProof/>
        </w:rPr>
        <w:lastRenderedPageBreak/>
        <w:t>Vorbereitung</w:t>
      </w:r>
      <w:bookmarkEnd w:id="1"/>
    </w:p>
    <w:p w14:paraId="12FE07DA" w14:textId="77777777" w:rsidR="00090689" w:rsidRDefault="00090689" w:rsidP="00090689">
      <w:pPr>
        <w:jc w:val="left"/>
      </w:pPr>
    </w:p>
    <w:p w14:paraId="17F974F2" w14:textId="132E7D19" w:rsidR="007F692B" w:rsidRDefault="007F692B" w:rsidP="007F692B">
      <w:r>
        <w:t xml:space="preserve">Zur Vorbereitung für das Praktikum sind zwischen 30 min bis 2 h erforderlich, je nach Vorerfahrung mit der </w:t>
      </w:r>
      <w:r w:rsidRPr="007F692B">
        <w:rPr>
          <w:b/>
          <w:bCs/>
        </w:rPr>
        <w:t>Arduino Microcontroller Programmierung</w:t>
      </w:r>
      <w:r>
        <w:t xml:space="preserve"> und </w:t>
      </w:r>
      <w:r w:rsidRPr="007F692B">
        <w:rPr>
          <w:b/>
          <w:bCs/>
        </w:rPr>
        <w:t>Python</w:t>
      </w:r>
      <w:r>
        <w:t>.</w:t>
      </w:r>
    </w:p>
    <w:p w14:paraId="6C0CA9B1" w14:textId="77777777" w:rsidR="007F692B" w:rsidRDefault="007F692B" w:rsidP="007F692B"/>
    <w:p w14:paraId="367FE148" w14:textId="3EA21BAE" w:rsidR="00090689" w:rsidRDefault="00090689" w:rsidP="007F692B">
      <w:r w:rsidRPr="0040037A">
        <w:t>Das Praktikum wird in 2er-Gruppen durchgeführt, und jede Gruppe benötigt einen eigenen Laptop. Ihr könnt euch im Voraus absprechen und Gruppen bilden. Falls ihr möchtet, könnt ihr euch einen Laptop teilen und nur einen mitbringen.</w:t>
      </w:r>
    </w:p>
    <w:p w14:paraId="62F24BA4" w14:textId="77777777" w:rsidR="00090689" w:rsidRPr="0040037A" w:rsidRDefault="00090689" w:rsidP="00090689">
      <w:pPr>
        <w:jc w:val="left"/>
      </w:pPr>
    </w:p>
    <w:p w14:paraId="17E60C9E" w14:textId="305E7EAE" w:rsidR="007F692B" w:rsidRDefault="007F692B" w:rsidP="007F692B">
      <w:pPr>
        <w:pStyle w:val="Listenabsatz"/>
        <w:numPr>
          <w:ilvl w:val="0"/>
          <w:numId w:val="19"/>
        </w:numPr>
        <w:jc w:val="left"/>
      </w:pPr>
      <w:r>
        <w:t>Installiere</w:t>
      </w:r>
      <w:r w:rsidR="00090689" w:rsidRPr="0040037A">
        <w:t xml:space="preserve"> vor dem Praktikum die </w:t>
      </w:r>
      <w:r w:rsidR="00090689" w:rsidRPr="00B42642">
        <w:rPr>
          <w:b/>
          <w:bCs/>
        </w:rPr>
        <w:t>Arduino IDE</w:t>
      </w:r>
      <w:r w:rsidR="00090689">
        <w:br/>
      </w:r>
      <w:r>
        <w:t xml:space="preserve">Link zum Download: </w:t>
      </w:r>
      <w:hyperlink r:id="rId8" w:history="1">
        <w:r w:rsidR="00090689" w:rsidRPr="00FD3E20">
          <w:rPr>
            <w:rStyle w:val="Hyperlink"/>
          </w:rPr>
          <w:t>https://www.arduino.cc/en/software</w:t>
        </w:r>
      </w:hyperlink>
      <w:r>
        <w:br/>
      </w:r>
      <w:r>
        <w:br/>
      </w:r>
      <w:r w:rsidRPr="0040037A">
        <w:t>Zur</w:t>
      </w:r>
      <w:r>
        <w:t xml:space="preserve"> weiteren</w:t>
      </w:r>
      <w:r w:rsidRPr="0040037A">
        <w:t xml:space="preserve"> Vorbereitung</w:t>
      </w:r>
      <w:r>
        <w:t xml:space="preserve">, insbesondere wenn noch keine Erfahrung mit Arduino Programmierung hast sehe dir das folgende Video an: </w:t>
      </w:r>
      <w:r>
        <w:br/>
      </w:r>
      <w:r w:rsidRPr="007F692B">
        <w:rPr>
          <w:b/>
          <w:bCs/>
        </w:rPr>
        <w:t>Arduino Crash Course in 15 Min</w:t>
      </w:r>
      <w:r w:rsidRPr="0040037A">
        <w:br/>
      </w:r>
      <w:hyperlink r:id="rId9" w:tgtFrame="_new" w:history="1">
        <w:r w:rsidRPr="0040037A">
          <w:rPr>
            <w:rStyle w:val="Hyperlink"/>
          </w:rPr>
          <w:t>https://youtu.be/nL34zDTPkcs?si=MqPz2jDbrG39jyJ-</w:t>
        </w:r>
      </w:hyperlink>
    </w:p>
    <w:p w14:paraId="5F38498F" w14:textId="77777777" w:rsidR="007F692B" w:rsidRDefault="007F692B" w:rsidP="007F692B"/>
    <w:p w14:paraId="0D321679" w14:textId="646B4F80" w:rsidR="00C33B57" w:rsidRDefault="007F692B" w:rsidP="00C33B57">
      <w:pPr>
        <w:pStyle w:val="Listenabsatz"/>
        <w:numPr>
          <w:ilvl w:val="0"/>
          <w:numId w:val="19"/>
        </w:numPr>
        <w:jc w:val="left"/>
      </w:pPr>
      <w:r>
        <w:t xml:space="preserve">Installiere </w:t>
      </w:r>
      <w:r w:rsidRPr="007F692B">
        <w:rPr>
          <w:b/>
          <w:bCs/>
        </w:rPr>
        <w:t>Visual Studio Code</w:t>
      </w:r>
      <w:r>
        <w:t xml:space="preserve"> und die </w:t>
      </w:r>
      <w:r w:rsidRPr="007F692B">
        <w:rPr>
          <w:b/>
          <w:bCs/>
        </w:rPr>
        <w:t>Erweiterung für Jupyter Notebooks</w:t>
      </w:r>
      <w:r>
        <w:t xml:space="preserve"> (erforderlich für die Datenauswertung in Python) </w:t>
      </w:r>
      <w:r>
        <w:br/>
        <w:t xml:space="preserve">Link zum Download: </w:t>
      </w:r>
      <w:hyperlink r:id="rId10" w:history="1">
        <w:r w:rsidRPr="00FD3E20">
          <w:rPr>
            <w:rStyle w:val="Hyperlink"/>
          </w:rPr>
          <w:t>https://code.visualstudio.com/Download</w:t>
        </w:r>
      </w:hyperlink>
      <w:r>
        <w:br/>
      </w:r>
      <w:r>
        <w:br/>
        <w:t xml:space="preserve">Zur Einführung </w:t>
      </w:r>
      <w:r w:rsidR="00C33B57">
        <w:t>und</w:t>
      </w:r>
      <w:r>
        <w:t xml:space="preserve"> Installation von Jupyter sehe dir das folgende Video an:</w:t>
      </w:r>
      <w:r>
        <w:br/>
      </w:r>
      <w:hyperlink r:id="rId11" w:history="1">
        <w:r w:rsidR="00C33B57" w:rsidRPr="00FD3E20">
          <w:rPr>
            <w:rStyle w:val="Hyperlink"/>
          </w:rPr>
          <w:t>https://youtu.be/suAkMeWJ1yE?si=K90X1-_5LGSxWY5A</w:t>
        </w:r>
      </w:hyperlink>
    </w:p>
    <w:p w14:paraId="5C19BC06" w14:textId="77777777" w:rsidR="007F692B" w:rsidRDefault="007F692B" w:rsidP="00C33B57">
      <w:pPr>
        <w:pStyle w:val="Listenabsatz"/>
        <w:jc w:val="left"/>
      </w:pPr>
    </w:p>
    <w:p w14:paraId="2CFCB0EB" w14:textId="4453FFEB" w:rsidR="00C33B57" w:rsidRDefault="006F00C8" w:rsidP="00AC12C5">
      <w:pPr>
        <w:pStyle w:val="Listenabsatz"/>
        <w:numPr>
          <w:ilvl w:val="0"/>
          <w:numId w:val="19"/>
        </w:numPr>
        <w:jc w:val="left"/>
      </w:pPr>
      <w:r>
        <w:t>Lade</w:t>
      </w:r>
      <w:r w:rsidR="0087258F">
        <w:t xml:space="preserve"> und entpacke das</w:t>
      </w:r>
      <w:r w:rsidR="007F692B" w:rsidRPr="0040037A">
        <w:t xml:space="preserve"> </w:t>
      </w:r>
      <w:r w:rsidR="007F692B" w:rsidRPr="00C33B57">
        <w:rPr>
          <w:b/>
          <w:bCs/>
        </w:rPr>
        <w:t>GitHub-Repository</w:t>
      </w:r>
      <w:r w:rsidR="007F692B" w:rsidRPr="0040037A">
        <w:t xml:space="preserve"> zum Kurs auf </w:t>
      </w:r>
      <w:r w:rsidR="007F692B">
        <w:t>deinen</w:t>
      </w:r>
      <w:r w:rsidR="007F692B" w:rsidRPr="0040037A">
        <w:t xml:space="preserve"> Laptop</w:t>
      </w:r>
      <w:r w:rsidR="007F692B">
        <w:t xml:space="preserve">: </w:t>
      </w:r>
      <w:hyperlink r:id="rId12" w:history="1">
        <w:r w:rsidR="007F692B" w:rsidRPr="00FD3E20">
          <w:rPr>
            <w:rStyle w:val="Hyperlink"/>
          </w:rPr>
          <w:t>https:/</w:t>
        </w:r>
        <w:r w:rsidR="007F692B" w:rsidRPr="00FD3E20">
          <w:rPr>
            <w:rStyle w:val="Hyperlink"/>
          </w:rPr>
          <w:t>/</w:t>
        </w:r>
        <w:r w:rsidR="007F692B" w:rsidRPr="00FD3E20">
          <w:rPr>
            <w:rStyle w:val="Hyperlink"/>
          </w:rPr>
          <w:t>github.com/tum-esm/HES-Praktikum.git</w:t>
        </w:r>
      </w:hyperlink>
    </w:p>
    <w:p w14:paraId="14A1766B" w14:textId="77777777" w:rsidR="0087258F" w:rsidRDefault="0087258F" w:rsidP="0087258F">
      <w:pPr>
        <w:pStyle w:val="Listenabsatz"/>
      </w:pPr>
    </w:p>
    <w:p w14:paraId="02BC80AF" w14:textId="77777777" w:rsidR="0087258F" w:rsidRDefault="0087258F" w:rsidP="0087258F">
      <w:pPr>
        <w:jc w:val="left"/>
      </w:pPr>
    </w:p>
    <w:p w14:paraId="02BB4558" w14:textId="77777777" w:rsidR="006F00C8" w:rsidRDefault="0087258F" w:rsidP="006F00C8">
      <w:pPr>
        <w:keepNext/>
        <w:jc w:val="left"/>
      </w:pPr>
      <w:r w:rsidRPr="0087258F">
        <w:drawing>
          <wp:inline distT="0" distB="0" distL="0" distR="0" wp14:anchorId="3AFFA7B0" wp14:editId="7A280ACE">
            <wp:extent cx="5756910" cy="3388995"/>
            <wp:effectExtent l="0" t="0" r="0" b="1905"/>
            <wp:docPr id="568137471" name="Grafik 1" descr="Ein Bild, das Text, Zahl,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37471" name="Grafik 1" descr="Ein Bild, das Text, Zahl, Schrift, Screenshot enthält.&#10;&#10;KI-generierte Inhalte können fehlerhaft sein."/>
                    <pic:cNvPicPr/>
                  </pic:nvPicPr>
                  <pic:blipFill>
                    <a:blip r:embed="rId13"/>
                    <a:stretch>
                      <a:fillRect/>
                    </a:stretch>
                  </pic:blipFill>
                  <pic:spPr>
                    <a:xfrm>
                      <a:off x="0" y="0"/>
                      <a:ext cx="5756910" cy="3388995"/>
                    </a:xfrm>
                    <a:prstGeom prst="rect">
                      <a:avLst/>
                    </a:prstGeom>
                  </pic:spPr>
                </pic:pic>
              </a:graphicData>
            </a:graphic>
          </wp:inline>
        </w:drawing>
      </w:r>
    </w:p>
    <w:p w14:paraId="1B3BC397" w14:textId="6A23060B" w:rsidR="0087258F" w:rsidRDefault="006F00C8" w:rsidP="006F00C8">
      <w:pPr>
        <w:pStyle w:val="Beschriftung"/>
        <w:jc w:val="left"/>
      </w:pPr>
      <w:r>
        <w:t xml:space="preserve">Abbildung </w:t>
      </w:r>
      <w:r>
        <w:fldChar w:fldCharType="begin"/>
      </w:r>
      <w:r>
        <w:instrText xml:space="preserve"> SEQ Abbildung \* ARABIC </w:instrText>
      </w:r>
      <w:r>
        <w:fldChar w:fldCharType="separate"/>
      </w:r>
      <w:r>
        <w:rPr>
          <w:noProof/>
        </w:rPr>
        <w:t>1</w:t>
      </w:r>
      <w:r>
        <w:fldChar w:fldCharType="end"/>
      </w:r>
      <w:r>
        <w:t xml:space="preserve"> - Herunterladen des Github Code Repositories</w:t>
      </w:r>
    </w:p>
    <w:p w14:paraId="2DAA6398" w14:textId="77777777" w:rsidR="0087258F" w:rsidRDefault="0087258F" w:rsidP="0087258F">
      <w:pPr>
        <w:pStyle w:val="Listenabsatz"/>
      </w:pPr>
    </w:p>
    <w:p w14:paraId="3E5DC063" w14:textId="77777777" w:rsidR="0087258F" w:rsidRDefault="0087258F" w:rsidP="0087258F">
      <w:pPr>
        <w:jc w:val="left"/>
      </w:pPr>
    </w:p>
    <w:p w14:paraId="2032DDB1" w14:textId="77777777" w:rsidR="0087258F" w:rsidRDefault="0087258F" w:rsidP="0087258F">
      <w:pPr>
        <w:jc w:val="left"/>
      </w:pPr>
    </w:p>
    <w:p w14:paraId="751BEE53" w14:textId="77777777" w:rsidR="00C33B57" w:rsidRDefault="00C33B57" w:rsidP="00C33B57">
      <w:pPr>
        <w:pStyle w:val="Listenabsatz"/>
      </w:pPr>
    </w:p>
    <w:p w14:paraId="60BAE0CF" w14:textId="52E1596D" w:rsidR="00C33B57" w:rsidRDefault="00C33B57">
      <w:pPr>
        <w:jc w:val="left"/>
      </w:pPr>
    </w:p>
    <w:p w14:paraId="257A6A26" w14:textId="77777777" w:rsidR="00897521" w:rsidRDefault="00897521">
      <w:pPr>
        <w:jc w:val="left"/>
        <w:rPr>
          <w:rFonts w:eastAsiaTheme="majorEastAsia" w:cstheme="majorBidi"/>
          <w:b/>
          <w:color w:val="2F5496" w:themeColor="accent1" w:themeShade="BF"/>
          <w:sz w:val="32"/>
          <w:szCs w:val="32"/>
        </w:rPr>
      </w:pPr>
      <w:r>
        <w:br w:type="page"/>
      </w:r>
    </w:p>
    <w:p w14:paraId="00D27886" w14:textId="2A30996B" w:rsidR="00090689" w:rsidRDefault="00090689" w:rsidP="00C33B57">
      <w:pPr>
        <w:pStyle w:val="berschrift1"/>
      </w:pPr>
      <w:bookmarkStart w:id="2" w:name="_Toc193370146"/>
      <w:r>
        <w:lastRenderedPageBreak/>
        <w:t>Einführung</w:t>
      </w:r>
      <w:bookmarkEnd w:id="2"/>
    </w:p>
    <w:p w14:paraId="6219807F" w14:textId="77777777" w:rsidR="00090689" w:rsidRDefault="00090689" w:rsidP="00090689"/>
    <w:p w14:paraId="5CA7747E" w14:textId="7A790AD0" w:rsidR="00090689" w:rsidRDefault="00090689" w:rsidP="00090689">
      <w:r>
        <w:t>Kohlendioxid (CO</w:t>
      </w:r>
      <w:r>
        <w:rPr>
          <w:rFonts w:ascii="Cambria Math" w:hAnsi="Cambria Math" w:cs="Cambria Math"/>
        </w:rPr>
        <w:t>₂</w:t>
      </w:r>
      <w:r>
        <w:t>) macht mit etwa 0,04 % nur einen geringen Anteil der Erdatmosphäre aus. Dennoch hat es eine erhebliche Klimawirkung, da es die von der Erde abgegebene Wärmestrahlung im nahen Infrarotbereich absorbiert und teilweise zurück auf die Erdoberfläche reflektiert – ein Effekt, der als Treibhauseffekt bekannt ist. Ohne diesen natürlichen Treibhauseffekt wäre Leben auf der Erde nicht möglich, da die Durchschnittstemperatur der Erdoberfläche bei etwa -18 °C läge. Durch menschliche Aktivitäten, insbesondere die Verbrennung fossiler Brennstoffe, steigt jedoch die CO</w:t>
      </w:r>
      <w:r>
        <w:rPr>
          <w:rFonts w:ascii="Cambria Math" w:hAnsi="Cambria Math" w:cs="Cambria Math"/>
        </w:rPr>
        <w:t>₂</w:t>
      </w:r>
      <w:r>
        <w:t>-Konzentration kontinuierlich an und verstärkt den Treibhauseffekt. Dies führt zu einer globalen Erwärmung mit weitreichenden Folgen für Klima, Wetter und Ökosysteme.</w:t>
      </w:r>
    </w:p>
    <w:p w14:paraId="02C0B870" w14:textId="77777777" w:rsidR="00090689" w:rsidRDefault="00090689" w:rsidP="00090689"/>
    <w:p w14:paraId="1F2CFDD0" w14:textId="5C498361" w:rsidR="00090689" w:rsidRDefault="00090689" w:rsidP="00090689">
      <w:r>
        <w:t>Die präzise Messung von CO</w:t>
      </w:r>
      <w:r>
        <w:rPr>
          <w:rFonts w:ascii="Cambria Math" w:hAnsi="Cambria Math" w:cs="Cambria Math"/>
        </w:rPr>
        <w:t>₂</w:t>
      </w:r>
      <w:r>
        <w:t xml:space="preserve"> ist essenziell, um natürliche und anthropogene Quellen sowie Senken des Treibhausgases besser zu verstehen. Nur so lassen sich gezielte Maßnahmen zur Reduktion von Emissionen entwickeln und die Auswirkungen des Klimawandels effektiver begrenzen. Eine zentrale Methode zur Bestimmung der CO</w:t>
      </w:r>
      <w:r>
        <w:rPr>
          <w:rFonts w:ascii="Cambria Math" w:hAnsi="Cambria Math" w:cs="Cambria Math"/>
        </w:rPr>
        <w:t>₂</w:t>
      </w:r>
      <w:r>
        <w:t>-Konzentration basiert auf dem Lambert-Beer-Gesetz, das die Abschwächung von Lichtintensität durch Absorption beschreibt. CO</w:t>
      </w:r>
      <w:r>
        <w:rPr>
          <w:rFonts w:ascii="Cambria Math" w:hAnsi="Cambria Math" w:cs="Cambria Math"/>
        </w:rPr>
        <w:t>₂</w:t>
      </w:r>
      <w:r>
        <w:t xml:space="preserve"> absorbiert infrarote Strahlung bei spezifischen Wellenlängen, wodurch seine Konzentration in der Luft durch nicht-dispersive Infrarotspektroskopie (NDIR) genau bestimmt werden kann. Diese Methode wird in Laboranalysen, Umweltmessstationen und sogar Satelliten eingesetzt, um den globalen CO</w:t>
      </w:r>
      <w:r>
        <w:rPr>
          <w:rFonts w:ascii="Cambria Math" w:hAnsi="Cambria Math" w:cs="Cambria Math"/>
        </w:rPr>
        <w:t>₂</w:t>
      </w:r>
      <w:r>
        <w:t>-Gehalt kontinuierlich zu überwachen.</w:t>
      </w:r>
    </w:p>
    <w:p w14:paraId="1C11C797" w14:textId="77777777" w:rsidR="00090689" w:rsidRDefault="00090689" w:rsidP="00090689"/>
    <w:p w14:paraId="374D8E6E" w14:textId="1492D657" w:rsidR="00090689" w:rsidRDefault="00090689" w:rsidP="00090689">
      <w:r>
        <w:t>Im Praktikum “Hands-On Environmental Sensing” werden wir einen Low-Cost CO</w:t>
      </w:r>
      <w:r>
        <w:rPr>
          <w:rFonts w:ascii="Cambria Math" w:hAnsi="Cambria Math" w:cs="Cambria Math"/>
        </w:rPr>
        <w:t>₂</w:t>
      </w:r>
      <w:r>
        <w:t xml:space="preserve"> Sensor in Betrieb nehmen, Daten erfassen und den Sensor charakterisieren. Dabei wird ein Microcontroller (ESP32-C3) so programmiert, dass er Daten vo</w:t>
      </w:r>
      <w:r w:rsidR="00BE166C">
        <w:t>n einem Temperatur- und Luftfeuchtigkeitssensors sowie einem</w:t>
      </w:r>
      <w:r>
        <w:t xml:space="preserve"> CO</w:t>
      </w:r>
      <w:r>
        <w:rPr>
          <w:rFonts w:ascii="Cambria Math" w:hAnsi="Cambria Math" w:cs="Cambria Math"/>
        </w:rPr>
        <w:t>₂</w:t>
      </w:r>
      <w:r>
        <w:t xml:space="preserve"> Sensor empfangen und an einen Seriellen Monitor senden sowie auf eine SD-Karte speichern kann. Daraufhin wird eine Messkampagne mit Referenzgasen durchgeführt und damit der Sensor charakterisiert.</w:t>
      </w:r>
    </w:p>
    <w:p w14:paraId="67D68168" w14:textId="77777777" w:rsidR="007F692B" w:rsidRDefault="007F692B" w:rsidP="00090689"/>
    <w:p w14:paraId="0A82BF63" w14:textId="26AA987D" w:rsidR="00090689" w:rsidRPr="0077107A" w:rsidRDefault="00090689" w:rsidP="0077107A">
      <w:pPr>
        <w:pStyle w:val="berschrift2"/>
      </w:pPr>
      <w:bookmarkStart w:id="3" w:name="_Toc193370147"/>
      <w:r w:rsidRPr="0077107A">
        <w:t>Ablauf</w:t>
      </w:r>
      <w:bookmarkEnd w:id="3"/>
    </w:p>
    <w:p w14:paraId="54B4CA7D" w14:textId="383E5DDC" w:rsidR="00090689" w:rsidRDefault="00090689" w:rsidP="00090689">
      <w:pPr>
        <w:numPr>
          <w:ilvl w:val="0"/>
          <w:numId w:val="20"/>
        </w:numPr>
        <w:spacing w:before="100" w:beforeAutospacing="1" w:after="100" w:afterAutospacing="1"/>
        <w:jc w:val="left"/>
      </w:pPr>
      <w:r w:rsidRPr="00090689">
        <w:rPr>
          <w:i/>
          <w:iCs/>
        </w:rPr>
        <w:t>(</w:t>
      </w:r>
      <w:r>
        <w:rPr>
          <w:i/>
          <w:iCs/>
        </w:rPr>
        <w:t>15</w:t>
      </w:r>
      <w:r w:rsidRPr="00090689">
        <w:rPr>
          <w:i/>
          <w:iCs/>
        </w:rPr>
        <w:t xml:space="preserve"> min)</w:t>
      </w:r>
      <w:r>
        <w:t xml:space="preserve"> Einführung in die Zusammensetzung der Atmosphäre, Treibhauseffekt, physikalische Grundlagen und Methoden der CO</w:t>
      </w:r>
      <w:r w:rsidRPr="00090689">
        <w:rPr>
          <w:rFonts w:ascii="Cambria Math" w:hAnsi="Cambria Math" w:cs="Cambria Math"/>
        </w:rPr>
        <w:t>₂</w:t>
      </w:r>
      <w:r>
        <w:t xml:space="preserve"> Gasmesstechnik</w:t>
      </w:r>
    </w:p>
    <w:p w14:paraId="037DD1E4" w14:textId="1F4211DB" w:rsidR="00090689" w:rsidRDefault="00090689" w:rsidP="00090689">
      <w:pPr>
        <w:numPr>
          <w:ilvl w:val="0"/>
          <w:numId w:val="20"/>
        </w:numPr>
        <w:spacing w:before="100" w:beforeAutospacing="1" w:after="100" w:afterAutospacing="1"/>
        <w:jc w:val="left"/>
      </w:pPr>
      <w:r w:rsidRPr="00090689">
        <w:rPr>
          <w:i/>
          <w:iCs/>
        </w:rPr>
        <w:t>(</w:t>
      </w:r>
      <w:r>
        <w:rPr>
          <w:i/>
          <w:iCs/>
        </w:rPr>
        <w:t>15</w:t>
      </w:r>
      <w:r w:rsidRPr="00090689">
        <w:rPr>
          <w:i/>
          <w:iCs/>
        </w:rPr>
        <w:t xml:space="preserve"> min)</w:t>
      </w:r>
      <w:r>
        <w:t xml:space="preserve"> Inbetriebnahme des Microcontrollers</w:t>
      </w:r>
    </w:p>
    <w:p w14:paraId="58CD8A54" w14:textId="21165EBA" w:rsidR="00090689" w:rsidRDefault="00090689" w:rsidP="00090689">
      <w:pPr>
        <w:numPr>
          <w:ilvl w:val="0"/>
          <w:numId w:val="20"/>
        </w:numPr>
        <w:spacing w:before="100" w:beforeAutospacing="1" w:after="100" w:afterAutospacing="1"/>
        <w:jc w:val="left"/>
      </w:pPr>
      <w:r>
        <w:rPr>
          <w:i/>
          <w:iCs/>
        </w:rPr>
        <w:t xml:space="preserve">(30 min) </w:t>
      </w:r>
      <w:r>
        <w:t>Inbetriebnahme des Temperatur</w:t>
      </w:r>
      <w:r w:rsidR="00BE166C">
        <w:t>-</w:t>
      </w:r>
      <w:r>
        <w:t xml:space="preserve"> &amp; Luftfeuchtigkeitssensors sowie der </w:t>
      </w:r>
      <w:r w:rsidR="00BE166C">
        <w:t>SD-Karte</w:t>
      </w:r>
    </w:p>
    <w:p w14:paraId="025CA7AA" w14:textId="543C9425" w:rsidR="00090689" w:rsidRDefault="00090689" w:rsidP="00090689">
      <w:pPr>
        <w:numPr>
          <w:ilvl w:val="0"/>
          <w:numId w:val="20"/>
        </w:numPr>
        <w:spacing w:before="100" w:beforeAutospacing="1" w:after="100" w:afterAutospacing="1"/>
        <w:jc w:val="left"/>
      </w:pPr>
      <w:r w:rsidRPr="00C33B57">
        <w:rPr>
          <w:i/>
          <w:iCs/>
        </w:rPr>
        <w:t>(</w:t>
      </w:r>
      <w:r w:rsidR="007F692B" w:rsidRPr="00C33B57">
        <w:rPr>
          <w:i/>
          <w:iCs/>
        </w:rPr>
        <w:t>45</w:t>
      </w:r>
      <w:r w:rsidRPr="00C33B57">
        <w:rPr>
          <w:i/>
          <w:iCs/>
        </w:rPr>
        <w:t xml:space="preserve"> min)</w:t>
      </w:r>
      <w:r>
        <w:t xml:space="preserve"> Inbetriebnahme d</w:t>
      </w:r>
      <w:r w:rsidR="00BE166C">
        <w:t>es</w:t>
      </w:r>
      <w:r>
        <w:t xml:space="preserve"> CO</w:t>
      </w:r>
      <w:r w:rsidRPr="00BE166C">
        <w:rPr>
          <w:vertAlign w:val="subscript"/>
        </w:rPr>
        <w:t>2</w:t>
      </w:r>
      <w:r>
        <w:t xml:space="preserve"> Sensors und Implementierung der Messroutine</w:t>
      </w:r>
    </w:p>
    <w:p w14:paraId="6B3AF689" w14:textId="4367D408" w:rsidR="00090689" w:rsidRDefault="00090689" w:rsidP="00090689">
      <w:pPr>
        <w:numPr>
          <w:ilvl w:val="0"/>
          <w:numId w:val="20"/>
        </w:numPr>
        <w:spacing w:before="100" w:beforeAutospacing="1" w:after="100" w:afterAutospacing="1"/>
        <w:jc w:val="left"/>
      </w:pPr>
      <w:r w:rsidRPr="00C33B57">
        <w:rPr>
          <w:i/>
          <w:iCs/>
        </w:rPr>
        <w:t>(30 min)</w:t>
      </w:r>
      <w:r>
        <w:t xml:space="preserve"> Unterschiedliche Messungen (Referenzgas, </w:t>
      </w:r>
      <w:r w:rsidR="007F692B">
        <w:t xml:space="preserve">Innenluft, Außenluft) </w:t>
      </w:r>
    </w:p>
    <w:p w14:paraId="2D64ACF3" w14:textId="1CFA8F5E" w:rsidR="00B104A2" w:rsidRDefault="007F692B" w:rsidP="00B104A2">
      <w:pPr>
        <w:numPr>
          <w:ilvl w:val="0"/>
          <w:numId w:val="20"/>
        </w:numPr>
        <w:spacing w:before="100" w:beforeAutospacing="1" w:after="100" w:afterAutospacing="1"/>
        <w:jc w:val="left"/>
      </w:pPr>
      <w:r w:rsidRPr="00C33B57">
        <w:rPr>
          <w:i/>
          <w:iCs/>
        </w:rPr>
        <w:t>(45 min)</w:t>
      </w:r>
      <w:r>
        <w:t xml:space="preserve"> Auswertung und Visualisierung der Daten in Python</w:t>
      </w:r>
    </w:p>
    <w:p w14:paraId="5DC0783D" w14:textId="77777777" w:rsidR="00B2441A" w:rsidRDefault="00B2441A" w:rsidP="00B2441A">
      <w:pPr>
        <w:spacing w:before="100" w:beforeAutospacing="1" w:after="100" w:afterAutospacing="1"/>
        <w:jc w:val="left"/>
      </w:pPr>
    </w:p>
    <w:p w14:paraId="76EC5C32" w14:textId="675D2C62" w:rsidR="00E3014D" w:rsidRDefault="00E3014D">
      <w:pPr>
        <w:jc w:val="left"/>
      </w:pPr>
      <w:r>
        <w:br w:type="page"/>
      </w:r>
    </w:p>
    <w:p w14:paraId="7C7C880F" w14:textId="77777777" w:rsidR="00B2441A" w:rsidRDefault="00B2441A" w:rsidP="00B2441A">
      <w:pPr>
        <w:spacing w:before="100" w:beforeAutospacing="1" w:after="100" w:afterAutospacing="1"/>
        <w:jc w:val="left"/>
      </w:pPr>
    </w:p>
    <w:p w14:paraId="0119DA61" w14:textId="44837AC9" w:rsidR="00B2441A" w:rsidRDefault="00B2441A" w:rsidP="0077107A">
      <w:pPr>
        <w:pStyle w:val="berschrift1"/>
      </w:pPr>
      <w:bookmarkStart w:id="4" w:name="_Toc193370148"/>
      <w:r>
        <w:t>Aufgabe 1: Verbindung zum Microcontroller</w:t>
      </w:r>
      <w:bookmarkEnd w:id="4"/>
    </w:p>
    <w:p w14:paraId="348FFBCA" w14:textId="6F032321" w:rsidR="003E6EDE" w:rsidRDefault="00B2441A" w:rsidP="00B2441A">
      <w:r>
        <w:t xml:space="preserve">Öffne die Arduino IDE. Gehe zu </w:t>
      </w:r>
      <w:r w:rsidRPr="00B2441A">
        <w:rPr>
          <w:i/>
          <w:iCs/>
        </w:rPr>
        <w:t>Tools &gt;Board &gt;Boards Manager</w:t>
      </w:r>
      <w:r>
        <w:t xml:space="preserve"> und installiere „</w:t>
      </w:r>
      <w:r w:rsidRPr="00B2441A">
        <w:rPr>
          <w:b/>
          <w:bCs/>
        </w:rPr>
        <w:t>esp32</w:t>
      </w:r>
      <w:r>
        <w:t xml:space="preserve"> </w:t>
      </w:r>
      <w:r w:rsidRPr="001D0504">
        <w:t>by Espressif Systems</w:t>
      </w:r>
      <w:r w:rsidRPr="001D0504">
        <w:rPr>
          <w:b/>
          <w:bCs/>
        </w:rPr>
        <w:t>“.</w:t>
      </w:r>
      <w:r>
        <w:t xml:space="preserve"> </w:t>
      </w:r>
      <w:r w:rsidR="003E6EDE">
        <w:t xml:space="preserve">Gehe zu </w:t>
      </w:r>
      <w:r w:rsidR="003E6EDE" w:rsidRPr="003E6EDE">
        <w:rPr>
          <w:i/>
          <w:iCs/>
        </w:rPr>
        <w:t>File &gt;Examples &gt;01.Basics &gt;Blink</w:t>
      </w:r>
      <w:r w:rsidR="003E6EDE">
        <w:rPr>
          <w:i/>
          <w:iCs/>
        </w:rPr>
        <w:t xml:space="preserve">. </w:t>
      </w:r>
      <w:r w:rsidR="003E6EDE">
        <w:t xml:space="preserve">Ein neues Fenster mit dem Blink Beispiel </w:t>
      </w:r>
      <w:r w:rsidR="00E3014D">
        <w:t xml:space="preserve">wird sich </w:t>
      </w:r>
      <w:r w:rsidR="003E6EDE">
        <w:t>öffnen.</w:t>
      </w:r>
    </w:p>
    <w:p w14:paraId="23A2CF0A" w14:textId="19627BAD" w:rsidR="003E6EDE" w:rsidRDefault="00B2441A" w:rsidP="00B2441A">
      <w:r>
        <w:t xml:space="preserve">Verbinde </w:t>
      </w:r>
      <w:r w:rsidR="003E6EDE">
        <w:t xml:space="preserve">nun </w:t>
      </w:r>
      <w:r>
        <w:t xml:space="preserve">den Microcontroller mit dem Computer. Wenn der Microcontroller erkannt </w:t>
      </w:r>
      <w:r w:rsidR="003E6EDE">
        <w:t>wird,</w:t>
      </w:r>
      <w:r>
        <w:t xml:space="preserve"> kannst du nun </w:t>
      </w:r>
      <w:r w:rsidR="003E6EDE">
        <w:t>den entsprechenden PORT und das verwendete BOARD</w:t>
      </w:r>
      <w:r>
        <w:t xml:space="preserve"> </w:t>
      </w:r>
      <w:r w:rsidRPr="00B2441A">
        <w:rPr>
          <w:i/>
          <w:iCs/>
        </w:rPr>
        <w:t xml:space="preserve">„ESP32C3 Dev Module“ </w:t>
      </w:r>
      <w:r>
        <w:t>aus</w:t>
      </w:r>
      <w:r w:rsidR="003E6EDE">
        <w:t>wählen. Lade das Blink Beispiel hoch und überprüfe, ob die Verbindung zum Microcontroller erfolgreich hergestellt wurde.</w:t>
      </w:r>
    </w:p>
    <w:p w14:paraId="1D6764CA" w14:textId="77777777" w:rsidR="000D7DDF" w:rsidRDefault="000D7DDF" w:rsidP="00B2441A"/>
    <w:p w14:paraId="5E7EA5A7" w14:textId="2E25148E" w:rsidR="000D7DDF" w:rsidRDefault="001D0504" w:rsidP="000C228F">
      <w:pPr>
        <w:jc w:val="left"/>
      </w:pPr>
      <w:r>
        <w:rPr>
          <w:color w:val="4472C4" w:themeColor="accent1"/>
          <w:u w:val="single"/>
        </w:rPr>
        <w:t>Problembehandlung</w:t>
      </w:r>
      <w:r w:rsidR="000D7DDF" w:rsidRPr="000C228F">
        <w:rPr>
          <w:color w:val="4472C4" w:themeColor="accent1"/>
        </w:rPr>
        <w:t xml:space="preserve"> </w:t>
      </w:r>
      <w:r w:rsidR="000C228F" w:rsidRPr="00BE166C">
        <w:rPr>
          <w:rFonts w:ascii="Apple Color Emoji" w:hAnsi="Apple Color Emoji" w:cs="Apple Color Emoji"/>
          <w:color w:val="C00000"/>
        </w:rPr>
        <w:t>👉</w:t>
      </w:r>
      <w:r w:rsidR="000C228F">
        <w:rPr>
          <w:rFonts w:ascii="Apple Color Emoji" w:hAnsi="Apple Color Emoji" w:cs="Apple Color Emoji"/>
          <w:color w:val="C00000"/>
        </w:rPr>
        <w:t xml:space="preserve"> </w:t>
      </w:r>
      <w:r w:rsidR="000D7DDF">
        <w:t xml:space="preserve">Sollte der Microcontroller nicht erkannt oder kein Port </w:t>
      </w:r>
      <w:r w:rsidR="00DD3BA8">
        <w:t xml:space="preserve">in der Arduino IDE </w:t>
      </w:r>
      <w:r w:rsidR="000D7DDF">
        <w:t>angezeigt werden, ist es sehr wahrscheinlich, dass der</w:t>
      </w:r>
      <w:r>
        <w:t xml:space="preserve"> notwendige</w:t>
      </w:r>
      <w:r w:rsidR="000D7DDF">
        <w:t xml:space="preserve"> Treiber fehlt</w:t>
      </w:r>
      <w:r w:rsidR="000C228F">
        <w:t xml:space="preserve">. </w:t>
      </w:r>
    </w:p>
    <w:p w14:paraId="233B30F7" w14:textId="0E91B50A" w:rsidR="000C228F" w:rsidRDefault="000C228F" w:rsidP="000C228F">
      <w:pPr>
        <w:jc w:val="left"/>
      </w:pPr>
      <w:r>
        <w:t>Unter dem folgenden Link findest du den richtigen Treiber zur Installation und Fehlerbehebung</w:t>
      </w:r>
      <w:r w:rsidR="001D0504">
        <w:t>.</w:t>
      </w:r>
    </w:p>
    <w:p w14:paraId="0CB21CD7" w14:textId="4272C5E9" w:rsidR="000C228F" w:rsidRDefault="000C228F" w:rsidP="00B2441A">
      <w:hyperlink r:id="rId14" w:history="1">
        <w:r>
          <w:rPr>
            <w:rStyle w:val="Hyperlink"/>
            <w:rFonts w:ascii="Segoe UI" w:hAnsi="Segoe UI" w:cs="Segoe UI"/>
            <w:color w:val="0969DA"/>
            <w:shd w:val="clear" w:color="auto" w:fill="FFFFFF"/>
          </w:rPr>
          <w:t>https://www.silabs.co</w:t>
        </w:r>
        <w:r>
          <w:rPr>
            <w:rStyle w:val="Hyperlink"/>
            <w:rFonts w:ascii="Segoe UI" w:hAnsi="Segoe UI" w:cs="Segoe UI"/>
            <w:color w:val="0969DA"/>
            <w:shd w:val="clear" w:color="auto" w:fill="FFFFFF"/>
          </w:rPr>
          <w:t>m</w:t>
        </w:r>
        <w:r>
          <w:rPr>
            <w:rStyle w:val="Hyperlink"/>
            <w:rFonts w:ascii="Segoe UI" w:hAnsi="Segoe UI" w:cs="Segoe UI"/>
            <w:color w:val="0969DA"/>
            <w:shd w:val="clear" w:color="auto" w:fill="FFFFFF"/>
          </w:rPr>
          <w:t>/developer-tools/usb-to-uart-bridge-vcp-drivers?tab=downloads</w:t>
        </w:r>
      </w:hyperlink>
    </w:p>
    <w:p w14:paraId="6572795D" w14:textId="77777777" w:rsidR="000D7DDF" w:rsidRDefault="000D7DDF" w:rsidP="00B2441A"/>
    <w:p w14:paraId="4347A6B0" w14:textId="01FF6900" w:rsidR="000D7DDF" w:rsidRDefault="000C228F" w:rsidP="000C228F">
      <w:pPr>
        <w:pStyle w:val="berschrift2"/>
      </w:pPr>
      <w:r>
        <w:t>Aufgabe 1.2: RGB LED</w:t>
      </w:r>
    </w:p>
    <w:p w14:paraId="2D3243D5" w14:textId="6D28DDB9" w:rsidR="00E3014D" w:rsidRDefault="003E6EDE" w:rsidP="00B2441A">
      <w:r>
        <w:t xml:space="preserve">Da der ESP32 zusätzlich eine RGB Led verbaut hat, </w:t>
      </w:r>
      <w:r w:rsidR="000C228F">
        <w:t xml:space="preserve">kann </w:t>
      </w:r>
      <w:r w:rsidR="00A06EBC">
        <w:t xml:space="preserve">die </w:t>
      </w:r>
      <w:r w:rsidR="000C228F">
        <w:t>Lichtf</w:t>
      </w:r>
      <w:r w:rsidR="00A06EBC">
        <w:t>arbe verändert werden.</w:t>
      </w:r>
    </w:p>
    <w:p w14:paraId="2A09CC33" w14:textId="77777777" w:rsidR="00BE166C" w:rsidRDefault="00BE166C" w:rsidP="00B2441A"/>
    <w:p w14:paraId="2AC92275" w14:textId="6B4BF390" w:rsidR="003E6EDE" w:rsidRPr="00BE166C" w:rsidRDefault="00BE166C" w:rsidP="00B2441A">
      <w:pPr>
        <w:rPr>
          <w:color w:val="000000" w:themeColor="text1"/>
        </w:rPr>
      </w:pPr>
      <w:bookmarkStart w:id="5" w:name="OLE_LINK1"/>
      <w:r w:rsidRPr="00BE166C">
        <w:rPr>
          <w:color w:val="C00000"/>
          <w:u w:val="single"/>
        </w:rPr>
        <w:t>ToDo</w:t>
      </w:r>
      <w:bookmarkEnd w:id="5"/>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r w:rsidR="00A06EBC" w:rsidRPr="00BE166C">
        <w:rPr>
          <w:color w:val="000000" w:themeColor="text1"/>
        </w:rPr>
        <w:t>Verändere das Blink Beispiel so, dass die LED abwechselnd rot und grün blinkt.</w:t>
      </w:r>
      <w:r w:rsidR="000C228F">
        <w:rPr>
          <w:color w:val="000000" w:themeColor="text1"/>
        </w:rPr>
        <w:t xml:space="preserve"> </w:t>
      </w:r>
      <w:r w:rsidR="001D0504">
        <w:rPr>
          <w:color w:val="000000" w:themeColor="text1"/>
        </w:rPr>
        <w:t>Die Variablen &lt;</w:t>
      </w:r>
      <w:r w:rsidR="001D0504" w:rsidRPr="001D0504">
        <w:rPr>
          <w:i/>
          <w:iCs/>
          <w:color w:val="000000" w:themeColor="text1"/>
        </w:rPr>
        <w:t>red/green/blue_val</w:t>
      </w:r>
      <w:r w:rsidR="001D0504">
        <w:rPr>
          <w:color w:val="000000" w:themeColor="text1"/>
        </w:rPr>
        <w:t>&gt; können einen Wert von 0-255 annehmen, was der Intensität der entsprechenden Farbe entspricht.</w:t>
      </w:r>
    </w:p>
    <w:bookmarkStart w:id="6" w:name="_MON_1803370101"/>
    <w:bookmarkEnd w:id="6"/>
    <w:p w14:paraId="4D212B9C" w14:textId="2534D032" w:rsidR="003E6EDE" w:rsidRDefault="008B1720" w:rsidP="00B2441A">
      <w:r>
        <w:rPr>
          <w:noProof/>
        </w:rPr>
        <w:object w:dxaOrig="9080" w:dyaOrig="1620" w14:anchorId="7623D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54pt;height:81pt;mso-width-percent:0;mso-height-percent:0;mso-width-percent:0;mso-height-percent:0" o:ole="">
            <v:imagedata r:id="rId15" o:title=""/>
          </v:shape>
          <o:OLEObject Type="Embed" ProgID="Word.Document.12" ShapeID="_x0000_i1029" DrawAspect="Content" ObjectID="_1808739454" r:id="rId16">
            <o:FieldCodes>\s</o:FieldCodes>
          </o:OLEObject>
        </w:object>
      </w:r>
    </w:p>
    <w:p w14:paraId="2446846E" w14:textId="3EFDAF24" w:rsidR="00A06EBC" w:rsidRDefault="00A06EBC" w:rsidP="00A06EBC"/>
    <w:p w14:paraId="5086313B" w14:textId="18E3C39D" w:rsidR="00A06EBC" w:rsidRDefault="00E3014D" w:rsidP="0077107A">
      <w:pPr>
        <w:pStyle w:val="berschrift1"/>
      </w:pPr>
      <w:bookmarkStart w:id="7" w:name="_Toc193370149"/>
      <w:r>
        <w:t>Aufgabe 2: Serielle</w:t>
      </w:r>
      <w:r w:rsidR="0093201C">
        <w:t>r</w:t>
      </w:r>
      <w:r>
        <w:t xml:space="preserve"> Monitor</w:t>
      </w:r>
      <w:bookmarkEnd w:id="7"/>
    </w:p>
    <w:p w14:paraId="03FE7713" w14:textId="71FF5E45" w:rsidR="00E3014D" w:rsidRDefault="00E3014D" w:rsidP="006D18CB">
      <w:r>
        <w:t>Um Daten vom ESP an den Laptop zu senden und anzuzeigen, verwenden wir den Seriellen Monitor. Dieser muss in der Setup Routine mit einer bestimmten Übertragungsgeschwindigkeit (Baud-Rate) initialisiert werden.</w:t>
      </w:r>
      <w:r w:rsidR="006D18CB" w:rsidRPr="006D18CB">
        <w:t xml:space="preserve"> </w:t>
      </w:r>
      <w:r w:rsidR="006D18CB">
        <w:t>Die Baud-Rate gibt die Anzahl der übertragenen Symbole pro Sekunde an</w:t>
      </w:r>
      <w:r w:rsidR="0067406E">
        <w:t xml:space="preserve"> und entspricht der Bitrate, </w:t>
      </w:r>
      <w:r w:rsidR="006D18CB">
        <w:t>wenn ein Symbol genau einem Bit entspricht (z.B. bei binärer Übertragung</w:t>
      </w:r>
      <w:r w:rsidR="0067406E">
        <w:t>.</w:t>
      </w:r>
      <w:r w:rsidR="006D18CB">
        <w:t xml:space="preserve"> Werden mit einem Symbol mehrere Bits übertragen (z.B. bei komplexeren Modulationen), ist die Bitrate entsprechend höher als die Baudrate</w:t>
      </w:r>
      <w:r w:rsidR="006D18CB">
        <w:t>.</w:t>
      </w:r>
    </w:p>
    <w:p w14:paraId="3B27D544" w14:textId="77777777" w:rsidR="00BE166C" w:rsidRDefault="00BE166C" w:rsidP="00E3014D"/>
    <w:p w14:paraId="191F1407" w14:textId="15E59F90" w:rsidR="00E3014D" w:rsidRDefault="00BE166C" w:rsidP="00E3014D">
      <w:r w:rsidRPr="00BE166C">
        <w:rPr>
          <w:color w:val="C00000"/>
          <w:u w:val="single"/>
        </w:rPr>
        <w:t xml:space="preserve">ToDo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r w:rsidR="00E3014D">
        <w:t xml:space="preserve">Füge diese Funktion im Blink-Beispiel hinzu und sende „LED </w:t>
      </w:r>
      <w:r w:rsidR="0067406E">
        <w:t>rot</w:t>
      </w:r>
      <w:r w:rsidR="00E3014D">
        <w:t xml:space="preserve">“ und LED </w:t>
      </w:r>
      <w:r w:rsidR="0067406E">
        <w:t>grün</w:t>
      </w:r>
      <w:r w:rsidR="00E3014D">
        <w:t xml:space="preserve">“ entsprechend dem LED-Zustand. </w:t>
      </w:r>
    </w:p>
    <w:p w14:paraId="6D36EB86" w14:textId="77777777" w:rsidR="00E3014D" w:rsidRDefault="00E3014D" w:rsidP="00E3014D"/>
    <w:p w14:paraId="0A35710F" w14:textId="28834B29" w:rsidR="009F16A7" w:rsidRDefault="008B1720" w:rsidP="009F16A7">
      <w:r>
        <w:rPr>
          <w:noProof/>
        </w:rPr>
        <w:object w:dxaOrig="9080" w:dyaOrig="1640" w14:anchorId="19877150">
          <v:shape id="_x0000_i1028" type="#_x0000_t75" alt="" style="width:454pt;height:82pt;mso-width-percent:0;mso-height-percent:0;mso-width-percent:0;mso-height-percent:0" o:ole="">
            <v:imagedata r:id="rId17" o:title=""/>
          </v:shape>
          <o:OLEObject Type="Embed" ProgID="Word.Document.12" ShapeID="_x0000_i1028" DrawAspect="Content" ObjectID="_1808739455" r:id="rId18">
            <o:FieldCodes>\s</o:FieldCodes>
          </o:OLEObject>
        </w:object>
      </w:r>
    </w:p>
    <w:p w14:paraId="6C88B450" w14:textId="7C6654DB" w:rsidR="000A3938" w:rsidRDefault="009F16A7" w:rsidP="0077107A">
      <w:pPr>
        <w:pStyle w:val="berschrift1"/>
      </w:pPr>
      <w:bookmarkStart w:id="8" w:name="_Toc193370150"/>
      <w:r>
        <w:t>Aufgabe 3: Temperatur und Luftfeuchtigkeit messen.</w:t>
      </w:r>
      <w:bookmarkEnd w:id="8"/>
    </w:p>
    <w:p w14:paraId="3EFA297D" w14:textId="330C42D5" w:rsidR="000A3938" w:rsidRDefault="000A3938" w:rsidP="00165ED7">
      <w:r>
        <w:t>Verbinde nun den Microcontroller mit dem Temperatur</w:t>
      </w:r>
      <w:r w:rsidR="00BE166C">
        <w:t>-</w:t>
      </w:r>
      <w:r>
        <w:t xml:space="preserve"> und Luftfeuchtigkeitssensor AHT20. Die Datenübertragung erfolgt mit I</w:t>
      </w:r>
      <w:r w:rsidRPr="001D0504">
        <w:rPr>
          <w:vertAlign w:val="superscript"/>
        </w:rPr>
        <w:t>2</w:t>
      </w:r>
      <w:r>
        <w:t xml:space="preserve">C, sodass neben der </w:t>
      </w:r>
      <w:r w:rsidR="00165ED7">
        <w:t>Spannungsversorgung (3V)</w:t>
      </w:r>
      <w:r>
        <w:t xml:space="preserve"> die Datenleitung SDA (Serial Data) und ein Takt SCL (Serial Clock) verbunden werden müssen.</w:t>
      </w:r>
      <w:r w:rsidR="00B55927">
        <w:t xml:space="preserve"> Verbinden </w:t>
      </w:r>
      <w:r w:rsidR="00B55927" w:rsidRPr="001D0504">
        <w:rPr>
          <w:b/>
          <w:bCs/>
        </w:rPr>
        <w:t>SDA mit GPIO 8</w:t>
      </w:r>
      <w:r w:rsidR="00B55927">
        <w:t xml:space="preserve"> und </w:t>
      </w:r>
      <w:r w:rsidR="00B55927" w:rsidRPr="001D0504">
        <w:rPr>
          <w:b/>
          <w:bCs/>
        </w:rPr>
        <w:t>SCL mit GPIO 9</w:t>
      </w:r>
      <w:r w:rsidR="00B55927">
        <w:t xml:space="preserve"> des Microcontrollers (Default Pins für I</w:t>
      </w:r>
      <w:r w:rsidR="00B55927" w:rsidRPr="001D0504">
        <w:rPr>
          <w:vertAlign w:val="superscript"/>
        </w:rPr>
        <w:t>2</w:t>
      </w:r>
      <w:r w:rsidR="00B55927">
        <w:t>C).</w:t>
      </w:r>
    </w:p>
    <w:p w14:paraId="2D0102BC" w14:textId="33FD392F" w:rsidR="00B55927" w:rsidRDefault="00B55927">
      <w:pPr>
        <w:jc w:val="left"/>
      </w:pPr>
      <w:r>
        <w:t xml:space="preserve">Gehe zu </w:t>
      </w:r>
      <w:r w:rsidRPr="00B55927">
        <w:rPr>
          <w:i/>
          <w:iCs/>
        </w:rPr>
        <w:t>Sketch &gt;Include Library &gt;Manage Libraries</w:t>
      </w:r>
      <w:r>
        <w:rPr>
          <w:i/>
          <w:iCs/>
        </w:rPr>
        <w:t xml:space="preserve"> </w:t>
      </w:r>
      <w:r>
        <w:t>u</w:t>
      </w:r>
      <w:r w:rsidR="00502C04">
        <w:t>^</w:t>
      </w:r>
      <w:r>
        <w:t>nd installiere „</w:t>
      </w:r>
      <w:r w:rsidRPr="00B55927">
        <w:rPr>
          <w:b/>
          <w:bCs/>
        </w:rPr>
        <w:t>DFRobot_AHT20</w:t>
      </w:r>
      <w:r>
        <w:t xml:space="preserve"> by DFRobot“. </w:t>
      </w:r>
    </w:p>
    <w:p w14:paraId="250E87F9" w14:textId="77777777" w:rsidR="00B55927" w:rsidRDefault="00B55927">
      <w:pPr>
        <w:jc w:val="left"/>
      </w:pPr>
    </w:p>
    <w:p w14:paraId="145B3EA5" w14:textId="1CD3C97D" w:rsidR="00B55927" w:rsidRDefault="00B55927">
      <w:pPr>
        <w:jc w:val="left"/>
      </w:pPr>
      <w:r>
        <w:t xml:space="preserve">Nachdem die Library erfolgreich installiert wurde, gehe zu </w:t>
      </w:r>
      <w:r w:rsidRPr="00B55927">
        <w:rPr>
          <w:i/>
          <w:iCs/>
        </w:rPr>
        <w:t>File &gt;Examples &gt;DFRobot_AHT20 &gt;readAHT20</w:t>
      </w:r>
      <w:r>
        <w:rPr>
          <w:i/>
          <w:iCs/>
        </w:rPr>
        <w:t xml:space="preserve">. </w:t>
      </w:r>
      <w:r>
        <w:t xml:space="preserve">Ein neuer Sketch mit Beispielcode zum Auslesen des Sensors </w:t>
      </w:r>
      <w:r w:rsidR="001D0504">
        <w:t>öffnet sich</w:t>
      </w:r>
      <w:r>
        <w:t>. Lade den Beispielcode hoch, um die Verbindung zum Sensor zu testen.</w:t>
      </w:r>
    </w:p>
    <w:p w14:paraId="791DE538" w14:textId="77777777" w:rsidR="00B55927" w:rsidRDefault="00B55927">
      <w:pPr>
        <w:jc w:val="left"/>
      </w:pPr>
    </w:p>
    <w:p w14:paraId="0650A288" w14:textId="477E80E0" w:rsidR="00B55927" w:rsidRPr="001D0504" w:rsidRDefault="00B55927" w:rsidP="00B55927">
      <w:pPr>
        <w:jc w:val="left"/>
      </w:pPr>
      <w:r>
        <w:t>Nun würden wir die Messwerte gerne als Liniengraph am Computer darstellen. Hierzu bietet die Arduino IDE einen Serial Plotter</w:t>
      </w:r>
      <w:r w:rsidR="001D0504">
        <w:t xml:space="preserve"> unter </w:t>
      </w:r>
      <w:r w:rsidR="001D0504" w:rsidRPr="001D0504">
        <w:rPr>
          <w:i/>
          <w:iCs/>
        </w:rPr>
        <w:t>Tools&gt; Serial Plotter</w:t>
      </w:r>
      <w:r w:rsidR="001D0504">
        <w:rPr>
          <w:i/>
          <w:iCs/>
        </w:rPr>
        <w:t xml:space="preserve">. </w:t>
      </w:r>
      <w:r w:rsidR="001D0504">
        <w:t xml:space="preserve">Dieser erfordert jedoch ein spezielles </w:t>
      </w:r>
      <w:r w:rsidR="0087258F">
        <w:t>Tabellenformat,</w:t>
      </w:r>
      <w:r w:rsidR="001D0504">
        <w:t xml:space="preserve"> um die Daten zu visualisieren.</w:t>
      </w:r>
      <w:r w:rsidR="0087258F">
        <w:t xml:space="preserve"> Mit einem tabspace („\t“) werden die mehrere Variablen in einer Zeile getrennt. Mit dem zeilenumbruch („\n“) wird ein neuer Schritt auf der x-Achse erzeugt. </w:t>
      </w:r>
    </w:p>
    <w:p w14:paraId="421130A0" w14:textId="77777777" w:rsidR="00BE166C" w:rsidRDefault="00BE166C" w:rsidP="00B55927">
      <w:pPr>
        <w:jc w:val="left"/>
      </w:pPr>
    </w:p>
    <w:p w14:paraId="76E6388C" w14:textId="2D65C360" w:rsidR="0087258F" w:rsidRDefault="00BE166C" w:rsidP="0087258F">
      <w:pPr>
        <w:jc w:val="left"/>
      </w:pPr>
      <w:r w:rsidRPr="00BE166C">
        <w:rPr>
          <w:color w:val="C00000"/>
          <w:u w:val="single"/>
        </w:rPr>
        <w:t xml:space="preserve">ToDo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r w:rsidR="00B55927">
        <w:t>Verändere den Beispielcode so, dass die Temperatur (in °C) und die Luftfeuchtigkeit (in %rH) im Serial Plotter dargestellt werden kann.</w:t>
      </w:r>
      <w:r w:rsidR="0087258F">
        <w:t xml:space="preserve"> Überprüfe wie sich der Temperatur- und Luftfeuchtigkeitswert verändert, wenn du z.B.: auf den Sensor atmest.</w:t>
      </w:r>
    </w:p>
    <w:p w14:paraId="3E31AEED" w14:textId="3187B139" w:rsidR="0087258F" w:rsidRDefault="0087258F" w:rsidP="0087258F">
      <w:pPr>
        <w:jc w:val="left"/>
      </w:pPr>
      <w:r>
        <w:t>Speichere den Code zu dieser Aufgabe als neuen Sketch im Code-Ordner des Praktikums.</w:t>
      </w:r>
    </w:p>
    <w:p w14:paraId="644DBCE8" w14:textId="77777777" w:rsidR="00203FFE" w:rsidRDefault="00203FFE" w:rsidP="00B55927">
      <w:pPr>
        <w:jc w:val="left"/>
      </w:pPr>
    </w:p>
    <w:p w14:paraId="25EB93DB" w14:textId="188FABEF" w:rsidR="000A3938" w:rsidRPr="00203FFE" w:rsidRDefault="008B1720">
      <w:pPr>
        <w:jc w:val="left"/>
      </w:pPr>
      <w:r>
        <w:rPr>
          <w:noProof/>
        </w:rPr>
        <w:object w:dxaOrig="9080" w:dyaOrig="1380" w14:anchorId="37908188">
          <v:shape id="_x0000_i1027" type="#_x0000_t75" alt="" style="width:454pt;height:69pt;mso-width-percent:0;mso-height-percent:0;mso-width-percent:0;mso-height-percent:0" o:ole="">
            <v:imagedata r:id="rId19" o:title=""/>
          </v:shape>
          <o:OLEObject Type="Embed" ProgID="Word.Document.12" ShapeID="_x0000_i1027" DrawAspect="Content" ObjectID="_1808739456" r:id="rId20">
            <o:FieldCodes>\s</o:FieldCodes>
          </o:OLEObject>
        </w:object>
      </w:r>
    </w:p>
    <w:p w14:paraId="755A2C9A" w14:textId="15EFFBB2" w:rsidR="00F62663" w:rsidRDefault="00F62663" w:rsidP="00F62663">
      <w:bookmarkStart w:id="9" w:name="_Toc193370151"/>
      <w:r w:rsidRPr="006F00C8">
        <w:rPr>
          <w:color w:val="4472C4" w:themeColor="accent1"/>
          <w:u w:val="single"/>
        </w:rPr>
        <w:t>Information</w:t>
      </w:r>
      <w:r>
        <w:t xml:space="preserve"> </w:t>
      </w:r>
      <w:r w:rsidRPr="00BE166C">
        <w:rPr>
          <w:rFonts w:ascii="Apple Color Emoji" w:hAnsi="Apple Color Emoji" w:cs="Apple Color Emoji"/>
          <w:color w:val="C00000"/>
        </w:rPr>
        <w:t>👉</w:t>
      </w:r>
      <w:r>
        <w:t xml:space="preserve"> GPIO 8 wird auch für den Betrieb der internen RGB LED verwendet (siehe </w:t>
      </w:r>
      <w:r>
        <w:fldChar w:fldCharType="begin"/>
      </w:r>
      <w:r>
        <w:instrText xml:space="preserve"> REF _Ref192773920 \h </w:instrText>
      </w:r>
      <w:r>
        <w:fldChar w:fldCharType="separate"/>
      </w:r>
      <w:r>
        <w:t xml:space="preserve">Abbildung </w:t>
      </w:r>
      <w:r>
        <w:rPr>
          <w:noProof/>
        </w:rPr>
        <w:t>2</w:t>
      </w:r>
      <w:r>
        <w:fldChar w:fldCharType="end"/>
      </w:r>
      <w:r>
        <w:t>), wodurch diese beim Betrieb des Sensors hell leuchtet. Wir können alternativ</w:t>
      </w:r>
      <w:r w:rsidRPr="00F62663">
        <w:t xml:space="preserve"> </w:t>
      </w:r>
      <w:r>
        <w:t>GPIO 0 als SDA und GPIO 1 als SCL für I</w:t>
      </w:r>
      <w:r w:rsidRPr="00F62663">
        <w:rPr>
          <w:vertAlign w:val="superscript"/>
        </w:rPr>
        <w:t>2</w:t>
      </w:r>
      <w:r>
        <w:t>C definieren</w:t>
      </w:r>
      <w:r w:rsidR="00502C04">
        <w:t xml:space="preserve">. Dazu </w:t>
      </w:r>
      <w:r>
        <w:t xml:space="preserve">müssen </w:t>
      </w:r>
      <w:r w:rsidR="00502C04">
        <w:t xml:space="preserve">wir </w:t>
      </w:r>
      <w:r>
        <w:t xml:space="preserve">die </w:t>
      </w:r>
      <w:r>
        <w:t>Verdrahtung</w:t>
      </w:r>
      <w:r>
        <w:t xml:space="preserve"> entsprechend ändern</w:t>
      </w:r>
      <w:r w:rsidR="00502C04">
        <w:t xml:space="preserve"> und im Code ist eine</w:t>
      </w:r>
      <w:r>
        <w:t xml:space="preserve"> Definition der I</w:t>
      </w:r>
      <w:r w:rsidRPr="00F62663">
        <w:rPr>
          <w:vertAlign w:val="superscript"/>
        </w:rPr>
        <w:t>2</w:t>
      </w:r>
      <w:r>
        <w:t>C Pins und eine Re-Initialisierung des I</w:t>
      </w:r>
      <w:r w:rsidRPr="00F62663">
        <w:rPr>
          <w:vertAlign w:val="superscript"/>
        </w:rPr>
        <w:t>2</w:t>
      </w:r>
      <w:r>
        <w:t>C Interfaces erforderlich.</w:t>
      </w:r>
    </w:p>
    <w:bookmarkStart w:id="10" w:name="_MON_1808738033"/>
    <w:bookmarkEnd w:id="10"/>
    <w:p w14:paraId="19F8B591" w14:textId="33120D75" w:rsidR="00F62663" w:rsidRDefault="008B1720" w:rsidP="0077107A">
      <w:pPr>
        <w:pStyle w:val="berschrift1"/>
      </w:pPr>
      <w:r>
        <w:rPr>
          <w:noProof/>
        </w:rPr>
        <w:object w:dxaOrig="9080" w:dyaOrig="3300" w14:anchorId="3B80F1D5">
          <v:shape id="_x0000_i1026" type="#_x0000_t75" alt="" style="width:454pt;height:165pt;mso-width-percent:0;mso-height-percent:0;mso-width-percent:0;mso-height-percent:0" o:ole="">
            <v:imagedata r:id="rId21" o:title=""/>
          </v:shape>
          <o:OLEObject Type="Embed" ProgID="Word.Document.12" ShapeID="_x0000_i1026" DrawAspect="Content" ObjectID="_1808739457" r:id="rId22">
            <o:FieldCodes>\s</o:FieldCodes>
          </o:OLEObject>
        </w:object>
      </w:r>
    </w:p>
    <w:p w14:paraId="72ABB54C" w14:textId="77777777" w:rsidR="00502C04" w:rsidRDefault="00502C04" w:rsidP="00502C04">
      <w:pPr>
        <w:jc w:val="left"/>
      </w:pPr>
    </w:p>
    <w:p w14:paraId="3B3EC8D7" w14:textId="74EFE946" w:rsidR="00502C04" w:rsidRDefault="00502C04" w:rsidP="00502C04">
      <w:pPr>
        <w:jc w:val="left"/>
      </w:pPr>
      <w:r w:rsidRPr="00BE166C">
        <w:rPr>
          <w:color w:val="C00000"/>
          <w:u w:val="single"/>
        </w:rPr>
        <w:t xml:space="preserve">ToDo </w:t>
      </w:r>
      <w:r w:rsidRPr="000C228F">
        <w:rPr>
          <w:rFonts w:ascii="Apple Color Emoji" w:hAnsi="Apple Color Emoji" w:cs="Apple Color Emoji"/>
          <w:color w:val="4472C4" w:themeColor="accent1"/>
        </w:rPr>
        <w:t>✅</w:t>
      </w:r>
      <w:r>
        <w:rPr>
          <w:rFonts w:ascii="Apple Color Emoji" w:hAnsi="Apple Color Emoji" w:cs="Apple Color Emoji"/>
          <w:color w:val="4472C4" w:themeColor="accent1"/>
        </w:rPr>
        <w:t xml:space="preserve"> </w:t>
      </w:r>
      <w:r>
        <w:t xml:space="preserve">Ändere die Verdrahtung der I2C Pins auf GPIO 0&amp;1 und ändere den Code wie beschrieben. </w:t>
      </w:r>
    </w:p>
    <w:p w14:paraId="3BA9CE91" w14:textId="6ECFF6DF" w:rsidR="009F16A7" w:rsidRDefault="00203FFE" w:rsidP="0077107A">
      <w:pPr>
        <w:pStyle w:val="berschrift1"/>
      </w:pPr>
      <w:r>
        <w:t>Aufgabe 4: Inbetriebnahme der SD-Karte</w:t>
      </w:r>
      <w:bookmarkEnd w:id="9"/>
    </w:p>
    <w:p w14:paraId="073BF4A5" w14:textId="2E5665FE" w:rsidR="00165ED7" w:rsidRDefault="00165ED7" w:rsidP="00203FFE">
      <w:r>
        <w:t>Verbinde nun die SD-Karte mit dem Microcontroller. Sie benötigt wiederum eine Spannungsversorgung (3V) und wird mittels SPI-Bus (Serial Peripherial Interface) verbunden. Dieser benötigt jedoch im Gegensatz zu I</w:t>
      </w:r>
      <w:r w:rsidRPr="0087258F">
        <w:rPr>
          <w:vertAlign w:val="superscript"/>
        </w:rPr>
        <w:t>2</w:t>
      </w:r>
      <w:r>
        <w:t xml:space="preserve">C zwei Datenleitungen und eine Taktleitung. Verbinden wie folgt CS (Chip Select) mit GPIO 7, SCK (Serial Clock) mit GPIO 4, SO/MISO (Master In Slave Out) mit GPIO 5 und SI/MOSI (Master Out Slave In) mit GPIO 6. </w:t>
      </w:r>
    </w:p>
    <w:p w14:paraId="6987DBA2" w14:textId="3D7EF9BA" w:rsidR="00165ED7" w:rsidRDefault="00165ED7" w:rsidP="00203FFE">
      <w:r>
        <w:t xml:space="preserve">Öffne den Beispielcode „02_SDCard.ino“ aus dem </w:t>
      </w:r>
      <w:r w:rsidRPr="00165ED7">
        <w:rPr>
          <w:i/>
          <w:iCs/>
        </w:rPr>
        <w:t>code</w:t>
      </w:r>
      <w:r>
        <w:t xml:space="preserve"> Ordner.</w:t>
      </w:r>
    </w:p>
    <w:p w14:paraId="1D79D7FC" w14:textId="4B3F37B3" w:rsidR="00165ED7" w:rsidRDefault="00165ED7" w:rsidP="00165ED7">
      <w:pPr>
        <w:jc w:val="left"/>
      </w:pPr>
      <w:r>
        <w:t xml:space="preserve">Gehe zu </w:t>
      </w:r>
      <w:r w:rsidRPr="00B55927">
        <w:rPr>
          <w:i/>
          <w:iCs/>
        </w:rPr>
        <w:t>Sketch &gt;Include Library &gt;Manage Libraries</w:t>
      </w:r>
      <w:r>
        <w:rPr>
          <w:i/>
          <w:iCs/>
        </w:rPr>
        <w:t xml:space="preserve"> </w:t>
      </w:r>
      <w:r>
        <w:t>und installiere „</w:t>
      </w:r>
      <w:r>
        <w:rPr>
          <w:b/>
          <w:bCs/>
        </w:rPr>
        <w:t>ArduinoJson</w:t>
      </w:r>
      <w:r>
        <w:t xml:space="preserve"> by Benoit Blanchon“.</w:t>
      </w:r>
    </w:p>
    <w:p w14:paraId="1B6ACCFF" w14:textId="77777777" w:rsidR="00BE166C" w:rsidRDefault="00BE166C" w:rsidP="00165ED7">
      <w:pPr>
        <w:jc w:val="left"/>
      </w:pPr>
    </w:p>
    <w:p w14:paraId="1440350A" w14:textId="76DF084A" w:rsidR="00203FFE" w:rsidRDefault="00BE166C" w:rsidP="0093201C">
      <w:pPr>
        <w:jc w:val="left"/>
      </w:pPr>
      <w:r w:rsidRPr="00BE166C">
        <w:rPr>
          <w:color w:val="C00000"/>
          <w:u w:val="single"/>
        </w:rPr>
        <w:t xml:space="preserve">ToDo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r w:rsidR="00165ED7">
        <w:t xml:space="preserve">Lade den Beispielsketch hoch </w:t>
      </w:r>
      <w:r w:rsidR="0087258F">
        <w:t>und</w:t>
      </w:r>
      <w:r w:rsidR="00165ED7">
        <w:t xml:space="preserve"> überprüfe, ob die Verbindung mit der SD-Karte funktioniert.</w:t>
      </w:r>
    </w:p>
    <w:p w14:paraId="641C7EEB" w14:textId="77777777" w:rsidR="00203FFE" w:rsidRDefault="00203FFE" w:rsidP="00203FFE"/>
    <w:p w14:paraId="46C8DE02" w14:textId="2B677975" w:rsidR="00203FFE" w:rsidRDefault="00203FFE" w:rsidP="0077107A">
      <w:pPr>
        <w:pStyle w:val="berschrift1"/>
      </w:pPr>
      <w:bookmarkStart w:id="11" w:name="_Toc193370152"/>
      <w:r>
        <w:lastRenderedPageBreak/>
        <w:t xml:space="preserve">Aufgabe 5: </w:t>
      </w:r>
      <w:r w:rsidR="0093201C">
        <w:t>Sensordaten auf SD-Karte speichern</w:t>
      </w:r>
      <w:bookmarkEnd w:id="11"/>
    </w:p>
    <w:p w14:paraId="27475BD0" w14:textId="6BAA1B26" w:rsidR="006F00C8" w:rsidRDefault="00165ED7" w:rsidP="00203FFE">
      <w:r>
        <w:t>Nun wollen wir echte Temperatur</w:t>
      </w:r>
      <w:r w:rsidR="0087258F">
        <w:t>-</w:t>
      </w:r>
      <w:r>
        <w:t xml:space="preserve"> und Luftfeuchtigkeitsdaten auf der SD-Karte speichern.</w:t>
      </w:r>
      <w:r w:rsidR="0087258F">
        <w:t xml:space="preserve"> Als Grundlage nutzen wir hierzu den Code aus Aufgabe 4 (</w:t>
      </w:r>
      <w:r w:rsidR="0087258F">
        <w:t>„02_SDCard.ino“</w:t>
      </w:r>
      <w:r w:rsidR="0087258F">
        <w:t>) und fügen</w:t>
      </w:r>
      <w:r w:rsidR="006F00C8">
        <w:t xml:space="preserve"> die</w:t>
      </w:r>
      <w:r w:rsidR="0087258F">
        <w:t xml:space="preserve"> </w:t>
      </w:r>
      <w:r w:rsidR="006F00C8">
        <w:t xml:space="preserve">notwendigen </w:t>
      </w:r>
      <w:r w:rsidR="0087258F">
        <w:t xml:space="preserve">Funktionen aus Aufgabe </w:t>
      </w:r>
      <w:r w:rsidR="006F00C8">
        <w:t>3 hinzu.</w:t>
      </w:r>
    </w:p>
    <w:p w14:paraId="16BFD9E6" w14:textId="779A0E1B" w:rsidR="00BE166C" w:rsidRDefault="00BE166C" w:rsidP="00203FFE"/>
    <w:p w14:paraId="71F2AB15" w14:textId="77777777" w:rsidR="006F00C8" w:rsidRDefault="00BE166C" w:rsidP="00203FFE">
      <w:r w:rsidRPr="00BE166C">
        <w:rPr>
          <w:color w:val="C00000"/>
          <w:u w:val="single"/>
        </w:rPr>
        <w:t xml:space="preserve">ToDo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r w:rsidR="00165ED7">
        <w:t>Integriere den Code von Aufgabe</w:t>
      </w:r>
      <w:r w:rsidR="00C1393B">
        <w:t xml:space="preserve"> 3</w:t>
      </w:r>
      <w:r w:rsidR="00165ED7">
        <w:t xml:space="preserve"> </w:t>
      </w:r>
      <w:r w:rsidR="00C1393B">
        <w:t>in</w:t>
      </w:r>
      <w:r w:rsidR="00165ED7">
        <w:t xml:space="preserve"> </w:t>
      </w:r>
      <w:r w:rsidR="006F00C8">
        <w:t>den code von Aufgabe</w:t>
      </w:r>
      <w:r w:rsidR="00165ED7">
        <w:t xml:space="preserve"> </w:t>
      </w:r>
      <w:r w:rsidR="00C1393B">
        <w:t>4 sodass „echte“ Temperatur und Luftfeuchtigkeits-Messdaten auf der SD-Karte gespeichert werden.</w:t>
      </w:r>
    </w:p>
    <w:p w14:paraId="44C71935" w14:textId="1861E057" w:rsidR="00203FFE" w:rsidRDefault="00C1393B" w:rsidP="00203FFE">
      <w:r>
        <w:t xml:space="preserve">Plotte </w:t>
      </w:r>
      <w:r w:rsidR="006F00C8">
        <w:t>die Daten</w:t>
      </w:r>
      <w:r>
        <w:t xml:space="preserve"> zusätzlich im Seriellen Monitor.</w:t>
      </w:r>
    </w:p>
    <w:p w14:paraId="7F09E843" w14:textId="77777777" w:rsidR="00BE166C" w:rsidRDefault="00BE166C" w:rsidP="00203FFE"/>
    <w:p w14:paraId="683ABB73" w14:textId="7EB2CF11" w:rsidR="00203FFE" w:rsidRDefault="00203FFE" w:rsidP="0077107A">
      <w:pPr>
        <w:pStyle w:val="berschrift1"/>
      </w:pPr>
      <w:bookmarkStart w:id="12" w:name="_Toc193370153"/>
      <w:r>
        <w:t xml:space="preserve">Aufgabe 6: </w:t>
      </w:r>
      <w:r w:rsidR="0093201C">
        <w:t>Inbetriebnahme des CO</w:t>
      </w:r>
      <w:r w:rsidR="0093201C" w:rsidRPr="00BE166C">
        <w:rPr>
          <w:vertAlign w:val="subscript"/>
        </w:rPr>
        <w:t>2</w:t>
      </w:r>
      <w:r w:rsidR="0093201C">
        <w:t xml:space="preserve"> Sensors</w:t>
      </w:r>
      <w:bookmarkEnd w:id="12"/>
    </w:p>
    <w:p w14:paraId="0D2D9603" w14:textId="2E15A79D" w:rsidR="006F00C8" w:rsidRDefault="0093201C" w:rsidP="0093201C">
      <w:r>
        <w:t>Als letzten Baustein des Systems nehmen wir nun den CO</w:t>
      </w:r>
      <w:r w:rsidRPr="000D1903">
        <w:rPr>
          <w:vertAlign w:val="subscript"/>
        </w:rPr>
        <w:t>2</w:t>
      </w:r>
      <w:r>
        <w:t xml:space="preserve"> Sensor in Betrieb. Verbinde hierzu </w:t>
      </w:r>
      <w:r w:rsidR="00384875">
        <w:t xml:space="preserve">den </w:t>
      </w:r>
      <w:r w:rsidR="00A825A4">
        <w:t>den EN (Enable) Pin mit GPIO 3 und den RDY (Ready) Pin mit GPIO 2.</w:t>
      </w:r>
      <w:r w:rsidR="00502C04">
        <w:t xml:space="preserve"> Der Sensor wir auch über I</w:t>
      </w:r>
      <w:r w:rsidR="00502C04" w:rsidRPr="00384875">
        <w:rPr>
          <w:vertAlign w:val="superscript"/>
        </w:rPr>
        <w:t>2</w:t>
      </w:r>
      <w:r w:rsidR="00502C04">
        <w:t xml:space="preserve">C ausgelesen und kann </w:t>
      </w:r>
      <w:r w:rsidR="00384875">
        <w:t>einfach mit den SCL- und SDA-Pins des Temperatur- und Luftfeuchtigkeitssensors verbunden werden (Bus-Topologie).</w:t>
      </w:r>
    </w:p>
    <w:p w14:paraId="7378C4FD" w14:textId="0FCBFB18" w:rsidR="00A825A4" w:rsidRDefault="00A825A4" w:rsidP="0093201C">
      <w:r>
        <w:fldChar w:fldCharType="begin"/>
      </w:r>
      <w:r>
        <w:instrText xml:space="preserve"> REF _Ref192773920 \h </w:instrText>
      </w:r>
      <w:r>
        <w:fldChar w:fldCharType="separate"/>
      </w:r>
      <w:r>
        <w:t xml:space="preserve">Abbildung </w:t>
      </w:r>
      <w:r>
        <w:rPr>
          <w:noProof/>
        </w:rPr>
        <w:t>1</w:t>
      </w:r>
      <w:r>
        <w:fldChar w:fldCharType="end"/>
      </w:r>
      <w:r>
        <w:t xml:space="preserve"> ist der Microcontroller und die verwendeten Pins dargestellt.</w:t>
      </w:r>
    </w:p>
    <w:p w14:paraId="7FCD9F60" w14:textId="77777777" w:rsidR="000D1903" w:rsidRDefault="000D1903" w:rsidP="0093201C"/>
    <w:p w14:paraId="15995E0B" w14:textId="788E4471" w:rsidR="00203FFE" w:rsidRPr="00203FFE" w:rsidRDefault="000D1903" w:rsidP="00203FFE">
      <w:r w:rsidRPr="00BE166C">
        <w:rPr>
          <w:color w:val="C00000"/>
          <w:u w:val="single"/>
        </w:rPr>
        <w:t xml:space="preserve">ToDo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r w:rsidR="00A825A4">
        <w:t xml:space="preserve">Öffne nun den Sketch </w:t>
      </w:r>
      <w:r w:rsidR="00A825A4" w:rsidRPr="00000605">
        <w:rPr>
          <w:i/>
          <w:iCs/>
        </w:rPr>
        <w:t>„03_co2_sensor.ino“,</w:t>
      </w:r>
      <w:r w:rsidR="00A825A4">
        <w:t xml:space="preserve"> lade das Skript hoch und überprüfe die Verbindung zum CO</w:t>
      </w:r>
      <w:r w:rsidR="00A825A4" w:rsidRPr="000D1903">
        <w:rPr>
          <w:vertAlign w:val="subscript"/>
        </w:rPr>
        <w:t>2</w:t>
      </w:r>
      <w:r w:rsidR="00A825A4">
        <w:t xml:space="preserve"> Sensor.</w:t>
      </w:r>
    </w:p>
    <w:p w14:paraId="445954F1" w14:textId="77777777" w:rsidR="00A825A4" w:rsidRDefault="009F16A7" w:rsidP="00A825A4">
      <w:pPr>
        <w:keepNext/>
      </w:pPr>
      <w:r>
        <w:rPr>
          <w:noProof/>
        </w:rPr>
        <w:drawing>
          <wp:inline distT="0" distB="0" distL="0" distR="0" wp14:anchorId="6A03DF5D" wp14:editId="2D301EE6">
            <wp:extent cx="5756252" cy="2122098"/>
            <wp:effectExtent l="0" t="0" r="0" b="0"/>
            <wp:docPr id="375696963" name="Grafik 2" descr="Ein Bild, das Screenshot, Diagramm, Pix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96963" name="Grafik 2" descr="Ein Bild, das Screenshot, Diagramm, Pixel enthält.&#10;&#10;KI-generierte Inhalte können fehlerhaft sein."/>
                    <pic:cNvPicPr/>
                  </pic:nvPicPr>
                  <pic:blipFill rotWithShape="1">
                    <a:blip r:embed="rId23">
                      <a:extLst>
                        <a:ext uri="{28A0092B-C50C-407E-A947-70E740481C1C}">
                          <a14:useLocalDpi xmlns:a14="http://schemas.microsoft.com/office/drawing/2010/main" val="0"/>
                        </a:ext>
                      </a:extLst>
                    </a:blip>
                    <a:srcRect t="15716" b="18750"/>
                    <a:stretch/>
                  </pic:blipFill>
                  <pic:spPr bwMode="auto">
                    <a:xfrm>
                      <a:off x="0" y="0"/>
                      <a:ext cx="5756910" cy="2122341"/>
                    </a:xfrm>
                    <a:prstGeom prst="rect">
                      <a:avLst/>
                    </a:prstGeom>
                    <a:ln>
                      <a:noFill/>
                    </a:ln>
                    <a:extLst>
                      <a:ext uri="{53640926-AAD7-44D8-BBD7-CCE9431645EC}">
                        <a14:shadowObscured xmlns:a14="http://schemas.microsoft.com/office/drawing/2010/main"/>
                      </a:ext>
                    </a:extLst>
                  </pic:spPr>
                </pic:pic>
              </a:graphicData>
            </a:graphic>
          </wp:inline>
        </w:drawing>
      </w:r>
    </w:p>
    <w:p w14:paraId="3C0B1872" w14:textId="58702C98" w:rsidR="009F16A7" w:rsidRDefault="00A825A4" w:rsidP="00A825A4">
      <w:pPr>
        <w:pStyle w:val="Beschriftung"/>
      </w:pPr>
      <w:bookmarkStart w:id="13" w:name="_Ref192773920"/>
      <w:r>
        <w:t xml:space="preserve">Abbildung </w:t>
      </w:r>
      <w:r>
        <w:fldChar w:fldCharType="begin"/>
      </w:r>
      <w:r>
        <w:instrText xml:space="preserve"> SEQ Abbildung \* ARABIC </w:instrText>
      </w:r>
      <w:r>
        <w:fldChar w:fldCharType="separate"/>
      </w:r>
      <w:r w:rsidR="006F00C8">
        <w:rPr>
          <w:noProof/>
        </w:rPr>
        <w:t>2</w:t>
      </w:r>
      <w:r>
        <w:rPr>
          <w:noProof/>
        </w:rPr>
        <w:fldChar w:fldCharType="end"/>
      </w:r>
      <w:bookmarkEnd w:id="13"/>
      <w:r>
        <w:t xml:space="preserve"> – Übersicht über alle GPIOs und ihre Verwendung am ESP32C3 Devkit</w:t>
      </w:r>
    </w:p>
    <w:p w14:paraId="7CE969E1" w14:textId="77777777" w:rsidR="00A825A4" w:rsidRDefault="00A825A4" w:rsidP="00A825A4"/>
    <w:p w14:paraId="256CAEB3" w14:textId="51694767" w:rsidR="00A825A4" w:rsidRDefault="00A825A4" w:rsidP="0077107A">
      <w:pPr>
        <w:pStyle w:val="berschrift1"/>
      </w:pPr>
      <w:bookmarkStart w:id="14" w:name="_Toc193370154"/>
      <w:r>
        <w:t xml:space="preserve">Aufgabe 7: </w:t>
      </w:r>
      <w:r w:rsidR="00000605">
        <w:t>CO</w:t>
      </w:r>
      <w:r w:rsidR="00000605" w:rsidRPr="0077107A">
        <w:rPr>
          <w:vertAlign w:val="subscript"/>
        </w:rPr>
        <w:t>2</w:t>
      </w:r>
      <w:r w:rsidR="00000605">
        <w:t xml:space="preserve"> Beacon</w:t>
      </w:r>
      <w:bookmarkEnd w:id="14"/>
    </w:p>
    <w:p w14:paraId="78DF97AA" w14:textId="790D8690" w:rsidR="00000605" w:rsidRDefault="00000605" w:rsidP="00000605">
      <w:r>
        <w:t>Da nun auch die CO</w:t>
      </w:r>
      <w:r w:rsidRPr="000D1903">
        <w:rPr>
          <w:vertAlign w:val="subscript"/>
        </w:rPr>
        <w:t>2</w:t>
      </w:r>
      <w:r>
        <w:t xml:space="preserve"> Konzentration gemessen werden kann, </w:t>
      </w:r>
      <w:r w:rsidR="0076169F">
        <w:t>sollen</w:t>
      </w:r>
      <w:r>
        <w:t xml:space="preserve"> diese Daten </w:t>
      </w:r>
      <w:r w:rsidR="0076169F">
        <w:t>auch</w:t>
      </w:r>
      <w:r>
        <w:t xml:space="preserve"> auf der SD-Karte </w:t>
      </w:r>
      <w:r w:rsidR="0076169F">
        <w:t>gespeichert</w:t>
      </w:r>
      <w:r>
        <w:t xml:space="preserve"> und im Serial Plotter </w:t>
      </w:r>
      <w:r w:rsidR="0076169F">
        <w:t>angezeigt werden</w:t>
      </w:r>
      <w:r>
        <w:t>.</w:t>
      </w:r>
    </w:p>
    <w:p w14:paraId="0906D573" w14:textId="77777777" w:rsidR="00BE166C" w:rsidRDefault="00BE166C" w:rsidP="00000605"/>
    <w:p w14:paraId="02C6BBE3" w14:textId="08750094" w:rsidR="0076169F" w:rsidRPr="00384875" w:rsidRDefault="00BE166C" w:rsidP="00000605">
      <w:r w:rsidRPr="00BE166C">
        <w:rPr>
          <w:color w:val="C00000"/>
          <w:u w:val="single"/>
        </w:rPr>
        <w:t xml:space="preserve">ToDo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r w:rsidR="00000605">
        <w:t>Kombiniere den Code aus Aufgabe 5 mit dem von Aufgabe 6</w:t>
      </w:r>
      <w:r w:rsidR="00384875">
        <w:t>. Nutze als Grundlage hierzu den Code aus Aufgabe 6 (</w:t>
      </w:r>
      <w:r w:rsidR="00384875" w:rsidRPr="00000605">
        <w:rPr>
          <w:i/>
          <w:iCs/>
        </w:rPr>
        <w:t>„03_co2_sensor.ino“</w:t>
      </w:r>
      <w:r w:rsidR="00384875">
        <w:t>)</w:t>
      </w:r>
    </w:p>
    <w:p w14:paraId="74312791" w14:textId="77777777" w:rsidR="0076169F" w:rsidRDefault="0076169F" w:rsidP="00000605"/>
    <w:p w14:paraId="769CD786" w14:textId="07DBAA7D" w:rsidR="0076169F" w:rsidRDefault="0076169F" w:rsidP="0077107A">
      <w:pPr>
        <w:pStyle w:val="berschrift2"/>
      </w:pPr>
      <w:bookmarkStart w:id="15" w:name="_Toc193370155"/>
      <w:r>
        <w:t xml:space="preserve">Zusatzaufgabe </w:t>
      </w:r>
      <w:r w:rsidR="00F67134">
        <w:t>7.1</w:t>
      </w:r>
      <w:r>
        <w:t>: Zeitstempel</w:t>
      </w:r>
      <w:bookmarkEnd w:id="15"/>
    </w:p>
    <w:p w14:paraId="5A590140" w14:textId="4689ABA0" w:rsidR="008543A0" w:rsidRDefault="0076169F" w:rsidP="00F67134">
      <w:r>
        <w:t xml:space="preserve">Der ESP verfügt über ein </w:t>
      </w:r>
      <w:r w:rsidR="008543A0">
        <w:t>WIFI-Modul</w:t>
      </w:r>
      <w:r>
        <w:t xml:space="preserve">, wodurch die Möglichkeit </w:t>
      </w:r>
      <w:r w:rsidR="008543A0">
        <w:t>besteht,</w:t>
      </w:r>
      <w:r>
        <w:t xml:space="preserve"> online die aktuelle Zeit abzufragen</w:t>
      </w:r>
      <w:r w:rsidR="008543A0">
        <w:t xml:space="preserve">. Unter </w:t>
      </w:r>
      <w:r w:rsidR="008543A0" w:rsidRPr="008543A0">
        <w:rPr>
          <w:i/>
          <w:iCs/>
        </w:rPr>
        <w:t>File &gt;Examples &gt;ESP32 &gt;Time &gt;SimpleTime</w:t>
      </w:r>
      <w:r w:rsidR="008543A0">
        <w:rPr>
          <w:i/>
          <w:iCs/>
        </w:rPr>
        <w:t xml:space="preserve"> </w:t>
      </w:r>
      <w:r w:rsidR="008543A0">
        <w:t>findest du ein Beispiel dafür, wie diese Zeitabfrage über einen NTP-Server (Network Time Protocol) funktioniert. Öffne den Sketch und gib die SSID und das Password für ein WLAN-Netzwerk, beispielsweise vom Handy, an. Nachdem sich das Gerät mit dem Internet verbunden hat, sollte die aktuelle Zeit im Seriellen Monitor dargestellt werden.</w:t>
      </w:r>
    </w:p>
    <w:p w14:paraId="236EA6D0" w14:textId="77777777" w:rsidR="00BE166C" w:rsidRDefault="00BE166C" w:rsidP="00F67134"/>
    <w:p w14:paraId="5576B542" w14:textId="681E9D40" w:rsidR="0076169F" w:rsidRDefault="00BE166C" w:rsidP="0076169F">
      <w:r w:rsidRPr="00BE166C">
        <w:rPr>
          <w:color w:val="C00000"/>
          <w:u w:val="single"/>
        </w:rPr>
        <w:t xml:space="preserve">ToDo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r w:rsidR="00F67134">
        <w:t xml:space="preserve">Integriere die Funktion zum Abrufen von Zeitstempel aus dem Beispielcode in Aufgabe 7. Die Zeitstempel sollen lediglich auf der SD-Karte zu jedem Datenpaket gespeichert werden, nicht aber im seriellen monitor angezeigt. </w:t>
      </w:r>
      <w:r w:rsidR="006E385D">
        <w:t>Zur Hilfestellung befinden sich nachfolgend noch einige Code-Ausschnitte.</w:t>
      </w:r>
    </w:p>
    <w:bookmarkStart w:id="16" w:name="_MON_1803388720"/>
    <w:bookmarkEnd w:id="16"/>
    <w:p w14:paraId="11D884E0" w14:textId="0FDBE36C" w:rsidR="006E385D" w:rsidRDefault="008B1720" w:rsidP="0076169F">
      <w:r>
        <w:rPr>
          <w:noProof/>
        </w:rPr>
        <w:object w:dxaOrig="9080" w:dyaOrig="4860" w14:anchorId="01B06900">
          <v:shape id="_x0000_i1025" type="#_x0000_t75" alt="" style="width:454pt;height:243pt;mso-width-percent:0;mso-height-percent:0;mso-width-percent:0;mso-height-percent:0" o:ole="">
            <v:imagedata r:id="rId24" o:title=""/>
          </v:shape>
          <o:OLEObject Type="Embed" ProgID="Word.Document.12" ShapeID="_x0000_i1025" DrawAspect="Content" ObjectID="_1808739458" r:id="rId25">
            <o:FieldCodes>\s</o:FieldCodes>
          </o:OLEObject>
        </w:object>
      </w:r>
    </w:p>
    <w:p w14:paraId="408E18BC" w14:textId="5D4477EC" w:rsidR="007414D6" w:rsidRPr="007414D6" w:rsidRDefault="0077107A" w:rsidP="0077107A">
      <w:pPr>
        <w:pStyle w:val="berschrift1"/>
      </w:pPr>
      <w:bookmarkStart w:id="17" w:name="_Toc193370156"/>
      <w:r>
        <w:t>A</w:t>
      </w:r>
      <w:r w:rsidR="007414D6">
        <w:t>ufgabe 8: Datenauswertung mit Python</w:t>
      </w:r>
      <w:bookmarkEnd w:id="17"/>
    </w:p>
    <w:p w14:paraId="181FEDD2" w14:textId="705F6FD9" w:rsidR="005E15D3" w:rsidRDefault="00980238" w:rsidP="007414D6">
      <w:r>
        <w:t>Die erhobenen</w:t>
      </w:r>
      <w:r w:rsidR="007414D6">
        <w:t xml:space="preserve"> Daten </w:t>
      </w:r>
      <w:r>
        <w:t xml:space="preserve">können nun eingelesen, geplottet und weiterverarbeitet werden. Hierzu nutzen wir Python und ein Jupyter Notebook. </w:t>
      </w:r>
      <w:r w:rsidR="005E15D3">
        <w:t xml:space="preserve">Lege nun die SD-Karte in den Computer ein und kopiere das Datenfile in den Ordner </w:t>
      </w:r>
      <w:r w:rsidR="005E15D3" w:rsidRPr="005E15D3">
        <w:rPr>
          <w:i/>
          <w:iCs/>
        </w:rPr>
        <w:t>notebooks/data</w:t>
      </w:r>
      <w:r w:rsidR="005E15D3">
        <w:t xml:space="preserve">. </w:t>
      </w:r>
    </w:p>
    <w:p w14:paraId="33D02746" w14:textId="332EFCA7" w:rsidR="00980238" w:rsidRDefault="00980238" w:rsidP="007414D6">
      <w:r>
        <w:t xml:space="preserve">Öffne mit Hilfe von Visual Studio Code den Ordner </w:t>
      </w:r>
      <w:r w:rsidRPr="005E15D3">
        <w:rPr>
          <w:i/>
          <w:iCs/>
        </w:rPr>
        <w:t>notebooks</w:t>
      </w:r>
      <w:r w:rsidR="005E15D3">
        <w:rPr>
          <w:b/>
          <w:bCs/>
        </w:rPr>
        <w:t xml:space="preserve"> </w:t>
      </w:r>
      <w:r w:rsidR="005E15D3" w:rsidRPr="005E15D3">
        <w:t>und öffne</w:t>
      </w:r>
      <w:r w:rsidR="005E15D3">
        <w:rPr>
          <w:b/>
          <w:bCs/>
        </w:rPr>
        <w:t xml:space="preserve"> </w:t>
      </w:r>
      <w:r w:rsidR="005E15D3">
        <w:t xml:space="preserve">die Datei </w:t>
      </w:r>
      <w:r w:rsidR="005E15D3" w:rsidRPr="005E15D3">
        <w:rPr>
          <w:i/>
          <w:iCs/>
        </w:rPr>
        <w:t>analysis_notebook.ipynb</w:t>
      </w:r>
      <w:r w:rsidR="005E15D3">
        <w:t xml:space="preserve"> aus diesem Ordner. </w:t>
      </w:r>
    </w:p>
    <w:p w14:paraId="78E4E1FC" w14:textId="77777777" w:rsidR="005E15D3" w:rsidRDefault="005E15D3" w:rsidP="007414D6"/>
    <w:p w14:paraId="5B486564" w14:textId="464E1ABD" w:rsidR="00261616" w:rsidRDefault="005E15D3" w:rsidP="006E385D">
      <w:r w:rsidRPr="00BE166C">
        <w:rPr>
          <w:color w:val="C00000"/>
          <w:u w:val="single"/>
        </w:rPr>
        <w:t xml:space="preserve">ToDo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r>
        <w:t>Die weiteren Schritte zur Datenanalyse sind im analysis notebook beschrieben. Führe die Aufgaben dort aus.</w:t>
      </w:r>
    </w:p>
    <w:p w14:paraId="0ACC07CA" w14:textId="77777777" w:rsidR="00261616" w:rsidRDefault="00261616" w:rsidP="006E385D"/>
    <w:p w14:paraId="1440E85B" w14:textId="77777777" w:rsidR="003F49E2" w:rsidRDefault="003F49E2">
      <w:pPr>
        <w:jc w:val="left"/>
        <w:rPr>
          <w:rFonts w:eastAsiaTheme="majorEastAsia" w:cstheme="majorBidi"/>
          <w:b/>
          <w:color w:val="2F5496" w:themeColor="accent1" w:themeShade="BF"/>
          <w:sz w:val="32"/>
          <w:szCs w:val="32"/>
        </w:rPr>
      </w:pPr>
      <w:r>
        <w:br w:type="page"/>
      </w:r>
    </w:p>
    <w:p w14:paraId="4BA70D3A" w14:textId="719D2A39" w:rsidR="00261616" w:rsidRDefault="00261616" w:rsidP="00261616">
      <w:pPr>
        <w:pStyle w:val="berschrift1"/>
      </w:pPr>
      <w:r>
        <w:lastRenderedPageBreak/>
        <w:t>Prüfungsfragen</w:t>
      </w:r>
    </w:p>
    <w:p w14:paraId="162A75DE" w14:textId="77777777" w:rsidR="000C228F" w:rsidRPr="000C228F" w:rsidRDefault="000C228F" w:rsidP="000C228F"/>
    <w:p w14:paraId="1163233D" w14:textId="61B6983D" w:rsidR="003F49E2" w:rsidRPr="000C228F" w:rsidRDefault="003F49E2" w:rsidP="000C228F">
      <w:pPr>
        <w:jc w:val="left"/>
        <w:rPr>
          <w:b/>
          <w:bCs/>
        </w:rPr>
      </w:pPr>
      <w:r w:rsidRPr="000C228F">
        <w:rPr>
          <w:b/>
          <w:bCs/>
        </w:rPr>
        <w:t xml:space="preserve">Welches physikalische Gesetz wird </w:t>
      </w:r>
      <w:r w:rsidRPr="000C228F">
        <w:rPr>
          <w:b/>
          <w:bCs/>
        </w:rPr>
        <w:t>bei der optischen Messung</w:t>
      </w:r>
      <w:r w:rsidRPr="000C228F">
        <w:rPr>
          <w:b/>
          <w:bCs/>
        </w:rPr>
        <w:t xml:space="preserve"> von Spurengasen in der Atmosphäre angewendet?</w:t>
      </w:r>
      <w:r w:rsidR="003D59A3" w:rsidRPr="000C228F">
        <w:rPr>
          <w:b/>
          <w:bCs/>
        </w:rPr>
        <w:t xml:space="preserve"> Beschreibe dieses kurz.</w:t>
      </w:r>
      <w:r w:rsidRPr="000C228F">
        <w:rPr>
          <w:b/>
          <w:bCs/>
        </w:rPr>
        <w:br/>
      </w:r>
      <w:r>
        <w:t xml:space="preserve">Lösung: Beer-Lambert Gesetz; </w:t>
      </w:r>
      <w:r w:rsidRPr="003F49E2">
        <w:t>Bei atmosphärischen Messungen ermöglicht dieses Gesetz die Berechnung der Konzentration von Spurengasen anhand der gemessenen Lichtabschwächung bei charakteristischen Wellenlängen</w:t>
      </w:r>
      <w:r>
        <w:t>.</w:t>
      </w:r>
    </w:p>
    <w:p w14:paraId="0366BEDB" w14:textId="77777777" w:rsidR="000C228F" w:rsidRPr="000C228F" w:rsidRDefault="000C228F" w:rsidP="000C228F">
      <w:pPr>
        <w:pStyle w:val="Listenabsatz"/>
        <w:jc w:val="left"/>
      </w:pPr>
    </w:p>
    <w:p w14:paraId="2FDBC761" w14:textId="48EB3BED" w:rsidR="00261616" w:rsidRDefault="00261616" w:rsidP="000C228F">
      <w:pPr>
        <w:jc w:val="left"/>
      </w:pPr>
      <w:r w:rsidRPr="000C228F">
        <w:rPr>
          <w:b/>
          <w:bCs/>
        </w:rPr>
        <w:t xml:space="preserve">Nenne </w:t>
      </w:r>
      <w:r w:rsidR="003F49E2" w:rsidRPr="000C228F">
        <w:rPr>
          <w:b/>
          <w:bCs/>
        </w:rPr>
        <w:t xml:space="preserve">mindestens </w:t>
      </w:r>
      <w:r w:rsidR="003D59A3" w:rsidRPr="000C228F">
        <w:rPr>
          <w:b/>
          <w:bCs/>
        </w:rPr>
        <w:t>3</w:t>
      </w:r>
      <w:r w:rsidRPr="000C228F">
        <w:rPr>
          <w:b/>
          <w:bCs/>
        </w:rPr>
        <w:t xml:space="preserve"> </w:t>
      </w:r>
      <w:r w:rsidR="003F49E2" w:rsidRPr="000C228F">
        <w:rPr>
          <w:b/>
          <w:bCs/>
        </w:rPr>
        <w:t>Bus-Protokolle,</w:t>
      </w:r>
      <w:r w:rsidRPr="000C228F">
        <w:rPr>
          <w:b/>
          <w:bCs/>
        </w:rPr>
        <w:t xml:space="preserve"> die typischerweise zur </w:t>
      </w:r>
      <w:r w:rsidRPr="000C228F">
        <w:rPr>
          <w:b/>
          <w:bCs/>
        </w:rPr>
        <w:t>Kommunikation zwischen Mikrocontrollern und Peripheriegeräten</w:t>
      </w:r>
      <w:r w:rsidRPr="000C228F">
        <w:rPr>
          <w:b/>
          <w:bCs/>
        </w:rPr>
        <w:t xml:space="preserve"> eigesetzt werden (Abkürzung ist ausreichend)</w:t>
      </w:r>
      <w:r w:rsidR="003F49E2" w:rsidRPr="000C228F">
        <w:rPr>
          <w:b/>
          <w:bCs/>
        </w:rPr>
        <w:t>.</w:t>
      </w:r>
      <w:r w:rsidR="003F49E2">
        <w:br/>
        <w:t>Lösung:</w:t>
      </w:r>
    </w:p>
    <w:p w14:paraId="1596D879" w14:textId="77777777" w:rsidR="00261616" w:rsidRDefault="00261616" w:rsidP="000C228F">
      <w:pPr>
        <w:pStyle w:val="Listenabsatz"/>
        <w:numPr>
          <w:ilvl w:val="0"/>
          <w:numId w:val="21"/>
        </w:numPr>
        <w:jc w:val="left"/>
      </w:pPr>
      <w:r>
        <w:t>SPI (Serial Peripheral Interface)</w:t>
      </w:r>
    </w:p>
    <w:p w14:paraId="06ED4087" w14:textId="77777777" w:rsidR="00261616" w:rsidRDefault="00261616" w:rsidP="000C228F">
      <w:pPr>
        <w:pStyle w:val="Listenabsatz"/>
        <w:numPr>
          <w:ilvl w:val="0"/>
          <w:numId w:val="21"/>
        </w:numPr>
        <w:jc w:val="left"/>
      </w:pPr>
      <w:r>
        <w:t>I2C (</w:t>
      </w:r>
      <w:r w:rsidRPr="00261616">
        <w:t>Inter-Integrated Circuit</w:t>
      </w:r>
      <w:r>
        <w:t>)</w:t>
      </w:r>
    </w:p>
    <w:p w14:paraId="393DBFFF" w14:textId="77777777" w:rsidR="00261616" w:rsidRDefault="00261616" w:rsidP="000C228F">
      <w:pPr>
        <w:pStyle w:val="Listenabsatz"/>
        <w:numPr>
          <w:ilvl w:val="0"/>
          <w:numId w:val="21"/>
        </w:numPr>
        <w:jc w:val="left"/>
      </w:pPr>
      <w:r>
        <w:t>UART (Universal Asynchronous Receiver Transceiver)</w:t>
      </w:r>
    </w:p>
    <w:p w14:paraId="476102DB" w14:textId="55AF1822" w:rsidR="00261616" w:rsidRDefault="00261616" w:rsidP="000C228F">
      <w:pPr>
        <w:pStyle w:val="Listenabsatz"/>
        <w:numPr>
          <w:ilvl w:val="0"/>
          <w:numId w:val="21"/>
        </w:numPr>
        <w:jc w:val="left"/>
      </w:pPr>
      <w:r>
        <w:t>CAN (</w:t>
      </w:r>
      <w:r w:rsidRPr="00261616">
        <w:t>Controller Area Network</w:t>
      </w:r>
      <w:r>
        <w:t>)</w:t>
      </w:r>
    </w:p>
    <w:p w14:paraId="2B3283E1" w14:textId="77777777" w:rsidR="000C228F" w:rsidRPr="000C228F" w:rsidRDefault="000C228F" w:rsidP="000C228F">
      <w:pPr>
        <w:pStyle w:val="Listenabsatz"/>
        <w:jc w:val="left"/>
      </w:pPr>
    </w:p>
    <w:p w14:paraId="2880A519" w14:textId="1DB105A6" w:rsidR="003F49E2" w:rsidRDefault="003F49E2" w:rsidP="000C228F">
      <w:pPr>
        <w:jc w:val="left"/>
      </w:pPr>
      <w:r w:rsidRPr="000C228F">
        <w:rPr>
          <w:b/>
          <w:bCs/>
        </w:rPr>
        <w:t>Nenne 3 Herausforderungen von Low-Cost CO</w:t>
      </w:r>
      <w:r w:rsidRPr="000C228F">
        <w:rPr>
          <w:b/>
          <w:bCs/>
          <w:vertAlign w:val="subscript"/>
        </w:rPr>
        <w:t xml:space="preserve">2 </w:t>
      </w:r>
      <w:r w:rsidRPr="000C228F">
        <w:rPr>
          <w:b/>
          <w:bCs/>
        </w:rPr>
        <w:t xml:space="preserve">Sensoren im Vergleich zu </w:t>
      </w:r>
      <w:r w:rsidR="003D59A3" w:rsidRPr="000C228F">
        <w:rPr>
          <w:b/>
          <w:bCs/>
        </w:rPr>
        <w:t xml:space="preserve">wesentlich </w:t>
      </w:r>
      <w:r w:rsidRPr="000C228F">
        <w:rPr>
          <w:b/>
          <w:bCs/>
        </w:rPr>
        <w:t>teure</w:t>
      </w:r>
      <w:r w:rsidR="003D59A3" w:rsidRPr="000C228F">
        <w:rPr>
          <w:b/>
          <w:bCs/>
        </w:rPr>
        <w:t>re</w:t>
      </w:r>
      <w:r w:rsidRPr="000C228F">
        <w:rPr>
          <w:b/>
          <w:bCs/>
        </w:rPr>
        <w:t xml:space="preserve">n </w:t>
      </w:r>
      <w:r w:rsidR="003D59A3" w:rsidRPr="000C228F">
        <w:rPr>
          <w:b/>
          <w:bCs/>
        </w:rPr>
        <w:t>Gas-</w:t>
      </w:r>
      <w:r w:rsidRPr="000C228F">
        <w:rPr>
          <w:b/>
          <w:bCs/>
        </w:rPr>
        <w:t>Analysatoren (z.B.: Picarro G2401).</w:t>
      </w:r>
      <w:r>
        <w:br/>
        <w:t>Lösung:</w:t>
      </w:r>
    </w:p>
    <w:p w14:paraId="554F9048" w14:textId="22E5BDD2" w:rsidR="003F49E2" w:rsidRDefault="003F49E2" w:rsidP="000C228F">
      <w:pPr>
        <w:pStyle w:val="Listenabsatz"/>
        <w:numPr>
          <w:ilvl w:val="0"/>
          <w:numId w:val="21"/>
        </w:numPr>
        <w:jc w:val="left"/>
      </w:pPr>
      <w:r>
        <w:t>Geringere Messgenauigkeit</w:t>
      </w:r>
      <w:r w:rsidR="003D59A3">
        <w:t xml:space="preserve"> </w:t>
      </w:r>
      <w:r w:rsidR="003D59A3">
        <w:sym w:font="Wingdings" w:char="F0E0"/>
      </w:r>
      <w:r w:rsidR="003D59A3">
        <w:t xml:space="preserve"> Höhere Streuung in den Messwerten (Rauschen)</w:t>
      </w:r>
    </w:p>
    <w:p w14:paraId="3174868B" w14:textId="4D2B437B" w:rsidR="003F49E2" w:rsidRDefault="003D59A3" w:rsidP="000C228F">
      <w:pPr>
        <w:pStyle w:val="Listenabsatz"/>
        <w:numPr>
          <w:ilvl w:val="0"/>
          <w:numId w:val="21"/>
        </w:numPr>
        <w:jc w:val="left"/>
      </w:pPr>
      <w:r>
        <w:t>Zeitlicher Drift</w:t>
      </w:r>
      <w:r w:rsidR="003F49E2">
        <w:t xml:space="preserve"> des Mess-Signals</w:t>
      </w:r>
      <w:r>
        <w:t xml:space="preserve"> </w:t>
      </w:r>
      <w:r>
        <w:sym w:font="Wingdings" w:char="F0E0"/>
      </w:r>
      <w:r>
        <w:t xml:space="preserve"> Regelmäßige Neukalibrierung erforderlich</w:t>
      </w:r>
    </w:p>
    <w:p w14:paraId="1B490634" w14:textId="79E255D6" w:rsidR="003F49E2" w:rsidRDefault="003D59A3" w:rsidP="000C228F">
      <w:pPr>
        <w:pStyle w:val="Listenabsatz"/>
        <w:numPr>
          <w:ilvl w:val="0"/>
          <w:numId w:val="21"/>
        </w:numPr>
        <w:jc w:val="left"/>
      </w:pPr>
      <w:r>
        <w:t xml:space="preserve">Empfindlichkeit gegen Umwelteinflüsse </w:t>
      </w:r>
      <w:r>
        <w:sym w:font="Wingdings" w:char="F0E0"/>
      </w:r>
      <w:r>
        <w:t xml:space="preserve"> Temperatur und Luftfeuchtigkeit haben oft einen großen Einfluss auf das gemessene Signal und müssen mitbetrachtet werden.</w:t>
      </w:r>
    </w:p>
    <w:p w14:paraId="5FDCD30F" w14:textId="77777777" w:rsidR="003D59A3" w:rsidRDefault="003D59A3" w:rsidP="003D59A3">
      <w:pPr>
        <w:jc w:val="left"/>
      </w:pPr>
    </w:p>
    <w:p w14:paraId="706E7736" w14:textId="6C97490A" w:rsidR="00270685" w:rsidRDefault="00270685" w:rsidP="00270685">
      <w:pPr>
        <w:jc w:val="left"/>
        <w:rPr>
          <w:b/>
          <w:bCs/>
        </w:rPr>
      </w:pPr>
      <w:r>
        <w:rPr>
          <w:b/>
          <w:bCs/>
        </w:rPr>
        <w:t>Beschreibe kurze den Nutzen und die Unterschiede der Funktionen</w:t>
      </w:r>
      <w:r w:rsidR="000C228F" w:rsidRPr="000C228F">
        <w:rPr>
          <w:b/>
          <w:bCs/>
        </w:rPr>
        <w:t xml:space="preserve"> </w:t>
      </w:r>
      <w:r w:rsidR="000C228F" w:rsidRPr="000C228F">
        <w:rPr>
          <w:b/>
          <w:bCs/>
          <w:i/>
          <w:iCs/>
        </w:rPr>
        <w:t>void setup()</w:t>
      </w:r>
      <w:r w:rsidR="000C228F" w:rsidRPr="000C228F">
        <w:rPr>
          <w:b/>
          <w:bCs/>
        </w:rPr>
        <w:t xml:space="preserve"> und </w:t>
      </w:r>
      <w:r w:rsidR="000C228F" w:rsidRPr="000C228F">
        <w:rPr>
          <w:b/>
          <w:bCs/>
          <w:i/>
          <w:iCs/>
        </w:rPr>
        <w:t xml:space="preserve">void loop() </w:t>
      </w:r>
      <w:r>
        <w:rPr>
          <w:b/>
          <w:bCs/>
        </w:rPr>
        <w:t>bei der Arduino Microcontroller Programmierung?</w:t>
      </w:r>
    </w:p>
    <w:p w14:paraId="0FF82D2D" w14:textId="34F4B95C" w:rsidR="00270685" w:rsidRPr="00270685" w:rsidRDefault="00270685" w:rsidP="00270685">
      <w:pPr>
        <w:jc w:val="left"/>
      </w:pPr>
      <w:r>
        <w:t>Lösung: Die Funktion void setup() wird nur einmal zum Beginn des Programmablaufs durchgeführt. Sie dient zur Initialisierung von z.B.: Pin Modi, der seriellen Kommunikation oder zur Initialisierung von Sensoren. In der Funktion void loop() befindet sich das Hauptprogramm und sie wird nach Abschluss der Setup-Routine endlos wiederholt.</w:t>
      </w:r>
    </w:p>
    <w:sectPr w:rsidR="00270685" w:rsidRPr="00270685" w:rsidSect="00A56174">
      <w:headerReference w:type="default" r:id="rId26"/>
      <w:footerReference w:type="even" r:id="rId27"/>
      <w:footerReference w:type="default" r:id="rId2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95869" w14:textId="77777777" w:rsidR="008B1720" w:rsidRDefault="008B1720" w:rsidP="00A7771E">
      <w:r>
        <w:separator/>
      </w:r>
    </w:p>
    <w:p w14:paraId="3A9172EF" w14:textId="77777777" w:rsidR="008B1720" w:rsidRDefault="008B1720"/>
  </w:endnote>
  <w:endnote w:type="continuationSeparator" w:id="0">
    <w:p w14:paraId="21A8C135" w14:textId="77777777" w:rsidR="008B1720" w:rsidRDefault="008B1720" w:rsidP="00A7771E">
      <w:r>
        <w:continuationSeparator/>
      </w:r>
    </w:p>
    <w:p w14:paraId="6208C852" w14:textId="77777777" w:rsidR="008B1720" w:rsidRDefault="008B17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UM Neue Helvetica 55 Regular">
    <w:panose1 w:val="020B0604020202020204"/>
    <w:charset w:val="4D"/>
    <w:family w:val="swiss"/>
    <w:pitch w:val="variable"/>
    <w:sig w:usb0="800000AF" w:usb1="5000204A" w:usb2="00000000" w:usb3="00000000" w:csb0="0000009B"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42473069"/>
      <w:docPartObj>
        <w:docPartGallery w:val="Page Numbers (Bottom of Page)"/>
        <w:docPartUnique/>
      </w:docPartObj>
    </w:sdtPr>
    <w:sdtContent>
      <w:p w14:paraId="2CACEC53" w14:textId="047F06DE" w:rsidR="006C087E" w:rsidRDefault="006C087E" w:rsidP="007F64C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EED8804" w14:textId="77777777" w:rsidR="006C087E" w:rsidRDefault="006C087E" w:rsidP="006C087E">
    <w:pPr>
      <w:pStyle w:val="Fuzeile"/>
      <w:ind w:right="360"/>
    </w:pPr>
  </w:p>
  <w:p w14:paraId="0AF0C90A" w14:textId="77777777" w:rsidR="009379F6" w:rsidRDefault="009379F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986306391"/>
      <w:docPartObj>
        <w:docPartGallery w:val="Page Numbers (Bottom of Page)"/>
        <w:docPartUnique/>
      </w:docPartObj>
    </w:sdtPr>
    <w:sdtContent>
      <w:p w14:paraId="07726A98" w14:textId="23516BFA" w:rsidR="006C087E" w:rsidRPr="00C26DCD" w:rsidRDefault="006C087E" w:rsidP="007F64C1">
        <w:pPr>
          <w:pStyle w:val="Fuzeile"/>
          <w:framePr w:wrap="none" w:vAnchor="text" w:hAnchor="margin" w:xAlign="right" w:y="1"/>
          <w:rPr>
            <w:rStyle w:val="Seitenzahl"/>
            <w:lang w:val="en-US"/>
          </w:rPr>
        </w:pPr>
        <w:r w:rsidRPr="006C087E">
          <w:rPr>
            <w:rStyle w:val="Seitenzahl"/>
            <w:szCs w:val="20"/>
          </w:rPr>
          <w:fldChar w:fldCharType="begin"/>
        </w:r>
        <w:r w:rsidRPr="00C26DCD">
          <w:rPr>
            <w:rStyle w:val="Seitenzahl"/>
            <w:szCs w:val="20"/>
            <w:lang w:val="en-US"/>
          </w:rPr>
          <w:instrText xml:space="preserve"> PAGE </w:instrText>
        </w:r>
        <w:r w:rsidRPr="006C087E">
          <w:rPr>
            <w:rStyle w:val="Seitenzahl"/>
            <w:szCs w:val="20"/>
          </w:rPr>
          <w:fldChar w:fldCharType="separate"/>
        </w:r>
        <w:r w:rsidRPr="00C26DCD">
          <w:rPr>
            <w:rStyle w:val="Seitenzahl"/>
            <w:noProof/>
            <w:szCs w:val="20"/>
            <w:lang w:val="en-US"/>
          </w:rPr>
          <w:t>1</w:t>
        </w:r>
        <w:r w:rsidRPr="006C087E">
          <w:rPr>
            <w:rStyle w:val="Seitenzahl"/>
            <w:szCs w:val="20"/>
          </w:rPr>
          <w:fldChar w:fldCharType="end"/>
        </w:r>
      </w:p>
    </w:sdtContent>
  </w:sdt>
  <w:p w14:paraId="0D1092E7" w14:textId="5A85BF12" w:rsidR="009379F6" w:rsidRPr="00E83F90" w:rsidRDefault="00E83F90" w:rsidP="00652C1B">
    <w:pPr>
      <w:ind w:right="360"/>
      <w:rPr>
        <w:szCs w:val="20"/>
      </w:rPr>
    </w:pPr>
    <w:r w:rsidRPr="00E83F90">
      <w:rPr>
        <w:szCs w:val="20"/>
      </w:rPr>
      <w:t>Praktikum: Hands-on Environmental Sensing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9DB56" w14:textId="77777777" w:rsidR="008B1720" w:rsidRDefault="008B1720" w:rsidP="00A7771E">
      <w:r>
        <w:separator/>
      </w:r>
    </w:p>
    <w:p w14:paraId="2A1061BD" w14:textId="77777777" w:rsidR="008B1720" w:rsidRDefault="008B1720"/>
  </w:footnote>
  <w:footnote w:type="continuationSeparator" w:id="0">
    <w:p w14:paraId="0EF454C4" w14:textId="77777777" w:rsidR="008B1720" w:rsidRDefault="008B1720" w:rsidP="00A7771E">
      <w:r>
        <w:continuationSeparator/>
      </w:r>
    </w:p>
    <w:p w14:paraId="4E64AA9C" w14:textId="77777777" w:rsidR="008B1720" w:rsidRDefault="008B17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29980" w14:textId="6FD30996" w:rsidR="00A7771E" w:rsidRDefault="00A7771E" w:rsidP="00A7771E">
    <w:pPr>
      <w:pStyle w:val="Kopfzeile"/>
      <w:jc w:val="right"/>
    </w:pPr>
    <w:r w:rsidRPr="00A7771E">
      <w:rPr>
        <w:noProof/>
      </w:rPr>
      <mc:AlternateContent>
        <mc:Choice Requires="wps">
          <w:drawing>
            <wp:anchor distT="0" distB="0" distL="114300" distR="114300" simplePos="0" relativeHeight="251659264" behindDoc="0" locked="0" layoutInCell="1" allowOverlap="1" wp14:anchorId="08720014" wp14:editId="248C8EAD">
              <wp:simplePos x="0" y="0"/>
              <wp:positionH relativeFrom="column">
                <wp:posOffset>-153685</wp:posOffset>
              </wp:positionH>
              <wp:positionV relativeFrom="paragraph">
                <wp:posOffset>2483</wp:posOffset>
              </wp:positionV>
              <wp:extent cx="4010400" cy="381205"/>
              <wp:effectExtent l="0" t="0" r="0" b="0"/>
              <wp:wrapNone/>
              <wp:docPr id="6" name="Textfeld 10"/>
              <wp:cNvGraphicFramePr/>
              <a:graphic xmlns:a="http://schemas.openxmlformats.org/drawingml/2006/main">
                <a:graphicData uri="http://schemas.microsoft.com/office/word/2010/wordprocessingShape">
                  <wps:wsp>
                    <wps:cNvSpPr txBox="1"/>
                    <wps:spPr>
                      <a:xfrm>
                        <a:off x="0" y="0"/>
                        <a:ext cx="4010400" cy="381205"/>
                      </a:xfrm>
                      <a:prstGeom prst="rect">
                        <a:avLst/>
                      </a:prstGeom>
                      <a:noFill/>
                    </wps:spPr>
                    <wps:txbx>
                      <w:txbxContent>
                        <w:p w14:paraId="7974F8F5" w14:textId="1035463B"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Professorship of Environmental Sensing and Modeling</w:t>
                          </w:r>
                        </w:p>
                        <w:p w14:paraId="177FD474" w14:textId="7075BCA5" w:rsidR="00A7771E" w:rsidRDefault="00F7383F"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School of Computation, Information and Technology</w:t>
                          </w:r>
                        </w:p>
                        <w:p w14:paraId="1E062CF3" w14:textId="77CC812F"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Technical University of Munich</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8720014" id="_x0000_t202" coordsize="21600,21600" o:spt="202" path="m,l,21600r21600,l21600,xe">
              <v:stroke joinstyle="miter"/>
              <v:path gradientshapeok="t" o:connecttype="rect"/>
            </v:shapetype>
            <v:shape id="Textfeld 10" o:spid="_x0000_s1026" type="#_x0000_t202" style="position:absolute;left:0;text-align:left;margin-left:-12.1pt;margin-top:.2pt;width:315.8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" filled="f" stroked="f">
              <v:textbox inset="0,0,0,0">
                <w:txbxContent>
                  <w:p w14:paraId="7974F8F5" w14:textId="1035463B"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Professorship of Environmental Sensing and Modeling</w:t>
                    </w:r>
                  </w:p>
                  <w:p w14:paraId="177FD474" w14:textId="7075BCA5" w:rsidR="00A7771E" w:rsidRDefault="00F7383F"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School of Computation, Information and Technology</w:t>
                    </w:r>
                  </w:p>
                  <w:p w14:paraId="1E062CF3" w14:textId="77CC812F"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Technical University of Munich</w:t>
                    </w:r>
                  </w:p>
                </w:txbxContent>
              </v:textbox>
            </v:shape>
          </w:pict>
        </mc:Fallback>
      </mc:AlternateContent>
    </w:r>
    <w:r w:rsidRPr="00A7771E">
      <w:rPr>
        <w:noProof/>
      </w:rPr>
      <w:drawing>
        <wp:inline distT="0" distB="0" distL="0" distR="0" wp14:anchorId="3F24AEBF" wp14:editId="7AAEFE86">
          <wp:extent cx="604774" cy="318516"/>
          <wp:effectExtent l="0" t="0" r="5080" b="0"/>
          <wp:docPr id="7" name="Bild 6" descr="20150416 tum logo blau png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6" descr="20150416 tum logo blau png final.png"/>
                  <pic:cNvPicPr>
                    <a:picLocks noChangeAspect="1"/>
                  </pic:cNvPicPr>
                </pic:nvPicPr>
                <pic:blipFill>
                  <a:blip r:embed="rId1"/>
                  <a:stretch>
                    <a:fillRect/>
                  </a:stretch>
                </pic:blipFill>
                <pic:spPr>
                  <a:xfrm>
                    <a:off x="0" y="0"/>
                    <a:ext cx="604774" cy="318516"/>
                  </a:xfrm>
                  <a:prstGeom prst="rect">
                    <a:avLst/>
                  </a:prstGeom>
                </pic:spPr>
              </pic:pic>
            </a:graphicData>
          </a:graphic>
        </wp:inline>
      </w:drawing>
    </w:r>
  </w:p>
  <w:p w14:paraId="1392658D" w14:textId="77777777" w:rsidR="009379F6" w:rsidRDefault="009379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2C6B"/>
    <w:multiLevelType w:val="hybridMultilevel"/>
    <w:tmpl w:val="B6623D80"/>
    <w:lvl w:ilvl="0" w:tplc="32E600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AF2D1A"/>
    <w:multiLevelType w:val="hybridMultilevel"/>
    <w:tmpl w:val="CB44ABF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EB0517"/>
    <w:multiLevelType w:val="hybridMultilevel"/>
    <w:tmpl w:val="F6361D98"/>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4D5C3B"/>
    <w:multiLevelType w:val="hybridMultilevel"/>
    <w:tmpl w:val="4E14B962"/>
    <w:lvl w:ilvl="0" w:tplc="1D78D5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CE01A4"/>
    <w:multiLevelType w:val="hybridMultilevel"/>
    <w:tmpl w:val="97F868FC"/>
    <w:lvl w:ilvl="0" w:tplc="E86AB9A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405F66"/>
    <w:multiLevelType w:val="hybridMultilevel"/>
    <w:tmpl w:val="B1ACABF8"/>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9C457B"/>
    <w:multiLevelType w:val="hybridMultilevel"/>
    <w:tmpl w:val="3160A44C"/>
    <w:lvl w:ilvl="0" w:tplc="4B2AE01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6B42D8"/>
    <w:multiLevelType w:val="hybridMultilevel"/>
    <w:tmpl w:val="A80439F0"/>
    <w:lvl w:ilvl="0" w:tplc="734CC0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A82874"/>
    <w:multiLevelType w:val="multilevel"/>
    <w:tmpl w:val="2C46CC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B3F48"/>
    <w:multiLevelType w:val="hybridMultilevel"/>
    <w:tmpl w:val="BDB8B202"/>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B909DB"/>
    <w:multiLevelType w:val="hybridMultilevel"/>
    <w:tmpl w:val="196222FC"/>
    <w:lvl w:ilvl="0" w:tplc="74E605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BF0738A"/>
    <w:multiLevelType w:val="hybridMultilevel"/>
    <w:tmpl w:val="1908BDB4"/>
    <w:lvl w:ilvl="0" w:tplc="D2DCF59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F0B121C"/>
    <w:multiLevelType w:val="hybridMultilevel"/>
    <w:tmpl w:val="2A4AD6AA"/>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3C50AA"/>
    <w:multiLevelType w:val="hybridMultilevel"/>
    <w:tmpl w:val="60C49FB4"/>
    <w:lvl w:ilvl="0" w:tplc="E86AB9A6">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097414"/>
    <w:multiLevelType w:val="hybridMultilevel"/>
    <w:tmpl w:val="EE3874E8"/>
    <w:lvl w:ilvl="0" w:tplc="5660229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E25D34"/>
    <w:multiLevelType w:val="hybridMultilevel"/>
    <w:tmpl w:val="A782C644"/>
    <w:lvl w:ilvl="0" w:tplc="BF049A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A77244C"/>
    <w:multiLevelType w:val="hybridMultilevel"/>
    <w:tmpl w:val="790C5068"/>
    <w:lvl w:ilvl="0" w:tplc="056C6230">
      <w:start w:val="3"/>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295522"/>
    <w:multiLevelType w:val="hybridMultilevel"/>
    <w:tmpl w:val="4412F572"/>
    <w:lvl w:ilvl="0" w:tplc="FB6044C2">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827DFC"/>
    <w:multiLevelType w:val="hybridMultilevel"/>
    <w:tmpl w:val="33C67B60"/>
    <w:lvl w:ilvl="0" w:tplc="EF7C19BA">
      <w:numFmt w:val="bullet"/>
      <w:lvlText w:val="-"/>
      <w:lvlJc w:val="left"/>
      <w:pPr>
        <w:ind w:left="720" w:hanging="360"/>
      </w:pPr>
      <w:rPr>
        <w:rFonts w:ascii="TUM Neue Helvetica 55 Regular" w:eastAsiaTheme="minorHAnsi" w:hAnsi="TUM Neue Helvetica 55 Regular"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4856BC9"/>
    <w:multiLevelType w:val="hybridMultilevel"/>
    <w:tmpl w:val="A18E6834"/>
    <w:lvl w:ilvl="0" w:tplc="FB6044C2">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D794C99"/>
    <w:multiLevelType w:val="multilevel"/>
    <w:tmpl w:val="9B44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687365">
    <w:abstractNumId w:val="17"/>
  </w:num>
  <w:num w:numId="2" w16cid:durableId="1305967374">
    <w:abstractNumId w:val="3"/>
  </w:num>
  <w:num w:numId="3" w16cid:durableId="565144310">
    <w:abstractNumId w:val="10"/>
  </w:num>
  <w:num w:numId="4" w16cid:durableId="1941793654">
    <w:abstractNumId w:val="15"/>
  </w:num>
  <w:num w:numId="5" w16cid:durableId="932512994">
    <w:abstractNumId w:val="19"/>
  </w:num>
  <w:num w:numId="6" w16cid:durableId="269096269">
    <w:abstractNumId w:val="5"/>
  </w:num>
  <w:num w:numId="7" w16cid:durableId="1756323642">
    <w:abstractNumId w:val="12"/>
  </w:num>
  <w:num w:numId="8" w16cid:durableId="1204901867">
    <w:abstractNumId w:val="8"/>
  </w:num>
  <w:num w:numId="9" w16cid:durableId="63073063">
    <w:abstractNumId w:val="2"/>
  </w:num>
  <w:num w:numId="10" w16cid:durableId="884215275">
    <w:abstractNumId w:val="6"/>
  </w:num>
  <w:num w:numId="11" w16cid:durableId="305747404">
    <w:abstractNumId w:val="16"/>
  </w:num>
  <w:num w:numId="12" w16cid:durableId="140074034">
    <w:abstractNumId w:val="9"/>
  </w:num>
  <w:num w:numId="13" w16cid:durableId="400913167">
    <w:abstractNumId w:val="11"/>
  </w:num>
  <w:num w:numId="14" w16cid:durableId="1867793884">
    <w:abstractNumId w:val="7"/>
  </w:num>
  <w:num w:numId="15" w16cid:durableId="1297028971">
    <w:abstractNumId w:val="0"/>
  </w:num>
  <w:num w:numId="16" w16cid:durableId="688021821">
    <w:abstractNumId w:val="14"/>
  </w:num>
  <w:num w:numId="17" w16cid:durableId="88237725">
    <w:abstractNumId w:val="1"/>
  </w:num>
  <w:num w:numId="18" w16cid:durableId="1879049238">
    <w:abstractNumId w:val="4"/>
  </w:num>
  <w:num w:numId="19" w16cid:durableId="1562328610">
    <w:abstractNumId w:val="13"/>
  </w:num>
  <w:num w:numId="20" w16cid:durableId="289241721">
    <w:abstractNumId w:val="20"/>
  </w:num>
  <w:num w:numId="21" w16cid:durableId="13237734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1E"/>
    <w:rsid w:val="00000605"/>
    <w:rsid w:val="0000167C"/>
    <w:rsid w:val="000064FC"/>
    <w:rsid w:val="0001487A"/>
    <w:rsid w:val="00016E99"/>
    <w:rsid w:val="00036165"/>
    <w:rsid w:val="000608C6"/>
    <w:rsid w:val="00061F12"/>
    <w:rsid w:val="00065146"/>
    <w:rsid w:val="0007256D"/>
    <w:rsid w:val="00090689"/>
    <w:rsid w:val="000A3938"/>
    <w:rsid w:val="000B4095"/>
    <w:rsid w:val="000B5102"/>
    <w:rsid w:val="000B7BA1"/>
    <w:rsid w:val="000C21EE"/>
    <w:rsid w:val="000C228F"/>
    <w:rsid w:val="000C5284"/>
    <w:rsid w:val="000C52C6"/>
    <w:rsid w:val="000D1903"/>
    <w:rsid w:val="000D1C5B"/>
    <w:rsid w:val="000D7DDF"/>
    <w:rsid w:val="000E12BC"/>
    <w:rsid w:val="000F7E83"/>
    <w:rsid w:val="00100ECF"/>
    <w:rsid w:val="00103AB1"/>
    <w:rsid w:val="001071A5"/>
    <w:rsid w:val="001108DF"/>
    <w:rsid w:val="001219B9"/>
    <w:rsid w:val="00132AF5"/>
    <w:rsid w:val="001558C5"/>
    <w:rsid w:val="00165ED7"/>
    <w:rsid w:val="001B6F5A"/>
    <w:rsid w:val="001D0504"/>
    <w:rsid w:val="001E303E"/>
    <w:rsid w:val="001E35B8"/>
    <w:rsid w:val="00203DAA"/>
    <w:rsid w:val="00203FFE"/>
    <w:rsid w:val="002229CD"/>
    <w:rsid w:val="00231D04"/>
    <w:rsid w:val="00234613"/>
    <w:rsid w:val="00254DAD"/>
    <w:rsid w:val="00261616"/>
    <w:rsid w:val="00266F9B"/>
    <w:rsid w:val="00270685"/>
    <w:rsid w:val="0027715F"/>
    <w:rsid w:val="00281C73"/>
    <w:rsid w:val="00286822"/>
    <w:rsid w:val="00286AC9"/>
    <w:rsid w:val="002A131C"/>
    <w:rsid w:val="002A19FC"/>
    <w:rsid w:val="002A4BBF"/>
    <w:rsid w:val="002A6083"/>
    <w:rsid w:val="002E2897"/>
    <w:rsid w:val="002E2BA9"/>
    <w:rsid w:val="002E720E"/>
    <w:rsid w:val="0030613D"/>
    <w:rsid w:val="00334C30"/>
    <w:rsid w:val="00340764"/>
    <w:rsid w:val="00341CFE"/>
    <w:rsid w:val="00355D64"/>
    <w:rsid w:val="00384875"/>
    <w:rsid w:val="003B4B14"/>
    <w:rsid w:val="003C3BD0"/>
    <w:rsid w:val="003D59A3"/>
    <w:rsid w:val="003E4FA6"/>
    <w:rsid w:val="003E6EDE"/>
    <w:rsid w:val="003F49E2"/>
    <w:rsid w:val="003F6DFD"/>
    <w:rsid w:val="0040037A"/>
    <w:rsid w:val="004016D7"/>
    <w:rsid w:val="0042070F"/>
    <w:rsid w:val="00425B8C"/>
    <w:rsid w:val="004329D1"/>
    <w:rsid w:val="00480D03"/>
    <w:rsid w:val="00482A09"/>
    <w:rsid w:val="004D32CA"/>
    <w:rsid w:val="004E070B"/>
    <w:rsid w:val="004E0943"/>
    <w:rsid w:val="004E14C8"/>
    <w:rsid w:val="004F3CA4"/>
    <w:rsid w:val="00502AA8"/>
    <w:rsid w:val="00502C04"/>
    <w:rsid w:val="00517BD0"/>
    <w:rsid w:val="00526C94"/>
    <w:rsid w:val="005452A1"/>
    <w:rsid w:val="0056277A"/>
    <w:rsid w:val="00564F8F"/>
    <w:rsid w:val="00570AEB"/>
    <w:rsid w:val="00593071"/>
    <w:rsid w:val="005A6C41"/>
    <w:rsid w:val="005C5612"/>
    <w:rsid w:val="005D509B"/>
    <w:rsid w:val="005D7109"/>
    <w:rsid w:val="005E15D3"/>
    <w:rsid w:val="005F68D4"/>
    <w:rsid w:val="00603568"/>
    <w:rsid w:val="00633481"/>
    <w:rsid w:val="00645635"/>
    <w:rsid w:val="00652C1B"/>
    <w:rsid w:val="006575E1"/>
    <w:rsid w:val="0067406E"/>
    <w:rsid w:val="006C087E"/>
    <w:rsid w:val="006D18CB"/>
    <w:rsid w:val="006D2535"/>
    <w:rsid w:val="006E385D"/>
    <w:rsid w:val="006F00C8"/>
    <w:rsid w:val="006F4D35"/>
    <w:rsid w:val="00705B92"/>
    <w:rsid w:val="0071334C"/>
    <w:rsid w:val="00715CB6"/>
    <w:rsid w:val="00727CF4"/>
    <w:rsid w:val="00731386"/>
    <w:rsid w:val="007414D6"/>
    <w:rsid w:val="0076169F"/>
    <w:rsid w:val="0077107A"/>
    <w:rsid w:val="00790C49"/>
    <w:rsid w:val="007D7363"/>
    <w:rsid w:val="007E7BF1"/>
    <w:rsid w:val="007F00A1"/>
    <w:rsid w:val="007F692B"/>
    <w:rsid w:val="00800B58"/>
    <w:rsid w:val="00800C73"/>
    <w:rsid w:val="008543A0"/>
    <w:rsid w:val="00855615"/>
    <w:rsid w:val="00861642"/>
    <w:rsid w:val="0087258F"/>
    <w:rsid w:val="008736EB"/>
    <w:rsid w:val="00873DAB"/>
    <w:rsid w:val="008854C6"/>
    <w:rsid w:val="00894BAD"/>
    <w:rsid w:val="00897521"/>
    <w:rsid w:val="008A018D"/>
    <w:rsid w:val="008A2F78"/>
    <w:rsid w:val="008A79CF"/>
    <w:rsid w:val="008B1720"/>
    <w:rsid w:val="008B1D7F"/>
    <w:rsid w:val="008C6800"/>
    <w:rsid w:val="008D1E38"/>
    <w:rsid w:val="008F7D16"/>
    <w:rsid w:val="009043B7"/>
    <w:rsid w:val="009104F7"/>
    <w:rsid w:val="009109BE"/>
    <w:rsid w:val="0091475F"/>
    <w:rsid w:val="0092635C"/>
    <w:rsid w:val="00927AF2"/>
    <w:rsid w:val="0093201C"/>
    <w:rsid w:val="009379F6"/>
    <w:rsid w:val="00944E21"/>
    <w:rsid w:val="00954242"/>
    <w:rsid w:val="009655AC"/>
    <w:rsid w:val="00980238"/>
    <w:rsid w:val="0099687E"/>
    <w:rsid w:val="009974FB"/>
    <w:rsid w:val="009C4B21"/>
    <w:rsid w:val="009D23F2"/>
    <w:rsid w:val="009D358E"/>
    <w:rsid w:val="009E1C68"/>
    <w:rsid w:val="009F16A7"/>
    <w:rsid w:val="00A06EBC"/>
    <w:rsid w:val="00A12619"/>
    <w:rsid w:val="00A5507D"/>
    <w:rsid w:val="00A552C2"/>
    <w:rsid w:val="00A56174"/>
    <w:rsid w:val="00A62D09"/>
    <w:rsid w:val="00A76AFF"/>
    <w:rsid w:val="00A7771E"/>
    <w:rsid w:val="00A825A4"/>
    <w:rsid w:val="00A91CF1"/>
    <w:rsid w:val="00A92171"/>
    <w:rsid w:val="00A95DA9"/>
    <w:rsid w:val="00A96C25"/>
    <w:rsid w:val="00AA271C"/>
    <w:rsid w:val="00AD1565"/>
    <w:rsid w:val="00AE2DAD"/>
    <w:rsid w:val="00AF0AF3"/>
    <w:rsid w:val="00B104A2"/>
    <w:rsid w:val="00B2441A"/>
    <w:rsid w:val="00B42642"/>
    <w:rsid w:val="00B552C7"/>
    <w:rsid w:val="00B55927"/>
    <w:rsid w:val="00B573B2"/>
    <w:rsid w:val="00B609A2"/>
    <w:rsid w:val="00B74CC1"/>
    <w:rsid w:val="00B90316"/>
    <w:rsid w:val="00B932EF"/>
    <w:rsid w:val="00BC63CD"/>
    <w:rsid w:val="00BE166C"/>
    <w:rsid w:val="00BE5CD6"/>
    <w:rsid w:val="00BE6F57"/>
    <w:rsid w:val="00C1393B"/>
    <w:rsid w:val="00C26DCD"/>
    <w:rsid w:val="00C33B57"/>
    <w:rsid w:val="00C43D3A"/>
    <w:rsid w:val="00C45120"/>
    <w:rsid w:val="00C85900"/>
    <w:rsid w:val="00C8629A"/>
    <w:rsid w:val="00CB5775"/>
    <w:rsid w:val="00CD7E05"/>
    <w:rsid w:val="00CE5C44"/>
    <w:rsid w:val="00CF073C"/>
    <w:rsid w:val="00CF0C4D"/>
    <w:rsid w:val="00D26265"/>
    <w:rsid w:val="00D534AF"/>
    <w:rsid w:val="00D750F8"/>
    <w:rsid w:val="00D82D8E"/>
    <w:rsid w:val="00DD3BA8"/>
    <w:rsid w:val="00E13154"/>
    <w:rsid w:val="00E157F0"/>
    <w:rsid w:val="00E3014D"/>
    <w:rsid w:val="00E405E6"/>
    <w:rsid w:val="00E563BB"/>
    <w:rsid w:val="00E64228"/>
    <w:rsid w:val="00E80267"/>
    <w:rsid w:val="00E803C8"/>
    <w:rsid w:val="00E83F90"/>
    <w:rsid w:val="00E97D1A"/>
    <w:rsid w:val="00EB6E14"/>
    <w:rsid w:val="00F05B65"/>
    <w:rsid w:val="00F379BF"/>
    <w:rsid w:val="00F5196E"/>
    <w:rsid w:val="00F56026"/>
    <w:rsid w:val="00F574DB"/>
    <w:rsid w:val="00F62663"/>
    <w:rsid w:val="00F67134"/>
    <w:rsid w:val="00F70645"/>
    <w:rsid w:val="00F7383F"/>
    <w:rsid w:val="00F86824"/>
    <w:rsid w:val="00F92E6C"/>
    <w:rsid w:val="00FA7A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2EAB0"/>
  <w15:chartTrackingRefBased/>
  <w15:docId w15:val="{1F8B84C7-B663-6948-80CD-D7DB9F92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2C04"/>
    <w:pPr>
      <w:jc w:val="both"/>
    </w:pPr>
    <w:rPr>
      <w:rFonts w:ascii="TUM Neue Helvetica 55 Regular" w:hAnsi="TUM Neue Helvetica 55 Regular"/>
      <w:sz w:val="20"/>
    </w:rPr>
  </w:style>
  <w:style w:type="paragraph" w:styleId="berschrift1">
    <w:name w:val="heading 1"/>
    <w:basedOn w:val="Standard"/>
    <w:next w:val="Standard"/>
    <w:link w:val="berschrift1Zchn"/>
    <w:uiPriority w:val="9"/>
    <w:qFormat/>
    <w:rsid w:val="004E0943"/>
    <w:pPr>
      <w:keepNext/>
      <w:keepLines/>
      <w:spacing w:before="24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4E0943"/>
    <w:pPr>
      <w:keepNext/>
      <w:keepLines/>
      <w:spacing w:before="40"/>
      <w:outlineLvl w:val="1"/>
    </w:pPr>
    <w:rPr>
      <w:rFonts w:eastAsiaTheme="majorEastAsia" w:cstheme="majorBidi"/>
      <w:b/>
      <w:color w:val="2F5496" w:themeColor="accent1" w:themeShade="BF"/>
      <w:sz w:val="28"/>
      <w:szCs w:val="26"/>
    </w:rPr>
  </w:style>
  <w:style w:type="paragraph" w:styleId="berschrift3">
    <w:name w:val="heading 3"/>
    <w:basedOn w:val="Standard"/>
    <w:next w:val="Standard"/>
    <w:link w:val="berschrift3Zchn"/>
    <w:uiPriority w:val="9"/>
    <w:unhideWhenUsed/>
    <w:qFormat/>
    <w:rsid w:val="00E3014D"/>
    <w:pPr>
      <w:keepNext/>
      <w:keepLines/>
      <w:spacing w:before="40"/>
      <w:outlineLvl w:val="2"/>
    </w:pPr>
    <w:rPr>
      <w:rFonts w:asciiTheme="majorHAnsi" w:eastAsiaTheme="majorEastAsia" w:hAnsiTheme="majorHAnsi" w:cstheme="majorBidi"/>
      <w:b/>
      <w:color w:val="1F3763" w:themeColor="accent1" w:themeShade="7F"/>
      <w:sz w:val="28"/>
    </w:rPr>
  </w:style>
  <w:style w:type="paragraph" w:styleId="berschrift4">
    <w:name w:val="heading 4"/>
    <w:basedOn w:val="Standard"/>
    <w:next w:val="Standard"/>
    <w:link w:val="berschrift4Zchn"/>
    <w:uiPriority w:val="9"/>
    <w:unhideWhenUsed/>
    <w:qFormat/>
    <w:rsid w:val="00203F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771E"/>
    <w:pPr>
      <w:tabs>
        <w:tab w:val="center" w:pos="4536"/>
        <w:tab w:val="right" w:pos="9072"/>
      </w:tabs>
    </w:pPr>
  </w:style>
  <w:style w:type="character" w:customStyle="1" w:styleId="KopfzeileZchn">
    <w:name w:val="Kopfzeile Zchn"/>
    <w:basedOn w:val="Absatz-Standardschriftart"/>
    <w:link w:val="Kopfzeile"/>
    <w:uiPriority w:val="99"/>
    <w:rsid w:val="00A7771E"/>
  </w:style>
  <w:style w:type="paragraph" w:styleId="Fuzeile">
    <w:name w:val="footer"/>
    <w:basedOn w:val="Standard"/>
    <w:link w:val="FuzeileZchn"/>
    <w:uiPriority w:val="99"/>
    <w:unhideWhenUsed/>
    <w:rsid w:val="00A7771E"/>
    <w:pPr>
      <w:tabs>
        <w:tab w:val="center" w:pos="4536"/>
        <w:tab w:val="right" w:pos="9072"/>
      </w:tabs>
    </w:pPr>
  </w:style>
  <w:style w:type="character" w:customStyle="1" w:styleId="FuzeileZchn">
    <w:name w:val="Fußzeile Zchn"/>
    <w:basedOn w:val="Absatz-Standardschriftart"/>
    <w:link w:val="Fuzeile"/>
    <w:uiPriority w:val="99"/>
    <w:rsid w:val="00A7771E"/>
  </w:style>
  <w:style w:type="character" w:styleId="Seitenzahl">
    <w:name w:val="page number"/>
    <w:basedOn w:val="Absatz-Standardschriftart"/>
    <w:uiPriority w:val="99"/>
    <w:semiHidden/>
    <w:unhideWhenUsed/>
    <w:rsid w:val="006C087E"/>
  </w:style>
  <w:style w:type="paragraph" w:styleId="Listenabsatz">
    <w:name w:val="List Paragraph"/>
    <w:basedOn w:val="Standard"/>
    <w:uiPriority w:val="34"/>
    <w:qFormat/>
    <w:rsid w:val="00425B8C"/>
    <w:pPr>
      <w:ind w:left="720"/>
      <w:contextualSpacing/>
    </w:pPr>
  </w:style>
  <w:style w:type="character" w:customStyle="1" w:styleId="berschrift1Zchn">
    <w:name w:val="Überschrift 1 Zchn"/>
    <w:basedOn w:val="Absatz-Standardschriftart"/>
    <w:link w:val="berschrift1"/>
    <w:uiPriority w:val="9"/>
    <w:rsid w:val="004E0943"/>
    <w:rPr>
      <w:rFonts w:ascii="TUM Neue Helvetica 55 Regular" w:eastAsiaTheme="majorEastAsia" w:hAnsi="TUM Neue Helvetica 55 Regular" w:cstheme="majorBidi"/>
      <w:b/>
      <w:color w:val="2F5496" w:themeColor="accent1" w:themeShade="BF"/>
      <w:sz w:val="32"/>
      <w:szCs w:val="32"/>
    </w:rPr>
  </w:style>
  <w:style w:type="paragraph" w:styleId="Inhaltsverzeichnisberschrift">
    <w:name w:val="TOC Heading"/>
    <w:basedOn w:val="berschrift1"/>
    <w:next w:val="Standard"/>
    <w:uiPriority w:val="39"/>
    <w:unhideWhenUsed/>
    <w:qFormat/>
    <w:rsid w:val="00BE5CD6"/>
    <w:pPr>
      <w:spacing w:before="480" w:line="276" w:lineRule="auto"/>
      <w:outlineLvl w:val="9"/>
    </w:pPr>
    <w:rPr>
      <w:bCs/>
      <w:sz w:val="28"/>
      <w:szCs w:val="28"/>
      <w:lang w:eastAsia="de-DE"/>
    </w:rPr>
  </w:style>
  <w:style w:type="paragraph" w:styleId="Verzeichnis1">
    <w:name w:val="toc 1"/>
    <w:basedOn w:val="Standard"/>
    <w:next w:val="Standard"/>
    <w:autoRedefine/>
    <w:uiPriority w:val="39"/>
    <w:unhideWhenUsed/>
    <w:rsid w:val="00425B8C"/>
    <w:pPr>
      <w:spacing w:before="240" w:after="120"/>
    </w:pPr>
    <w:rPr>
      <w:rFonts w:cstheme="minorHAnsi"/>
      <w:b/>
      <w:bCs/>
      <w:szCs w:val="20"/>
    </w:rPr>
  </w:style>
  <w:style w:type="paragraph" w:styleId="Verzeichnis2">
    <w:name w:val="toc 2"/>
    <w:basedOn w:val="Standard"/>
    <w:next w:val="Standard"/>
    <w:autoRedefine/>
    <w:uiPriority w:val="39"/>
    <w:unhideWhenUsed/>
    <w:rsid w:val="00425B8C"/>
    <w:pPr>
      <w:spacing w:before="120"/>
      <w:ind w:left="240"/>
    </w:pPr>
    <w:rPr>
      <w:rFonts w:cstheme="minorHAnsi"/>
      <w:i/>
      <w:iCs/>
      <w:szCs w:val="20"/>
    </w:rPr>
  </w:style>
  <w:style w:type="paragraph" w:styleId="Verzeichnis3">
    <w:name w:val="toc 3"/>
    <w:basedOn w:val="Standard"/>
    <w:next w:val="Standard"/>
    <w:autoRedefine/>
    <w:uiPriority w:val="39"/>
    <w:unhideWhenUsed/>
    <w:rsid w:val="00425B8C"/>
    <w:pPr>
      <w:ind w:left="480"/>
    </w:pPr>
    <w:rPr>
      <w:rFonts w:cstheme="minorHAnsi"/>
      <w:szCs w:val="20"/>
    </w:rPr>
  </w:style>
  <w:style w:type="paragraph" w:styleId="Verzeichnis4">
    <w:name w:val="toc 4"/>
    <w:basedOn w:val="Standard"/>
    <w:next w:val="Standard"/>
    <w:autoRedefine/>
    <w:uiPriority w:val="39"/>
    <w:semiHidden/>
    <w:unhideWhenUsed/>
    <w:rsid w:val="00425B8C"/>
    <w:pPr>
      <w:ind w:left="720"/>
    </w:pPr>
    <w:rPr>
      <w:rFonts w:cstheme="minorHAnsi"/>
      <w:szCs w:val="20"/>
    </w:rPr>
  </w:style>
  <w:style w:type="paragraph" w:styleId="Verzeichnis5">
    <w:name w:val="toc 5"/>
    <w:basedOn w:val="Standard"/>
    <w:next w:val="Standard"/>
    <w:autoRedefine/>
    <w:uiPriority w:val="39"/>
    <w:semiHidden/>
    <w:unhideWhenUsed/>
    <w:rsid w:val="00425B8C"/>
    <w:pPr>
      <w:ind w:left="960"/>
    </w:pPr>
    <w:rPr>
      <w:rFonts w:cstheme="minorHAnsi"/>
      <w:szCs w:val="20"/>
    </w:rPr>
  </w:style>
  <w:style w:type="paragraph" w:styleId="Verzeichnis6">
    <w:name w:val="toc 6"/>
    <w:basedOn w:val="Standard"/>
    <w:next w:val="Standard"/>
    <w:autoRedefine/>
    <w:uiPriority w:val="39"/>
    <w:semiHidden/>
    <w:unhideWhenUsed/>
    <w:rsid w:val="00425B8C"/>
    <w:pPr>
      <w:ind w:left="1200"/>
    </w:pPr>
    <w:rPr>
      <w:rFonts w:cstheme="minorHAnsi"/>
      <w:szCs w:val="20"/>
    </w:rPr>
  </w:style>
  <w:style w:type="paragraph" w:styleId="Verzeichnis7">
    <w:name w:val="toc 7"/>
    <w:basedOn w:val="Standard"/>
    <w:next w:val="Standard"/>
    <w:autoRedefine/>
    <w:uiPriority w:val="39"/>
    <w:semiHidden/>
    <w:unhideWhenUsed/>
    <w:rsid w:val="00425B8C"/>
    <w:pPr>
      <w:ind w:left="1440"/>
    </w:pPr>
    <w:rPr>
      <w:rFonts w:cstheme="minorHAnsi"/>
      <w:szCs w:val="20"/>
    </w:rPr>
  </w:style>
  <w:style w:type="paragraph" w:styleId="Verzeichnis8">
    <w:name w:val="toc 8"/>
    <w:basedOn w:val="Standard"/>
    <w:next w:val="Standard"/>
    <w:autoRedefine/>
    <w:uiPriority w:val="39"/>
    <w:semiHidden/>
    <w:unhideWhenUsed/>
    <w:rsid w:val="00425B8C"/>
    <w:pPr>
      <w:ind w:left="1680"/>
    </w:pPr>
    <w:rPr>
      <w:rFonts w:cstheme="minorHAnsi"/>
      <w:szCs w:val="20"/>
    </w:rPr>
  </w:style>
  <w:style w:type="paragraph" w:styleId="Verzeichnis9">
    <w:name w:val="toc 9"/>
    <w:basedOn w:val="Standard"/>
    <w:next w:val="Standard"/>
    <w:autoRedefine/>
    <w:uiPriority w:val="39"/>
    <w:semiHidden/>
    <w:unhideWhenUsed/>
    <w:rsid w:val="00425B8C"/>
    <w:pPr>
      <w:ind w:left="1920"/>
    </w:pPr>
    <w:rPr>
      <w:rFonts w:cstheme="minorHAnsi"/>
      <w:szCs w:val="20"/>
    </w:rPr>
  </w:style>
  <w:style w:type="paragraph" w:styleId="Titel">
    <w:name w:val="Title"/>
    <w:basedOn w:val="Standard"/>
    <w:next w:val="Standard"/>
    <w:link w:val="TitelZchn"/>
    <w:uiPriority w:val="10"/>
    <w:qFormat/>
    <w:rsid w:val="00355D64"/>
    <w:pPr>
      <w:contextualSpacing/>
      <w:jc w:val="left"/>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355D64"/>
    <w:rPr>
      <w:rFonts w:ascii="TUM Neue Helvetica 55 Regular" w:eastAsiaTheme="majorEastAsia" w:hAnsi="TUM Neue Helvetica 55 Regular" w:cstheme="majorBidi"/>
      <w:spacing w:val="-10"/>
      <w:kern w:val="28"/>
      <w:sz w:val="56"/>
      <w:szCs w:val="56"/>
    </w:rPr>
  </w:style>
  <w:style w:type="paragraph" w:styleId="Untertitel">
    <w:name w:val="Subtitle"/>
    <w:basedOn w:val="Standard"/>
    <w:next w:val="Standard"/>
    <w:link w:val="UntertitelZchn"/>
    <w:uiPriority w:val="11"/>
    <w:qFormat/>
    <w:rsid w:val="00425B8C"/>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425B8C"/>
    <w:rPr>
      <w:rFonts w:ascii="TUM Neue Helvetica 55 Regular" w:eastAsiaTheme="minorEastAsia" w:hAnsi="TUM Neue Helvetica 55 Regular"/>
      <w:color w:val="5A5A5A" w:themeColor="text1" w:themeTint="A5"/>
      <w:spacing w:val="15"/>
      <w:sz w:val="22"/>
      <w:szCs w:val="22"/>
    </w:rPr>
  </w:style>
  <w:style w:type="character" w:styleId="Hyperlink">
    <w:name w:val="Hyperlink"/>
    <w:basedOn w:val="Absatz-Standardschriftart"/>
    <w:uiPriority w:val="99"/>
    <w:unhideWhenUsed/>
    <w:rsid w:val="00BE5CD6"/>
    <w:rPr>
      <w:color w:val="0563C1" w:themeColor="hyperlink"/>
      <w:u w:val="single"/>
    </w:rPr>
  </w:style>
  <w:style w:type="paragraph" w:styleId="StandardWeb">
    <w:name w:val="Normal (Web)"/>
    <w:basedOn w:val="Standard"/>
    <w:uiPriority w:val="99"/>
    <w:unhideWhenUsed/>
    <w:rsid w:val="003E4FA6"/>
    <w:pPr>
      <w:spacing w:before="100" w:beforeAutospacing="1" w:after="100" w:afterAutospacing="1"/>
    </w:pPr>
    <w:rPr>
      <w:rFonts w:ascii="Times New Roman" w:eastAsia="Times New Roman" w:hAnsi="Times New Roman" w:cs="Times New Roman"/>
      <w:lang w:eastAsia="de-DE"/>
    </w:rPr>
  </w:style>
  <w:style w:type="character" w:customStyle="1" w:styleId="berschrift2Zchn">
    <w:name w:val="Überschrift 2 Zchn"/>
    <w:basedOn w:val="Absatz-Standardschriftart"/>
    <w:link w:val="berschrift2"/>
    <w:uiPriority w:val="9"/>
    <w:rsid w:val="004E0943"/>
    <w:rPr>
      <w:rFonts w:ascii="TUM Neue Helvetica 55 Regular" w:eastAsiaTheme="majorEastAsia" w:hAnsi="TUM Neue Helvetica 55 Regular" w:cstheme="majorBidi"/>
      <w:b/>
      <w:color w:val="2F5496" w:themeColor="accent1" w:themeShade="BF"/>
      <w:sz w:val="28"/>
      <w:szCs w:val="26"/>
    </w:rPr>
  </w:style>
  <w:style w:type="table" w:styleId="Tabellenraster">
    <w:name w:val="Table Grid"/>
    <w:basedOn w:val="NormaleTabelle"/>
    <w:uiPriority w:val="39"/>
    <w:rsid w:val="00B74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E0943"/>
    <w:pPr>
      <w:spacing w:after="200"/>
    </w:pPr>
    <w:rPr>
      <w:i/>
      <w:iCs/>
      <w:color w:val="44546A" w:themeColor="text2"/>
      <w:szCs w:val="18"/>
    </w:rPr>
  </w:style>
  <w:style w:type="paragraph" w:customStyle="1" w:styleId="Default">
    <w:name w:val="Default"/>
    <w:rsid w:val="00526C94"/>
    <w:pPr>
      <w:autoSpaceDE w:val="0"/>
      <w:autoSpaceDN w:val="0"/>
      <w:adjustRightInd w:val="0"/>
    </w:pPr>
    <w:rPr>
      <w:rFonts w:ascii="Calibri Light" w:hAnsi="Calibri Light" w:cs="Calibri Light"/>
      <w:color w:val="000000"/>
    </w:rPr>
  </w:style>
  <w:style w:type="paragraph" w:styleId="Funotentext">
    <w:name w:val="footnote text"/>
    <w:basedOn w:val="Standard"/>
    <w:link w:val="FunotentextZchn"/>
    <w:uiPriority w:val="99"/>
    <w:semiHidden/>
    <w:unhideWhenUsed/>
    <w:rsid w:val="00526C94"/>
    <w:rPr>
      <w:szCs w:val="20"/>
    </w:rPr>
  </w:style>
  <w:style w:type="character" w:customStyle="1" w:styleId="FunotentextZchn">
    <w:name w:val="Fußnotentext Zchn"/>
    <w:basedOn w:val="Absatz-Standardschriftart"/>
    <w:link w:val="Funotentext"/>
    <w:uiPriority w:val="99"/>
    <w:semiHidden/>
    <w:rsid w:val="00526C94"/>
    <w:rPr>
      <w:rFonts w:ascii="TUM Neue Helvetica 55 Regular" w:hAnsi="TUM Neue Helvetica 55 Regular"/>
      <w:sz w:val="20"/>
      <w:szCs w:val="20"/>
    </w:rPr>
  </w:style>
  <w:style w:type="character" w:styleId="Funotenzeichen">
    <w:name w:val="footnote reference"/>
    <w:basedOn w:val="Absatz-Standardschriftart"/>
    <w:uiPriority w:val="99"/>
    <w:semiHidden/>
    <w:unhideWhenUsed/>
    <w:rsid w:val="00526C94"/>
    <w:rPr>
      <w:vertAlign w:val="superscript"/>
    </w:rPr>
  </w:style>
  <w:style w:type="table" w:styleId="TabellemithellemGitternetz">
    <w:name w:val="Grid Table Light"/>
    <w:basedOn w:val="NormaleTabelle"/>
    <w:uiPriority w:val="40"/>
    <w:rsid w:val="00526C9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526C9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A96C2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A96C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100EC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100E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100EC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100EC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100EC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E3014D"/>
    <w:rPr>
      <w:rFonts w:asciiTheme="majorHAnsi" w:eastAsiaTheme="majorEastAsia" w:hAnsiTheme="majorHAnsi" w:cstheme="majorBidi"/>
      <w:b/>
      <w:color w:val="1F3763" w:themeColor="accent1" w:themeShade="7F"/>
      <w:sz w:val="28"/>
    </w:rPr>
  </w:style>
  <w:style w:type="character" w:styleId="Platzhaltertext">
    <w:name w:val="Placeholder Text"/>
    <w:basedOn w:val="Absatz-Standardschriftart"/>
    <w:uiPriority w:val="99"/>
    <w:semiHidden/>
    <w:rsid w:val="00D82D8E"/>
    <w:rPr>
      <w:color w:val="808080"/>
    </w:rPr>
  </w:style>
  <w:style w:type="character" w:styleId="Kommentarzeichen">
    <w:name w:val="annotation reference"/>
    <w:basedOn w:val="Absatz-Standardschriftart"/>
    <w:uiPriority w:val="99"/>
    <w:semiHidden/>
    <w:unhideWhenUsed/>
    <w:rsid w:val="00480D03"/>
    <w:rPr>
      <w:sz w:val="16"/>
      <w:szCs w:val="16"/>
    </w:rPr>
  </w:style>
  <w:style w:type="paragraph" w:styleId="Kommentartext">
    <w:name w:val="annotation text"/>
    <w:basedOn w:val="Standard"/>
    <w:link w:val="KommentartextZchn"/>
    <w:uiPriority w:val="99"/>
    <w:semiHidden/>
    <w:unhideWhenUsed/>
    <w:rsid w:val="00480D03"/>
    <w:rPr>
      <w:szCs w:val="20"/>
    </w:rPr>
  </w:style>
  <w:style w:type="character" w:customStyle="1" w:styleId="KommentartextZchn">
    <w:name w:val="Kommentartext Zchn"/>
    <w:basedOn w:val="Absatz-Standardschriftart"/>
    <w:link w:val="Kommentartext"/>
    <w:uiPriority w:val="99"/>
    <w:semiHidden/>
    <w:rsid w:val="00480D03"/>
    <w:rPr>
      <w:rFonts w:ascii="TUM Neue Helvetica 55 Regular" w:hAnsi="TUM Neue Helvetica 55 Regular"/>
      <w:sz w:val="20"/>
      <w:szCs w:val="20"/>
    </w:rPr>
  </w:style>
  <w:style w:type="paragraph" w:styleId="Kommentarthema">
    <w:name w:val="annotation subject"/>
    <w:basedOn w:val="Kommentartext"/>
    <w:next w:val="Kommentartext"/>
    <w:link w:val="KommentarthemaZchn"/>
    <w:uiPriority w:val="99"/>
    <w:semiHidden/>
    <w:unhideWhenUsed/>
    <w:rsid w:val="00480D03"/>
    <w:rPr>
      <w:b/>
      <w:bCs/>
    </w:rPr>
  </w:style>
  <w:style w:type="character" w:customStyle="1" w:styleId="KommentarthemaZchn">
    <w:name w:val="Kommentarthema Zchn"/>
    <w:basedOn w:val="KommentartextZchn"/>
    <w:link w:val="Kommentarthema"/>
    <w:uiPriority w:val="99"/>
    <w:semiHidden/>
    <w:rsid w:val="00480D03"/>
    <w:rPr>
      <w:rFonts w:ascii="TUM Neue Helvetica 55 Regular" w:hAnsi="TUM Neue Helvetica 55 Regular"/>
      <w:b/>
      <w:bCs/>
      <w:sz w:val="20"/>
      <w:szCs w:val="20"/>
    </w:rPr>
  </w:style>
  <w:style w:type="character" w:styleId="NichtaufgelsteErwhnung">
    <w:name w:val="Unresolved Mention"/>
    <w:basedOn w:val="Absatz-Standardschriftart"/>
    <w:uiPriority w:val="99"/>
    <w:semiHidden/>
    <w:unhideWhenUsed/>
    <w:rsid w:val="00E83F90"/>
    <w:rPr>
      <w:color w:val="605E5C"/>
      <w:shd w:val="clear" w:color="auto" w:fill="E1DFDD"/>
    </w:rPr>
  </w:style>
  <w:style w:type="character" w:styleId="BesuchterLink">
    <w:name w:val="FollowedHyperlink"/>
    <w:basedOn w:val="Absatz-Standardschriftart"/>
    <w:uiPriority w:val="99"/>
    <w:semiHidden/>
    <w:unhideWhenUsed/>
    <w:rsid w:val="0040037A"/>
    <w:rPr>
      <w:color w:val="954F72" w:themeColor="followedHyperlink"/>
      <w:u w:val="single"/>
    </w:rPr>
  </w:style>
  <w:style w:type="character" w:customStyle="1" w:styleId="berschrift4Zchn">
    <w:name w:val="Überschrift 4 Zchn"/>
    <w:basedOn w:val="Absatz-Standardschriftart"/>
    <w:link w:val="berschrift4"/>
    <w:uiPriority w:val="9"/>
    <w:rsid w:val="00203FFE"/>
    <w:rPr>
      <w:rFonts w:asciiTheme="majorHAnsi" w:eastAsiaTheme="majorEastAsia" w:hAnsiTheme="majorHAnsi" w:cstheme="majorBidi"/>
      <w:i/>
      <w:iCs/>
      <w:color w:val="2F5496" w:themeColor="accent1" w:themeShade="BF"/>
      <w:sz w:val="20"/>
    </w:rPr>
  </w:style>
  <w:style w:type="paragraph" w:styleId="KeinLeerraum">
    <w:name w:val="No Spacing"/>
    <w:uiPriority w:val="1"/>
    <w:qFormat/>
    <w:rsid w:val="0077107A"/>
    <w:pPr>
      <w:jc w:val="both"/>
    </w:pPr>
    <w:rPr>
      <w:rFonts w:ascii="TUM Neue Helvetica 55 Regular" w:hAnsi="TUM Neue Helvetica 55 Regula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72457">
      <w:bodyDiv w:val="1"/>
      <w:marLeft w:val="0"/>
      <w:marRight w:val="0"/>
      <w:marTop w:val="0"/>
      <w:marBottom w:val="0"/>
      <w:divBdr>
        <w:top w:val="none" w:sz="0" w:space="0" w:color="auto"/>
        <w:left w:val="none" w:sz="0" w:space="0" w:color="auto"/>
        <w:bottom w:val="none" w:sz="0" w:space="0" w:color="auto"/>
        <w:right w:val="none" w:sz="0" w:space="0" w:color="auto"/>
      </w:divBdr>
    </w:div>
    <w:div w:id="144124968">
      <w:bodyDiv w:val="1"/>
      <w:marLeft w:val="0"/>
      <w:marRight w:val="0"/>
      <w:marTop w:val="0"/>
      <w:marBottom w:val="0"/>
      <w:divBdr>
        <w:top w:val="none" w:sz="0" w:space="0" w:color="auto"/>
        <w:left w:val="none" w:sz="0" w:space="0" w:color="auto"/>
        <w:bottom w:val="none" w:sz="0" w:space="0" w:color="auto"/>
        <w:right w:val="none" w:sz="0" w:space="0" w:color="auto"/>
      </w:divBdr>
      <w:divsChild>
        <w:div w:id="152258462">
          <w:marLeft w:val="0"/>
          <w:marRight w:val="0"/>
          <w:marTop w:val="0"/>
          <w:marBottom w:val="0"/>
          <w:divBdr>
            <w:top w:val="none" w:sz="0" w:space="0" w:color="auto"/>
            <w:left w:val="none" w:sz="0" w:space="0" w:color="auto"/>
            <w:bottom w:val="none" w:sz="0" w:space="0" w:color="auto"/>
            <w:right w:val="none" w:sz="0" w:space="0" w:color="auto"/>
          </w:divBdr>
          <w:divsChild>
            <w:div w:id="15011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9396">
      <w:bodyDiv w:val="1"/>
      <w:marLeft w:val="0"/>
      <w:marRight w:val="0"/>
      <w:marTop w:val="0"/>
      <w:marBottom w:val="0"/>
      <w:divBdr>
        <w:top w:val="none" w:sz="0" w:space="0" w:color="auto"/>
        <w:left w:val="none" w:sz="0" w:space="0" w:color="auto"/>
        <w:bottom w:val="none" w:sz="0" w:space="0" w:color="auto"/>
        <w:right w:val="none" w:sz="0" w:space="0" w:color="auto"/>
      </w:divBdr>
    </w:div>
    <w:div w:id="395124380">
      <w:bodyDiv w:val="1"/>
      <w:marLeft w:val="0"/>
      <w:marRight w:val="0"/>
      <w:marTop w:val="0"/>
      <w:marBottom w:val="0"/>
      <w:divBdr>
        <w:top w:val="none" w:sz="0" w:space="0" w:color="auto"/>
        <w:left w:val="none" w:sz="0" w:space="0" w:color="auto"/>
        <w:bottom w:val="none" w:sz="0" w:space="0" w:color="auto"/>
        <w:right w:val="none" w:sz="0" w:space="0" w:color="auto"/>
      </w:divBdr>
      <w:divsChild>
        <w:div w:id="2013877746">
          <w:marLeft w:val="0"/>
          <w:marRight w:val="0"/>
          <w:marTop w:val="0"/>
          <w:marBottom w:val="0"/>
          <w:divBdr>
            <w:top w:val="none" w:sz="0" w:space="0" w:color="auto"/>
            <w:left w:val="none" w:sz="0" w:space="0" w:color="auto"/>
            <w:bottom w:val="none" w:sz="0" w:space="0" w:color="auto"/>
            <w:right w:val="none" w:sz="0" w:space="0" w:color="auto"/>
          </w:divBdr>
        </w:div>
        <w:div w:id="1085032633">
          <w:marLeft w:val="0"/>
          <w:marRight w:val="0"/>
          <w:marTop w:val="0"/>
          <w:marBottom w:val="0"/>
          <w:divBdr>
            <w:top w:val="none" w:sz="0" w:space="0" w:color="auto"/>
            <w:left w:val="none" w:sz="0" w:space="0" w:color="auto"/>
            <w:bottom w:val="none" w:sz="0" w:space="0" w:color="auto"/>
            <w:right w:val="none" w:sz="0" w:space="0" w:color="auto"/>
          </w:divBdr>
        </w:div>
        <w:div w:id="2048990791">
          <w:marLeft w:val="0"/>
          <w:marRight w:val="0"/>
          <w:marTop w:val="0"/>
          <w:marBottom w:val="0"/>
          <w:divBdr>
            <w:top w:val="none" w:sz="0" w:space="0" w:color="auto"/>
            <w:left w:val="none" w:sz="0" w:space="0" w:color="auto"/>
            <w:bottom w:val="none" w:sz="0" w:space="0" w:color="auto"/>
            <w:right w:val="none" w:sz="0" w:space="0" w:color="auto"/>
          </w:divBdr>
        </w:div>
        <w:div w:id="415519875">
          <w:marLeft w:val="0"/>
          <w:marRight w:val="0"/>
          <w:marTop w:val="0"/>
          <w:marBottom w:val="0"/>
          <w:divBdr>
            <w:top w:val="none" w:sz="0" w:space="0" w:color="auto"/>
            <w:left w:val="none" w:sz="0" w:space="0" w:color="auto"/>
            <w:bottom w:val="none" w:sz="0" w:space="0" w:color="auto"/>
            <w:right w:val="none" w:sz="0" w:space="0" w:color="auto"/>
          </w:divBdr>
        </w:div>
        <w:div w:id="987393067">
          <w:marLeft w:val="0"/>
          <w:marRight w:val="0"/>
          <w:marTop w:val="0"/>
          <w:marBottom w:val="0"/>
          <w:divBdr>
            <w:top w:val="none" w:sz="0" w:space="0" w:color="auto"/>
            <w:left w:val="none" w:sz="0" w:space="0" w:color="auto"/>
            <w:bottom w:val="none" w:sz="0" w:space="0" w:color="auto"/>
            <w:right w:val="none" w:sz="0" w:space="0" w:color="auto"/>
          </w:divBdr>
        </w:div>
        <w:div w:id="1471240341">
          <w:marLeft w:val="0"/>
          <w:marRight w:val="0"/>
          <w:marTop w:val="0"/>
          <w:marBottom w:val="0"/>
          <w:divBdr>
            <w:top w:val="none" w:sz="0" w:space="0" w:color="auto"/>
            <w:left w:val="none" w:sz="0" w:space="0" w:color="auto"/>
            <w:bottom w:val="none" w:sz="0" w:space="0" w:color="auto"/>
            <w:right w:val="none" w:sz="0" w:space="0" w:color="auto"/>
          </w:divBdr>
        </w:div>
        <w:div w:id="1982686279">
          <w:marLeft w:val="0"/>
          <w:marRight w:val="0"/>
          <w:marTop w:val="0"/>
          <w:marBottom w:val="0"/>
          <w:divBdr>
            <w:top w:val="none" w:sz="0" w:space="0" w:color="auto"/>
            <w:left w:val="none" w:sz="0" w:space="0" w:color="auto"/>
            <w:bottom w:val="none" w:sz="0" w:space="0" w:color="auto"/>
            <w:right w:val="none" w:sz="0" w:space="0" w:color="auto"/>
          </w:divBdr>
        </w:div>
      </w:divsChild>
    </w:div>
    <w:div w:id="669061011">
      <w:bodyDiv w:val="1"/>
      <w:marLeft w:val="0"/>
      <w:marRight w:val="0"/>
      <w:marTop w:val="0"/>
      <w:marBottom w:val="0"/>
      <w:divBdr>
        <w:top w:val="none" w:sz="0" w:space="0" w:color="auto"/>
        <w:left w:val="none" w:sz="0" w:space="0" w:color="auto"/>
        <w:bottom w:val="none" w:sz="0" w:space="0" w:color="auto"/>
        <w:right w:val="none" w:sz="0" w:space="0" w:color="auto"/>
      </w:divBdr>
      <w:divsChild>
        <w:div w:id="1390884028">
          <w:marLeft w:val="0"/>
          <w:marRight w:val="0"/>
          <w:marTop w:val="0"/>
          <w:marBottom w:val="0"/>
          <w:divBdr>
            <w:top w:val="none" w:sz="0" w:space="0" w:color="auto"/>
            <w:left w:val="none" w:sz="0" w:space="0" w:color="auto"/>
            <w:bottom w:val="none" w:sz="0" w:space="0" w:color="auto"/>
            <w:right w:val="none" w:sz="0" w:space="0" w:color="auto"/>
          </w:divBdr>
          <w:divsChild>
            <w:div w:id="5195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9123">
      <w:bodyDiv w:val="1"/>
      <w:marLeft w:val="0"/>
      <w:marRight w:val="0"/>
      <w:marTop w:val="0"/>
      <w:marBottom w:val="0"/>
      <w:divBdr>
        <w:top w:val="none" w:sz="0" w:space="0" w:color="auto"/>
        <w:left w:val="none" w:sz="0" w:space="0" w:color="auto"/>
        <w:bottom w:val="none" w:sz="0" w:space="0" w:color="auto"/>
        <w:right w:val="none" w:sz="0" w:space="0" w:color="auto"/>
      </w:divBdr>
    </w:div>
    <w:div w:id="790901336">
      <w:bodyDiv w:val="1"/>
      <w:marLeft w:val="0"/>
      <w:marRight w:val="0"/>
      <w:marTop w:val="0"/>
      <w:marBottom w:val="0"/>
      <w:divBdr>
        <w:top w:val="none" w:sz="0" w:space="0" w:color="auto"/>
        <w:left w:val="none" w:sz="0" w:space="0" w:color="auto"/>
        <w:bottom w:val="none" w:sz="0" w:space="0" w:color="auto"/>
        <w:right w:val="none" w:sz="0" w:space="0" w:color="auto"/>
      </w:divBdr>
    </w:div>
    <w:div w:id="988636919">
      <w:bodyDiv w:val="1"/>
      <w:marLeft w:val="0"/>
      <w:marRight w:val="0"/>
      <w:marTop w:val="0"/>
      <w:marBottom w:val="0"/>
      <w:divBdr>
        <w:top w:val="none" w:sz="0" w:space="0" w:color="auto"/>
        <w:left w:val="none" w:sz="0" w:space="0" w:color="auto"/>
        <w:bottom w:val="none" w:sz="0" w:space="0" w:color="auto"/>
        <w:right w:val="none" w:sz="0" w:space="0" w:color="auto"/>
      </w:divBdr>
    </w:div>
    <w:div w:id="1245066466">
      <w:bodyDiv w:val="1"/>
      <w:marLeft w:val="0"/>
      <w:marRight w:val="0"/>
      <w:marTop w:val="0"/>
      <w:marBottom w:val="0"/>
      <w:divBdr>
        <w:top w:val="none" w:sz="0" w:space="0" w:color="auto"/>
        <w:left w:val="none" w:sz="0" w:space="0" w:color="auto"/>
        <w:bottom w:val="none" w:sz="0" w:space="0" w:color="auto"/>
        <w:right w:val="none" w:sz="0" w:space="0" w:color="auto"/>
      </w:divBdr>
    </w:div>
    <w:div w:id="1317881071">
      <w:bodyDiv w:val="1"/>
      <w:marLeft w:val="0"/>
      <w:marRight w:val="0"/>
      <w:marTop w:val="0"/>
      <w:marBottom w:val="0"/>
      <w:divBdr>
        <w:top w:val="none" w:sz="0" w:space="0" w:color="auto"/>
        <w:left w:val="none" w:sz="0" w:space="0" w:color="auto"/>
        <w:bottom w:val="none" w:sz="0" w:space="0" w:color="auto"/>
        <w:right w:val="none" w:sz="0" w:space="0" w:color="auto"/>
      </w:divBdr>
      <w:divsChild>
        <w:div w:id="799306425">
          <w:marLeft w:val="0"/>
          <w:marRight w:val="0"/>
          <w:marTop w:val="0"/>
          <w:marBottom w:val="0"/>
          <w:divBdr>
            <w:top w:val="none" w:sz="0" w:space="0" w:color="auto"/>
            <w:left w:val="none" w:sz="0" w:space="0" w:color="auto"/>
            <w:bottom w:val="none" w:sz="0" w:space="0" w:color="auto"/>
            <w:right w:val="none" w:sz="0" w:space="0" w:color="auto"/>
          </w:divBdr>
          <w:divsChild>
            <w:div w:id="118187623">
              <w:marLeft w:val="0"/>
              <w:marRight w:val="0"/>
              <w:marTop w:val="0"/>
              <w:marBottom w:val="0"/>
              <w:divBdr>
                <w:top w:val="none" w:sz="0" w:space="0" w:color="auto"/>
                <w:left w:val="none" w:sz="0" w:space="0" w:color="auto"/>
                <w:bottom w:val="none" w:sz="0" w:space="0" w:color="auto"/>
                <w:right w:val="none" w:sz="0" w:space="0" w:color="auto"/>
              </w:divBdr>
              <w:divsChild>
                <w:div w:id="14357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16269">
      <w:bodyDiv w:val="1"/>
      <w:marLeft w:val="0"/>
      <w:marRight w:val="0"/>
      <w:marTop w:val="0"/>
      <w:marBottom w:val="0"/>
      <w:divBdr>
        <w:top w:val="none" w:sz="0" w:space="0" w:color="auto"/>
        <w:left w:val="none" w:sz="0" w:space="0" w:color="auto"/>
        <w:bottom w:val="none" w:sz="0" w:space="0" w:color="auto"/>
        <w:right w:val="none" w:sz="0" w:space="0" w:color="auto"/>
      </w:divBdr>
    </w:div>
    <w:div w:id="1789621586">
      <w:bodyDiv w:val="1"/>
      <w:marLeft w:val="0"/>
      <w:marRight w:val="0"/>
      <w:marTop w:val="0"/>
      <w:marBottom w:val="0"/>
      <w:divBdr>
        <w:top w:val="none" w:sz="0" w:space="0" w:color="auto"/>
        <w:left w:val="none" w:sz="0" w:space="0" w:color="auto"/>
        <w:bottom w:val="none" w:sz="0" w:space="0" w:color="auto"/>
        <w:right w:val="none" w:sz="0" w:space="0" w:color="auto"/>
      </w:divBdr>
      <w:divsChild>
        <w:div w:id="820193429">
          <w:marLeft w:val="0"/>
          <w:marRight w:val="0"/>
          <w:marTop w:val="0"/>
          <w:marBottom w:val="0"/>
          <w:divBdr>
            <w:top w:val="none" w:sz="0" w:space="0" w:color="auto"/>
            <w:left w:val="none" w:sz="0" w:space="0" w:color="auto"/>
            <w:bottom w:val="none" w:sz="0" w:space="0" w:color="auto"/>
            <w:right w:val="none" w:sz="0" w:space="0" w:color="auto"/>
          </w:divBdr>
          <w:divsChild>
            <w:div w:id="9098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3028">
      <w:bodyDiv w:val="1"/>
      <w:marLeft w:val="0"/>
      <w:marRight w:val="0"/>
      <w:marTop w:val="0"/>
      <w:marBottom w:val="0"/>
      <w:divBdr>
        <w:top w:val="none" w:sz="0" w:space="0" w:color="auto"/>
        <w:left w:val="none" w:sz="0" w:space="0" w:color="auto"/>
        <w:bottom w:val="none" w:sz="0" w:space="0" w:color="auto"/>
        <w:right w:val="none" w:sz="0" w:space="0" w:color="auto"/>
      </w:divBdr>
    </w:div>
    <w:div w:id="207481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software" TargetMode="External"/><Relationship Id="rId13" Type="http://schemas.openxmlformats.org/officeDocument/2006/relationships/image" Target="media/image1.png"/><Relationship Id="rId18" Type="http://schemas.openxmlformats.org/officeDocument/2006/relationships/package" Target="embeddings/Microsoft_Word-Dokument1.docx"/><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https://github.com/tum-esm/HES-Praktikum.git" TargetMode="External"/><Relationship Id="rId17" Type="http://schemas.openxmlformats.org/officeDocument/2006/relationships/image" Target="media/image3.emf"/><Relationship Id="rId25" Type="http://schemas.openxmlformats.org/officeDocument/2006/relationships/package" Target="embeddings/Microsoft_Word-Dokument4.docx"/><Relationship Id="rId2" Type="http://schemas.openxmlformats.org/officeDocument/2006/relationships/numbering" Target="numbering.xml"/><Relationship Id="rId16" Type="http://schemas.openxmlformats.org/officeDocument/2006/relationships/package" Target="embeddings/Microsoft_Word-Dokument.docx"/><Relationship Id="rId20" Type="http://schemas.openxmlformats.org/officeDocument/2006/relationships/package" Target="embeddings/Microsoft_Word-Dokument2.doc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uAkMeWJ1yE?si=K90X1-_5LGSxWY5A" TargetMode="Externa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jpg"/><Relationship Id="rId28" Type="http://schemas.openxmlformats.org/officeDocument/2006/relationships/footer" Target="footer2.xml"/><Relationship Id="rId10" Type="http://schemas.openxmlformats.org/officeDocument/2006/relationships/hyperlink" Target="https://code.visualstudio.com/Download"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youtu.be/nL34zDTPkcs?si=MqPz2jDbrG39jyJ-" TargetMode="External"/><Relationship Id="rId14" Type="http://schemas.openxmlformats.org/officeDocument/2006/relationships/hyperlink" Target="https://www.silabs.com/developer-tools/usb-to-uart-bridge-vcp-drivers?tab=downloads" TargetMode="External"/><Relationship Id="rId22" Type="http://schemas.openxmlformats.org/officeDocument/2006/relationships/package" Target="embeddings/Microsoft_Word-Dokument3.docx"/><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3FB98C7-94DF-8044-B48C-E4B06CFBB0D1}">
  <we:reference id="wa104381714" version="4.2.0.0" store="de-DE" storeType="OMEX"/>
  <we:alternateReferences>
    <we:reference id="wa104381714" version="4.2.0.0" store="WA104381714" storeType="OMEX"/>
  </we:alternateReferences>
  <we:properties>
    <we:property name="production_outwrite_document" value="&quot;{\&quot;documentId\&quot;:\&quot;20c9d7a8b9c6d7ea\&quot;,\&quot;documentAccessToken\&quot;:\&quot;56843c33338d6956a9896e5cdc66a42e\&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F493B50-5BE9-E546-B991-CA41B9E9402D}">
  <we:reference id="wa200001011" version="1.2.0.0" store="de-DE"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1D26D-4523-2D44-88F9-F7C2E4CE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2019</Words>
  <Characters>12723</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Kühbacher, Daniel</dc:creator>
  <cp:keywords/>
  <dc:description/>
  <cp:lastModifiedBy>Daniel Kühbacher</cp:lastModifiedBy>
  <cp:revision>53</cp:revision>
  <dcterms:created xsi:type="dcterms:W3CDTF">2022-04-28T08:51:00Z</dcterms:created>
  <dcterms:modified xsi:type="dcterms:W3CDTF">2025-05-14T12:50:00Z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documentId_6589</vt:lpwstr>
  </property>
  <property fmtid="{D5CDD505-2E9C-101B-9397-08002B2CF9AE}" pid="3" name="grammarly_documentContext">
    <vt:lpwstr>{"goals":[],"domain":"general","emotions":[],"dialect":"american"}</vt:lpwstr>
  </property>
</Properties>
</file>