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AAA4" w14:textId="00572570" w:rsidR="007A3709" w:rsidRPr="00990731" w:rsidRDefault="00990731" w:rsidP="00990731">
      <w:pPr>
        <w:jc w:val="center"/>
        <w:rPr>
          <w:sz w:val="44"/>
          <w:szCs w:val="44"/>
        </w:rPr>
      </w:pPr>
      <w:r w:rsidRPr="00990731">
        <w:rPr>
          <w:rFonts w:hint="eastAsia"/>
          <w:sz w:val="44"/>
          <w:szCs w:val="44"/>
        </w:rPr>
        <w:t>PA2 REPORT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L</w:t>
      </w:r>
      <w:r w:rsidRPr="00990731">
        <w:rPr>
          <w:sz w:val="44"/>
          <w:szCs w:val="44"/>
        </w:rPr>
        <w:t>egalizer</w:t>
      </w:r>
    </w:p>
    <w:p w14:paraId="6F67361C" w14:textId="26DF2804" w:rsidR="00990731" w:rsidRDefault="00990731">
      <w:r>
        <w:rPr>
          <w:rFonts w:hint="eastAsia"/>
        </w:rPr>
        <w:t>開發流程：</w:t>
      </w:r>
      <w:hyperlink r:id="rId4" w:history="1">
        <w:r w:rsidRPr="00A103F2">
          <w:rPr>
            <w:rStyle w:val="ae"/>
          </w:rPr>
          <w:t>https://github.com/tumark0305/EDA_assignment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90731" w14:paraId="03530776" w14:textId="77777777" w:rsidTr="00990731">
        <w:tc>
          <w:tcPr>
            <w:tcW w:w="4248" w:type="dxa"/>
          </w:tcPr>
          <w:p w14:paraId="55CE136E" w14:textId="6FDEEBA3" w:rsidR="00990731" w:rsidRDefault="00990731">
            <w:r w:rsidRPr="00990731">
              <w:t>EDA_main</w:t>
            </w:r>
            <w:r w:rsidRPr="00990731">
              <w:t>：在</w:t>
            </w:r>
            <w:r w:rsidRPr="00990731">
              <w:t>linux</w:t>
            </w:r>
            <w:r w:rsidRPr="00990731">
              <w:t>運行統合程式</w:t>
            </w:r>
          </w:p>
        </w:tc>
        <w:tc>
          <w:tcPr>
            <w:tcW w:w="4048" w:type="dxa"/>
          </w:tcPr>
          <w:p w14:paraId="5DCC57D9" w14:textId="3FD42B62" w:rsidR="00990731" w:rsidRDefault="00990731">
            <w:r w:rsidRPr="00990731">
              <w:t>EDA_linux</w:t>
            </w:r>
            <w:r w:rsidRPr="00990731">
              <w:t>：在</w:t>
            </w:r>
            <w:r w:rsidRPr="00990731">
              <w:t>linux</w:t>
            </w:r>
            <w:r w:rsidRPr="00990731">
              <w:t>運行主程式</w:t>
            </w:r>
          </w:p>
        </w:tc>
      </w:tr>
      <w:tr w:rsidR="00990731" w14:paraId="71783845" w14:textId="77777777" w:rsidTr="00990731">
        <w:tc>
          <w:tcPr>
            <w:tcW w:w="4248" w:type="dxa"/>
          </w:tcPr>
          <w:p w14:paraId="2351F55D" w14:textId="59684D9D" w:rsidR="00990731" w:rsidRDefault="00990731">
            <w:r w:rsidRPr="00990731">
              <w:t>EDA_local</w:t>
            </w:r>
            <w:r w:rsidRPr="00990731">
              <w:t>：在</w:t>
            </w:r>
            <w:r w:rsidRPr="00990731">
              <w:t>Win11</w:t>
            </w:r>
            <w:r w:rsidRPr="00990731">
              <w:t>運行主程式架構</w:t>
            </w:r>
          </w:p>
        </w:tc>
        <w:tc>
          <w:tcPr>
            <w:tcW w:w="4048" w:type="dxa"/>
          </w:tcPr>
          <w:p w14:paraId="1A3EACCF" w14:textId="2BB71F56" w:rsidR="00990731" w:rsidRDefault="00990731">
            <w:r w:rsidRPr="00990731">
              <w:t>EDA_cuda</w:t>
            </w:r>
            <w:r w:rsidRPr="00990731">
              <w:t>：在</w:t>
            </w:r>
            <w:r w:rsidRPr="00990731">
              <w:t>linux</w:t>
            </w:r>
            <w:r w:rsidRPr="00990731">
              <w:t>運行</w:t>
            </w:r>
            <w:r w:rsidRPr="00990731">
              <w:t>GPU</w:t>
            </w:r>
            <w:r w:rsidRPr="00990731">
              <w:t>計算</w:t>
            </w:r>
          </w:p>
        </w:tc>
      </w:tr>
    </w:tbl>
    <w:p w14:paraId="3D862D77" w14:textId="721951AA" w:rsidR="00990731" w:rsidRDefault="00990731">
      <w:r>
        <w:rPr>
          <w:rFonts w:hint="eastAsia"/>
        </w:rPr>
        <w:t>程式在</w:t>
      </w:r>
      <w:r>
        <w:rPr>
          <w:rFonts w:hint="eastAsia"/>
        </w:rPr>
        <w:t>win11</w:t>
      </w:r>
      <w:r>
        <w:rPr>
          <w:rFonts w:hint="eastAsia"/>
        </w:rPr>
        <w:t>開發，經過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上測試運行，程式碼可跨平台運行</w:t>
      </w:r>
      <w:r>
        <w:rPr>
          <w:rFonts w:hint="eastAsia"/>
        </w:rPr>
        <w:t>(</w:t>
      </w:r>
      <w:r>
        <w:rPr>
          <w:rFonts w:hint="eastAsia"/>
        </w:rPr>
        <w:t>完全複製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0C668DA" w14:textId="0008BD33" w:rsidR="00990731" w:rsidRDefault="00990731">
      <w:r>
        <w:rPr>
          <w:rFonts w:hint="eastAsia"/>
        </w:rPr>
        <w:t>功能分工明確，重要流程都會另外分出檔案存放在</w:t>
      </w:r>
      <w:r w:rsidR="00B011DC" w:rsidRPr="00B011DC">
        <w:t>modules</w:t>
      </w:r>
      <w:r w:rsidR="00B011DC">
        <w:rPr>
          <w:rFonts w:hint="eastAsia"/>
        </w:rPr>
        <w:t>資料夾，從檔案名稱就能理解用途：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89"/>
        <w:gridCol w:w="6407"/>
      </w:tblGrid>
      <w:tr w:rsidR="00B011DC" w14:paraId="42DE3A89" w14:textId="77777777" w:rsidTr="00912FBC">
        <w:tc>
          <w:tcPr>
            <w:tcW w:w="1889" w:type="dxa"/>
          </w:tcPr>
          <w:p w14:paraId="4A0CA68A" w14:textId="5B341230" w:rsidR="00B011DC" w:rsidRDefault="00B011DC">
            <w:r w:rsidRPr="00B011DC">
              <w:t xml:space="preserve">def_file.h     </w:t>
            </w:r>
          </w:p>
        </w:tc>
        <w:tc>
          <w:tcPr>
            <w:tcW w:w="6407" w:type="dxa"/>
          </w:tcPr>
          <w:p w14:paraId="625DC868" w14:textId="5403D613" w:rsidR="00B011DC" w:rsidRDefault="00B011DC">
            <w:r>
              <w:rPr>
                <w:rFonts w:hint="eastAsia"/>
              </w:rPr>
              <w:t>.def</w:t>
            </w:r>
            <w:r>
              <w:rPr>
                <w:rFonts w:hint="eastAsia"/>
              </w:rPr>
              <w:t>檔案讀寫操作</w:t>
            </w:r>
            <w:r>
              <w:rPr>
                <w:rFonts w:hint="eastAsia"/>
              </w:rPr>
              <w:t>/</w:t>
            </w:r>
            <w:r w:rsidRPr="00B011DC">
              <w:rPr>
                <w:rFonts w:hint="eastAsia"/>
              </w:rPr>
              <w:t>資料前處理</w:t>
            </w:r>
            <w:r w:rsidR="00912FBC">
              <w:rPr>
                <w:rFonts w:hint="eastAsia"/>
              </w:rPr>
              <w:t>(</w:t>
            </w:r>
            <w:r w:rsidR="00912FBC">
              <w:rPr>
                <w:rFonts w:hint="eastAsia"/>
              </w:rPr>
              <w:t>棄用</w:t>
            </w:r>
            <w:r w:rsidR="00912FBC">
              <w:rPr>
                <w:rFonts w:hint="eastAsia"/>
              </w:rPr>
              <w:t>)</w:t>
            </w:r>
          </w:p>
        </w:tc>
      </w:tr>
      <w:tr w:rsidR="00B011DC" w14:paraId="13EEE833" w14:textId="77777777" w:rsidTr="00912FBC">
        <w:tc>
          <w:tcPr>
            <w:tcW w:w="1889" w:type="dxa"/>
          </w:tcPr>
          <w:p w14:paraId="6278842A" w14:textId="0A8BFC9C" w:rsidR="00B011DC" w:rsidRDefault="00B011DC">
            <w:r w:rsidRPr="00B011DC">
              <w:t>global_variable.h</w:t>
            </w:r>
          </w:p>
        </w:tc>
        <w:tc>
          <w:tcPr>
            <w:tcW w:w="6407" w:type="dxa"/>
          </w:tcPr>
          <w:p w14:paraId="44733CC3" w14:textId="3C973AC9" w:rsidR="00B011DC" w:rsidRDefault="00B011DC">
            <w:r w:rsidRPr="00B011DC">
              <w:rPr>
                <w:rFonts w:hint="eastAsia"/>
              </w:rPr>
              <w:t>管理所有跨檔案變數</w:t>
            </w:r>
            <w:r>
              <w:rPr>
                <w:rFonts w:hint="eastAsia"/>
              </w:rPr>
              <w:t>，資料存取結構</w:t>
            </w:r>
          </w:p>
        </w:tc>
      </w:tr>
      <w:tr w:rsidR="00B011DC" w14:paraId="2C154EC0" w14:textId="77777777" w:rsidTr="00912FBC">
        <w:tc>
          <w:tcPr>
            <w:tcW w:w="1889" w:type="dxa"/>
          </w:tcPr>
          <w:p w14:paraId="4F4E9A75" w14:textId="6A6F9433" w:rsidR="00B011DC" w:rsidRDefault="00B011DC">
            <w:r w:rsidRPr="00B011DC">
              <w:t>Legalization.h</w:t>
            </w:r>
          </w:p>
        </w:tc>
        <w:tc>
          <w:tcPr>
            <w:tcW w:w="6407" w:type="dxa"/>
          </w:tcPr>
          <w:p w14:paraId="1588619C" w14:textId="25476E79" w:rsidR="00B011DC" w:rsidRPr="00B011DC" w:rsidRDefault="00B011DC">
            <w:r w:rsidRPr="00B011DC">
              <w:rPr>
                <w:rFonts w:hint="eastAsia"/>
              </w:rPr>
              <w:t>合法化過程</w:t>
            </w:r>
            <w:r>
              <w:rPr>
                <w:rFonts w:hint="eastAsia"/>
              </w:rPr>
              <w:t>，只要呼叫</w:t>
            </w:r>
            <w:r>
              <w:t>c</w:t>
            </w:r>
            <w:r>
              <w:rPr>
                <w:rFonts w:hint="eastAsia"/>
              </w:rPr>
              <w:t>ontroller</w:t>
            </w:r>
            <w:r>
              <w:rPr>
                <w:rFonts w:hint="eastAsia"/>
              </w:rPr>
              <w:t>就可操作資料</w:t>
            </w:r>
            <w:r w:rsidR="00912FBC">
              <w:rPr>
                <w:rFonts w:hint="eastAsia"/>
              </w:rPr>
              <w:t>(</w:t>
            </w:r>
            <w:r w:rsidR="00912FBC">
              <w:rPr>
                <w:rFonts w:hint="eastAsia"/>
              </w:rPr>
              <w:t>棄用</w:t>
            </w:r>
            <w:r w:rsidR="00912FBC">
              <w:rPr>
                <w:rFonts w:hint="eastAsia"/>
              </w:rPr>
              <w:t>)</w:t>
            </w:r>
          </w:p>
        </w:tc>
      </w:tr>
      <w:tr w:rsidR="00B011DC" w14:paraId="1AC57ADB" w14:textId="77777777" w:rsidTr="00912FBC">
        <w:tc>
          <w:tcPr>
            <w:tcW w:w="1889" w:type="dxa"/>
          </w:tcPr>
          <w:p w14:paraId="487AF49D" w14:textId="01C82469" w:rsidR="00B011DC" w:rsidRDefault="00B011DC">
            <w:r w:rsidRPr="00B011DC">
              <w:t>os_info.h</w:t>
            </w:r>
          </w:p>
        </w:tc>
        <w:tc>
          <w:tcPr>
            <w:tcW w:w="6407" w:type="dxa"/>
          </w:tcPr>
          <w:p w14:paraId="30071536" w14:textId="1EFE05F6" w:rsidR="00B011DC" w:rsidRDefault="00B011DC">
            <w:r w:rsidRPr="00B011DC">
              <w:rPr>
                <w:rFonts w:hint="eastAsia"/>
              </w:rPr>
              <w:t>管理</w:t>
            </w:r>
            <w:r>
              <w:rPr>
                <w:rFonts w:hint="eastAsia"/>
              </w:rPr>
              <w:t>跨平台</w:t>
            </w:r>
            <w:r w:rsidRPr="00B011DC">
              <w:rPr>
                <w:rFonts w:hint="eastAsia"/>
              </w:rPr>
              <w:t>路徑</w:t>
            </w:r>
          </w:p>
        </w:tc>
      </w:tr>
      <w:tr w:rsidR="00B011DC" w14:paraId="59FCD003" w14:textId="77777777" w:rsidTr="00912FBC">
        <w:tc>
          <w:tcPr>
            <w:tcW w:w="1889" w:type="dxa"/>
          </w:tcPr>
          <w:p w14:paraId="2506ECEA" w14:textId="114633D7" w:rsidR="00B011DC" w:rsidRDefault="00B011DC">
            <w:r w:rsidRPr="00B011DC">
              <w:t>tqdm.h</w:t>
            </w:r>
          </w:p>
        </w:tc>
        <w:tc>
          <w:tcPr>
            <w:tcW w:w="6407" w:type="dxa"/>
          </w:tcPr>
          <w:p w14:paraId="15BBA02E" w14:textId="04CEEDA2" w:rsidR="00B011DC" w:rsidRDefault="00B011DC">
            <w:r w:rsidRPr="00B011DC">
              <w:rPr>
                <w:rFonts w:hint="eastAsia"/>
              </w:rPr>
              <w:t>進度條顯示</w:t>
            </w:r>
            <w:r w:rsidR="00912FBC">
              <w:rPr>
                <w:rFonts w:hint="eastAsia"/>
              </w:rPr>
              <w:t>(</w:t>
            </w:r>
            <w:r w:rsidR="00912FBC">
              <w:rPr>
                <w:rFonts w:hint="eastAsia"/>
              </w:rPr>
              <w:t>棄用</w:t>
            </w:r>
            <w:r w:rsidR="00912FBC">
              <w:rPr>
                <w:rFonts w:hint="eastAsia"/>
              </w:rPr>
              <w:t>)</w:t>
            </w:r>
          </w:p>
        </w:tc>
      </w:tr>
      <w:tr w:rsidR="00B011DC" w14:paraId="616E7420" w14:textId="77777777" w:rsidTr="00912FBC">
        <w:tc>
          <w:tcPr>
            <w:tcW w:w="1889" w:type="dxa"/>
          </w:tcPr>
          <w:p w14:paraId="306B8998" w14:textId="4E995AB6" w:rsidR="00B011DC" w:rsidRPr="00B011DC" w:rsidRDefault="00B011DC">
            <w:r>
              <w:t>I</w:t>
            </w:r>
            <w:r>
              <w:rPr>
                <w:rFonts w:hint="eastAsia"/>
              </w:rPr>
              <w:t>nclude.h</w:t>
            </w:r>
          </w:p>
        </w:tc>
        <w:tc>
          <w:tcPr>
            <w:tcW w:w="6407" w:type="dxa"/>
          </w:tcPr>
          <w:p w14:paraId="288A6C6E" w14:textId="2E1D3206" w:rsidR="00B011DC" w:rsidRPr="00B011DC" w:rsidRDefault="00B011DC">
            <w:r>
              <w:rPr>
                <w:rFonts w:hint="eastAsia"/>
              </w:rPr>
              <w:t>其他雜項功能</w:t>
            </w:r>
          </w:p>
        </w:tc>
      </w:tr>
      <w:tr w:rsidR="00912FBC" w14:paraId="62898589" w14:textId="77777777" w:rsidTr="00912FBC">
        <w:tc>
          <w:tcPr>
            <w:tcW w:w="1889" w:type="dxa"/>
          </w:tcPr>
          <w:p w14:paraId="237CD7CE" w14:textId="76B3682E" w:rsidR="00912FBC" w:rsidRDefault="00912FBC">
            <w:r w:rsidRPr="00912FBC">
              <w:t>PIC.h</w:t>
            </w:r>
          </w:p>
        </w:tc>
        <w:tc>
          <w:tcPr>
            <w:tcW w:w="6407" w:type="dxa"/>
          </w:tcPr>
          <w:p w14:paraId="076FAE97" w14:textId="7447F55F" w:rsidR="00912FBC" w:rsidRDefault="00912FBC" w:rsidP="00912FBC">
            <w:r>
              <w:rPr>
                <w:rFonts w:hint="eastAsia"/>
              </w:rPr>
              <w:t>光繞線算法</w:t>
            </w:r>
          </w:p>
        </w:tc>
      </w:tr>
      <w:tr w:rsidR="00912FBC" w14:paraId="197CB7B0" w14:textId="77777777" w:rsidTr="00912FBC">
        <w:tc>
          <w:tcPr>
            <w:tcW w:w="1889" w:type="dxa"/>
          </w:tcPr>
          <w:p w14:paraId="63EA4A48" w14:textId="230034C9" w:rsidR="00912FBC" w:rsidRDefault="00912FBC">
            <w:r w:rsidRPr="00912FBC">
              <w:t>PIC_file.h</w:t>
            </w:r>
          </w:p>
        </w:tc>
        <w:tc>
          <w:tcPr>
            <w:tcW w:w="6407" w:type="dxa"/>
          </w:tcPr>
          <w:p w14:paraId="2E30997A" w14:textId="74CC4845" w:rsidR="00912FBC" w:rsidRDefault="00912FBC">
            <w:r>
              <w:rPr>
                <w:rFonts w:hint="eastAsia"/>
              </w:rPr>
              <w:t>光繞線輸入檔案管理</w:t>
            </w:r>
          </w:p>
        </w:tc>
      </w:tr>
    </w:tbl>
    <w:p w14:paraId="73E0954B" w14:textId="64730094" w:rsidR="00B011DC" w:rsidRDefault="00B011DC">
      <w:r>
        <w:rPr>
          <w:rFonts w:hint="eastAsia"/>
        </w:rPr>
        <w:t>主程式架構：</w:t>
      </w:r>
    </w:p>
    <w:p w14:paraId="7A3D1068" w14:textId="17880DB8" w:rsidR="0006121E" w:rsidRDefault="00B011DC" w:rsidP="00B473CB">
      <w:r>
        <w:rPr>
          <w:rFonts w:hint="eastAsia"/>
        </w:rPr>
        <w:t>獲得命令引數</w:t>
      </w:r>
      <w:r w:rsidR="0006121E">
        <w:sym w:font="Wingdings" w:char="F0E0"/>
      </w:r>
      <w:r>
        <w:rPr>
          <w:rFonts w:hint="eastAsia"/>
        </w:rPr>
        <w:t>新增檔案管理器</w:t>
      </w:r>
      <w:r w:rsidR="0006121E">
        <w:sym w:font="Wingdings" w:char="F0E0"/>
      </w:r>
      <w:r>
        <w:rPr>
          <w:rFonts w:hint="eastAsia"/>
        </w:rPr>
        <w:t>讀取檔案</w:t>
      </w:r>
      <w:r w:rsidR="0006121E">
        <w:sym w:font="Wingdings" w:char="F0E0"/>
      </w:r>
      <w:r>
        <w:rPr>
          <w:rFonts w:hint="eastAsia"/>
        </w:rPr>
        <w:t>新增</w:t>
      </w:r>
      <w:r w:rsidR="00912FBC">
        <w:rPr>
          <w:rFonts w:hint="eastAsia"/>
        </w:rPr>
        <w:t>光繞線算法</w:t>
      </w:r>
      <w:r w:rsidR="0006121E">
        <w:sym w:font="Wingdings" w:char="F0E0"/>
      </w:r>
      <w:r w:rsidR="00B473CB">
        <w:br/>
      </w:r>
      <w:r w:rsidR="00912FBC">
        <w:rPr>
          <w:rFonts w:hint="eastAsia"/>
        </w:rPr>
        <w:t>光繞線算法連線</w:t>
      </w:r>
      <w:r w:rsidR="0006121E">
        <w:sym w:font="Wingdings" w:char="F0E0"/>
      </w:r>
      <w:r>
        <w:rPr>
          <w:rFonts w:hint="eastAsia"/>
        </w:rPr>
        <w:t>合法化</w:t>
      </w:r>
      <w:r w:rsidR="0006121E">
        <w:rPr>
          <w:rFonts w:hint="eastAsia"/>
        </w:rPr>
        <w:t>輸出資料</w:t>
      </w:r>
      <w:r w:rsidR="0006121E">
        <w:sym w:font="Wingdings" w:char="F0E0"/>
      </w:r>
      <w:r w:rsidR="0006121E">
        <w:rPr>
          <w:rFonts w:hint="eastAsia"/>
        </w:rPr>
        <w:t>寫入檔案</w:t>
      </w:r>
    </w:p>
    <w:p w14:paraId="768500CA" w14:textId="344EC228" w:rsidR="00B011DC" w:rsidRDefault="00B473CB">
      <w:r>
        <w:rPr>
          <w:rFonts w:hint="eastAsia"/>
        </w:rPr>
        <w:t>資料傳遞：</w:t>
      </w:r>
      <w:r w:rsidRPr="00B473CB">
        <w:t>global_variable.h</w:t>
      </w:r>
      <w:r>
        <w:br/>
      </w:r>
      <w:r w:rsidR="00912FBC" w:rsidRPr="00912FBC">
        <w:t>net_info</w:t>
      </w:r>
      <w:r>
        <w:rPr>
          <w:rFonts w:hint="eastAsia"/>
        </w:rPr>
        <w:t>保存所有</w:t>
      </w:r>
      <w:r w:rsidR="00912FBC">
        <w:rPr>
          <w:rFonts w:hint="eastAsia"/>
        </w:rPr>
        <w:t>網路</w:t>
      </w:r>
      <w:r>
        <w:rPr>
          <w:rFonts w:hint="eastAsia"/>
        </w:rPr>
        <w:t>資料，每個</w:t>
      </w:r>
      <w:r w:rsidR="00912FBC">
        <w:rPr>
          <w:rFonts w:hint="eastAsia"/>
        </w:rPr>
        <w:t>網路</w:t>
      </w:r>
      <w:r w:rsidR="000624C2">
        <w:rPr>
          <w:rFonts w:hint="eastAsia"/>
        </w:rPr>
        <w:t>資料都在</w:t>
      </w:r>
      <w:r w:rsidR="000624C2" w:rsidRPr="000624C2">
        <w:t>vector</w:t>
      </w:r>
      <w:r w:rsidR="000624C2">
        <w:rPr>
          <w:rFonts w:hint="eastAsia"/>
        </w:rPr>
        <w:t>組成檔案所有資訊。</w:t>
      </w:r>
    </w:p>
    <w:p w14:paraId="76347F2B" w14:textId="0E406589" w:rsidR="006C1C56" w:rsidRDefault="0062779E" w:rsidP="00912FBC">
      <w:pPr>
        <w:ind w:firstLine="480"/>
      </w:pPr>
      <w:r>
        <w:rPr>
          <w:rFonts w:hint="eastAsia"/>
        </w:rPr>
        <w:t>程式中呼叫一次</w:t>
      </w:r>
      <w:r w:rsidR="00912FBC" w:rsidRPr="00912FBC">
        <w:t>direct_connect()</w:t>
      </w:r>
      <w:r w:rsidR="00912FBC">
        <w:rPr>
          <w:rFonts w:hint="eastAsia"/>
        </w:rPr>
        <w:t>進行</w:t>
      </w:r>
      <w:r w:rsidR="00912FBC">
        <w:rPr>
          <w:rFonts w:hint="eastAsia"/>
        </w:rPr>
        <w:t>L</w:t>
      </w:r>
      <w:r w:rsidR="00912FBC">
        <w:rPr>
          <w:rFonts w:hint="eastAsia"/>
        </w:rPr>
        <w:t>連接，在</w:t>
      </w:r>
      <w:r w:rsidR="00912FBC">
        <w:t>m</w:t>
      </w:r>
      <w:r w:rsidR="00912FBC">
        <w:rPr>
          <w:rFonts w:hint="eastAsia"/>
        </w:rPr>
        <w:t>ain.cpp</w:t>
      </w:r>
      <w:r w:rsidR="00912FBC">
        <w:rPr>
          <w:rFonts w:hint="eastAsia"/>
        </w:rPr>
        <w:t>可選是否使用</w:t>
      </w:r>
      <w:r w:rsidR="00912FBC">
        <w:rPr>
          <w:rFonts w:hint="eastAsia"/>
        </w:rPr>
        <w:t>GPU</w:t>
      </w:r>
      <w:r w:rsidR="00912FBC">
        <w:rPr>
          <w:rFonts w:hint="eastAsia"/>
        </w:rPr>
        <w:t>，建議一律開啟，</w:t>
      </w:r>
      <w:r w:rsidR="00912FBC">
        <w:rPr>
          <w:rFonts w:hint="eastAsia"/>
        </w:rPr>
        <w:t>GPU</w:t>
      </w:r>
      <w:r w:rsidR="00912FBC">
        <w:rPr>
          <w:rFonts w:hint="eastAsia"/>
        </w:rPr>
        <w:t>開啟後即使運行</w:t>
      </w:r>
      <w:r w:rsidR="00912FBC">
        <w:t>p</w:t>
      </w:r>
      <w:r w:rsidR="00912FBC">
        <w:rPr>
          <w:rFonts w:hint="eastAsia"/>
        </w:rPr>
        <w:t>ic60x60.in</w:t>
      </w:r>
      <w:r w:rsidR="00912FBC">
        <w:rPr>
          <w:rFonts w:hint="eastAsia"/>
        </w:rPr>
        <w:t>也能秒出。</w:t>
      </w:r>
    </w:p>
    <w:p w14:paraId="79D1ACA7" w14:textId="043C6026" w:rsidR="00912FBC" w:rsidRDefault="00912FBC" w:rsidP="00912FBC">
      <w:r w:rsidRPr="00912FBC">
        <w:t>direct_connect()</w:t>
      </w:r>
      <w:r>
        <w:rPr>
          <w:rFonts w:hint="eastAsia"/>
        </w:rPr>
        <w:t>介紹：</w:t>
      </w:r>
    </w:p>
    <w:p w14:paraId="60503A13" w14:textId="5F33EFCD" w:rsidR="00912FBC" w:rsidRDefault="00912FBC" w:rsidP="00912FBC">
      <w:r>
        <w:tab/>
      </w:r>
      <w:r>
        <w:rPr>
          <w:rFonts w:hint="eastAsia"/>
        </w:rPr>
        <w:t>PIC.cpp</w:t>
      </w:r>
      <w:r>
        <w:rPr>
          <w:rFonts w:hint="eastAsia"/>
        </w:rPr>
        <w:t>設有限制</w:t>
      </w:r>
      <w:r w:rsidRPr="00912FBC">
        <w:t xml:space="preserve">#define solve_limit </w:t>
      </w:r>
      <w:r>
        <w:rPr>
          <w:rFonts w:hint="eastAsia"/>
        </w:rPr>
        <w:t>預設</w:t>
      </w:r>
      <w:r>
        <w:rPr>
          <w:rFonts w:hint="eastAsia"/>
        </w:rPr>
        <w:t>100</w:t>
      </w:r>
      <w:r>
        <w:rPr>
          <w:rFonts w:hint="eastAsia"/>
        </w:rPr>
        <w:t>，當小於此值會暴力運行</w:t>
      </w:r>
      <w:r w:rsidRPr="00912FBC">
        <w:t>best_direct_connect_in_list_CUDA</w:t>
      </w:r>
      <w:r>
        <w:rPr>
          <w:rFonts w:hint="eastAsia"/>
        </w:rPr>
        <w:t>：所有</w:t>
      </w:r>
      <w:r>
        <w:rPr>
          <w:rFonts w:hint="eastAsia"/>
        </w:rPr>
        <w:t>L</w:t>
      </w:r>
      <w:r>
        <w:rPr>
          <w:rFonts w:hint="eastAsia"/>
        </w:rPr>
        <w:t>連接可能並且選出重疊最少的方法。</w:t>
      </w:r>
    </w:p>
    <w:p w14:paraId="6D81587C" w14:textId="5F94AC06" w:rsidR="00912FBC" w:rsidRDefault="00912FBC" w:rsidP="005A7CF9">
      <w:pPr>
        <w:ind w:firstLine="480"/>
      </w:pPr>
      <w:r>
        <w:rPr>
          <w:rFonts w:hint="eastAsia"/>
        </w:rPr>
        <w:t>大於此值會用：</w:t>
      </w:r>
      <w:r w:rsidRPr="00912FBC">
        <w:t>from_smallest_direct_connect_in_list</w:t>
      </w:r>
      <w:r>
        <w:rPr>
          <w:rFonts w:hint="eastAsia"/>
        </w:rPr>
        <w:t>區域最佳解方法。</w:t>
      </w:r>
    </w:p>
    <w:p w14:paraId="2AAFAF80" w14:textId="2164CC56" w:rsidR="005A7CF9" w:rsidRDefault="005A7CF9" w:rsidP="00912FBC">
      <w:r w:rsidRPr="00912FBC">
        <w:t>from_smallest_direct_connect_in_list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14:paraId="30A45CFF" w14:textId="58897796" w:rsidR="005A7CF9" w:rsidRDefault="005A7CF9" w:rsidP="00912FBC">
      <w:pPr>
        <w:rPr>
          <w:rFonts w:hint="eastAsia"/>
        </w:rPr>
      </w:pPr>
      <w:r>
        <w:tab/>
      </w:r>
      <w:r>
        <w:rPr>
          <w:rFonts w:hint="eastAsia"/>
        </w:rPr>
        <w:t>從最短線距離開始連接，已經放置的不動，當偵測到當前的路線有重疊會選擇最小損失的擺法。</w:t>
      </w:r>
    </w:p>
    <w:p w14:paraId="19830B79" w14:textId="35CC4A7D" w:rsidR="005A7CF9" w:rsidRDefault="005A7CF9" w:rsidP="00912FBC">
      <w:r w:rsidRPr="005A7CF9">
        <w:lastRenderedPageBreak/>
        <w:t>best_direct_connect_in_list_CUDA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14:paraId="49EB670B" w14:textId="4195F6F4" w:rsidR="006C1C56" w:rsidRDefault="005A7CF9" w:rsidP="005A7CF9">
      <w:pPr>
        <w:ind w:firstLine="480"/>
      </w:pPr>
      <w:r>
        <w:rPr>
          <w:rFonts w:hint="eastAsia"/>
        </w:rPr>
        <w:t>平行化版本的</w:t>
      </w:r>
      <w:r w:rsidRPr="005A7CF9">
        <w:t>best_direct_connect_in_list</w:t>
      </w:r>
      <w:r>
        <w:rPr>
          <w:rFonts w:hint="eastAsia"/>
        </w:rPr>
        <w:t>，窮舉所有</w:t>
      </w:r>
      <w:r>
        <w:rPr>
          <w:rFonts w:hint="eastAsia"/>
        </w:rPr>
        <w:t>L</w:t>
      </w:r>
      <w:r>
        <w:rPr>
          <w:rFonts w:hint="eastAsia"/>
        </w:rPr>
        <w:t>型接法，選擇重疊最小的方法。</w:t>
      </w:r>
    </w:p>
    <w:p w14:paraId="4B440D4F" w14:textId="77777777" w:rsidR="00D2726A" w:rsidRDefault="00D2726A"/>
    <w:p w14:paraId="18ACE416" w14:textId="2181EB8A" w:rsidR="00C626C5" w:rsidRPr="0006121E" w:rsidRDefault="00D2726A">
      <w:r w:rsidRPr="00D2726A">
        <w:rPr>
          <w:rFonts w:hint="eastAsia"/>
        </w:rPr>
        <w:t>學號：</w:t>
      </w:r>
      <w:r w:rsidRPr="00D2726A">
        <w:t>b11007157</w:t>
      </w:r>
      <w:r>
        <w:tab/>
      </w:r>
      <w:r>
        <w:tab/>
      </w:r>
      <w:r w:rsidRPr="00D2726A">
        <w:rPr>
          <w:rFonts w:hint="eastAsia"/>
        </w:rPr>
        <w:t>姓名：涂竣程</w:t>
      </w:r>
    </w:p>
    <w:sectPr w:rsidR="00C626C5" w:rsidRPr="00061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AC"/>
    <w:rsid w:val="0006121E"/>
    <w:rsid w:val="000624C2"/>
    <w:rsid w:val="000809DC"/>
    <w:rsid w:val="00243E30"/>
    <w:rsid w:val="002A2B09"/>
    <w:rsid w:val="002F5627"/>
    <w:rsid w:val="005A7CF9"/>
    <w:rsid w:val="0062779E"/>
    <w:rsid w:val="006C1C56"/>
    <w:rsid w:val="007158E7"/>
    <w:rsid w:val="007A3709"/>
    <w:rsid w:val="007F2E6B"/>
    <w:rsid w:val="00843707"/>
    <w:rsid w:val="00872110"/>
    <w:rsid w:val="00912FBC"/>
    <w:rsid w:val="00990731"/>
    <w:rsid w:val="00A42950"/>
    <w:rsid w:val="00AC0C49"/>
    <w:rsid w:val="00B011DC"/>
    <w:rsid w:val="00B36E1E"/>
    <w:rsid w:val="00B473CB"/>
    <w:rsid w:val="00B625D5"/>
    <w:rsid w:val="00C626C5"/>
    <w:rsid w:val="00CB5F23"/>
    <w:rsid w:val="00D2726A"/>
    <w:rsid w:val="00EB5290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85FE"/>
  <w15:chartTrackingRefBased/>
  <w15:docId w15:val="{24C304F7-28AD-4A34-9FC7-980EA70F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2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2A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2A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2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2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2AC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2AC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2AC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22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22A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22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22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22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22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22A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22A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2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2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22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22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2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2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22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22A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073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0731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9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mark0305/EDA_assignm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竣程 涂</dc:creator>
  <cp:keywords/>
  <dc:description/>
  <cp:lastModifiedBy>竣程 涂</cp:lastModifiedBy>
  <cp:revision>8</cp:revision>
  <cp:lastPrinted>2025-04-22T14:54:00Z</cp:lastPrinted>
  <dcterms:created xsi:type="dcterms:W3CDTF">2025-04-22T12:23:00Z</dcterms:created>
  <dcterms:modified xsi:type="dcterms:W3CDTF">2025-05-25T16:08:00Z</dcterms:modified>
</cp:coreProperties>
</file>