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CD6" w:rsidRDefault="005D253D" w:rsidP="000C3E61">
      <w:pPr>
        <w:pStyle w:val="Title"/>
        <w:rPr>
          <w:lang w:val="en-US"/>
        </w:rPr>
      </w:pPr>
      <w:r>
        <w:rPr>
          <w:lang w:val="en-US"/>
        </w:rPr>
        <w:t>Proposal for a x-ray optical surfaces metrology database</w:t>
      </w:r>
    </w:p>
    <w:p w:rsidR="005D253D" w:rsidRDefault="005D253D" w:rsidP="005D253D">
      <w:pPr>
        <w:jc w:val="center"/>
        <w:rPr>
          <w:lang w:val="en-US"/>
        </w:rPr>
      </w:pPr>
    </w:p>
    <w:p w:rsidR="005D253D" w:rsidRDefault="005D253D" w:rsidP="005D253D">
      <w:pPr>
        <w:jc w:val="center"/>
        <w:rPr>
          <w:lang w:val="en-US"/>
        </w:rPr>
      </w:pPr>
      <w:r>
        <w:rPr>
          <w:lang w:val="en-US"/>
        </w:rPr>
        <w:t>Draft: Document for discussion</w:t>
      </w:r>
      <w:r w:rsidR="00E4009D">
        <w:rPr>
          <w:lang w:val="en-US"/>
        </w:rPr>
        <w:t xml:space="preserve"> at the MEADOW meeting </w:t>
      </w:r>
    </w:p>
    <w:p w:rsidR="00E4009D" w:rsidRDefault="009970CC" w:rsidP="005D253D">
      <w:pPr>
        <w:jc w:val="center"/>
        <w:rPr>
          <w:lang w:val="en-US"/>
        </w:rPr>
      </w:pPr>
      <w:hyperlink r:id="rId8" w:history="1">
        <w:r w:rsidR="00E4009D">
          <w:rPr>
            <w:rStyle w:val="Hyperlink"/>
          </w:rPr>
          <w:t>http://www.elettra.trieste.it/Conferences/2013/MEADOW/</w:t>
        </w:r>
      </w:hyperlink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  <w:lang w:val="en-GB"/>
        </w:rPr>
        <w:id w:val="18087100"/>
        <w:docPartObj>
          <w:docPartGallery w:val="Table of Contents"/>
          <w:docPartUnique/>
        </w:docPartObj>
      </w:sdtPr>
      <w:sdtContent>
        <w:p w:rsidR="00B84E2E" w:rsidRDefault="00B84E2E">
          <w:pPr>
            <w:pStyle w:val="TOCHeading"/>
          </w:pPr>
          <w:r>
            <w:t>Contents</w:t>
          </w:r>
        </w:p>
        <w:p w:rsidR="008865A3" w:rsidRDefault="009970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B84E2E">
            <w:instrText xml:space="preserve"> TOC \o "1-3" \h \z \u </w:instrText>
          </w:r>
          <w:r>
            <w:fldChar w:fldCharType="separate"/>
          </w:r>
          <w:hyperlink w:anchor="_Toc372115446" w:history="1">
            <w:r w:rsidR="008865A3" w:rsidRPr="009908E0">
              <w:rPr>
                <w:rStyle w:val="Hyperlink"/>
                <w:noProof/>
                <w:lang w:val="en-US"/>
              </w:rPr>
              <w:t>Introduction</w:t>
            </w:r>
            <w:r w:rsidR="008865A3">
              <w:rPr>
                <w:noProof/>
                <w:webHidden/>
              </w:rPr>
              <w:tab/>
            </w:r>
            <w:r w:rsidR="008865A3">
              <w:rPr>
                <w:noProof/>
                <w:webHidden/>
              </w:rPr>
              <w:fldChar w:fldCharType="begin"/>
            </w:r>
            <w:r w:rsidR="008865A3">
              <w:rPr>
                <w:noProof/>
                <w:webHidden/>
              </w:rPr>
              <w:instrText xml:space="preserve"> PAGEREF _Toc372115446 \h </w:instrText>
            </w:r>
            <w:r w:rsidR="008865A3">
              <w:rPr>
                <w:noProof/>
                <w:webHidden/>
              </w:rPr>
            </w:r>
            <w:r w:rsidR="008865A3">
              <w:rPr>
                <w:noProof/>
                <w:webHidden/>
              </w:rPr>
              <w:fldChar w:fldCharType="separate"/>
            </w:r>
            <w:r w:rsidR="008865A3">
              <w:rPr>
                <w:noProof/>
                <w:webHidden/>
              </w:rPr>
              <w:t>1</w:t>
            </w:r>
            <w:r w:rsidR="008865A3">
              <w:rPr>
                <w:noProof/>
                <w:webHidden/>
              </w:rPr>
              <w:fldChar w:fldCharType="end"/>
            </w:r>
          </w:hyperlink>
        </w:p>
        <w:p w:rsidR="008865A3" w:rsidRDefault="008865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115447" w:history="1">
            <w:r w:rsidRPr="009908E0">
              <w:rPr>
                <w:rStyle w:val="Hyperlink"/>
                <w:noProof/>
                <w:lang w:val="en-US"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A3" w:rsidRDefault="008865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115448" w:history="1">
            <w:r w:rsidRPr="009908E0">
              <w:rPr>
                <w:rStyle w:val="Hyperlink"/>
                <w:noProof/>
                <w:lang w:val="en-US"/>
              </w:rPr>
              <w:t>Database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A3" w:rsidRDefault="008865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115449" w:history="1">
            <w:r w:rsidRPr="009908E0">
              <w:rPr>
                <w:rStyle w:val="Hyperlink"/>
                <w:noProof/>
                <w:lang w:val="en-US"/>
              </w:rPr>
              <w:t>Database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A3" w:rsidRDefault="008865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115450" w:history="1">
            <w:r w:rsidRPr="009908E0">
              <w:rPr>
                <w:rStyle w:val="Hyperlink"/>
                <w:noProof/>
                <w:lang w:val="en-US"/>
              </w:rPr>
              <w:t>Repository (server)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A3" w:rsidRDefault="008865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115451" w:history="1">
            <w:r w:rsidRPr="009908E0">
              <w:rPr>
                <w:rStyle w:val="Hyperlink"/>
                <w:noProof/>
                <w:lang w:val="en-US"/>
              </w:rPr>
              <w:t>Access and Analysis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A3" w:rsidRDefault="008865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115452" w:history="1">
            <w:r w:rsidRPr="009908E0">
              <w:rPr>
                <w:rStyle w:val="Hyperlink"/>
                <w:noProof/>
                <w:lang w:val="en-US"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A3" w:rsidRDefault="008865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115453" w:history="1">
            <w:r w:rsidRPr="009908E0">
              <w:rPr>
                <w:rStyle w:val="Hyperlink"/>
                <w:noProof/>
                <w:lang w:val="en-US"/>
              </w:rPr>
              <w:t>Implementation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A3" w:rsidRDefault="008865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115454" w:history="1">
            <w:r w:rsidRPr="009908E0">
              <w:rPr>
                <w:rStyle w:val="Hyperlink"/>
                <w:noProof/>
                <w:lang w:val="en-US"/>
              </w:rPr>
              <w:t>Alpha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E2E" w:rsidRDefault="009970CC">
          <w:r>
            <w:fldChar w:fldCharType="end"/>
          </w:r>
        </w:p>
      </w:sdtContent>
    </w:sdt>
    <w:p w:rsidR="005D253D" w:rsidRDefault="005D253D">
      <w:pPr>
        <w:rPr>
          <w:lang w:val="en-US"/>
        </w:rPr>
      </w:pPr>
    </w:p>
    <w:p w:rsidR="005D253D" w:rsidRDefault="005D253D" w:rsidP="000C3E61">
      <w:pPr>
        <w:pStyle w:val="Heading1"/>
        <w:rPr>
          <w:lang w:val="en-US"/>
        </w:rPr>
      </w:pPr>
      <w:bookmarkStart w:id="0" w:name="_Toc372115446"/>
      <w:r>
        <w:rPr>
          <w:lang w:val="en-US"/>
        </w:rPr>
        <w:t>Introduction</w:t>
      </w:r>
      <w:bookmarkEnd w:id="0"/>
    </w:p>
    <w:p w:rsidR="000C3E61" w:rsidRDefault="000C3E61">
      <w:pPr>
        <w:rPr>
          <w:lang w:val="en-US"/>
        </w:rPr>
      </w:pPr>
      <w:r>
        <w:rPr>
          <w:lang w:val="en-US"/>
        </w:rPr>
        <w:t xml:space="preserve">This is a draft document may serve as a starting point for discussion. The goal </w:t>
      </w:r>
      <w:r w:rsidRPr="000C3E61">
        <w:rPr>
          <w:lang w:val="en-US"/>
        </w:rPr>
        <w:t>to build an open-source database of x-ray mirrors metrology to be used with SHADOW or</w:t>
      </w:r>
      <w:r w:rsidR="00E4009D">
        <w:rPr>
          <w:lang w:val="en-US"/>
        </w:rPr>
        <w:t xml:space="preserve"> any other ray-tracing and</w:t>
      </w:r>
      <w:r w:rsidRPr="000C3E61">
        <w:rPr>
          <w:lang w:val="en-US"/>
        </w:rPr>
        <w:t xml:space="preserve"> wave propagation code</w:t>
      </w:r>
      <w:r w:rsidR="00E4009D">
        <w:rPr>
          <w:lang w:val="en-US"/>
        </w:rPr>
        <w:t>s</w:t>
      </w:r>
      <w:r w:rsidRPr="000C3E61">
        <w:rPr>
          <w:lang w:val="en-US"/>
        </w:rPr>
        <w:t xml:space="preserve"> that can simulate the effect of the </w:t>
      </w:r>
      <w:r w:rsidR="00E4009D">
        <w:rPr>
          <w:lang w:val="en-US"/>
        </w:rPr>
        <w:t>surface</w:t>
      </w:r>
      <w:r w:rsidRPr="000C3E61">
        <w:rPr>
          <w:lang w:val="en-US"/>
        </w:rPr>
        <w:t xml:space="preserve"> errors on the performance of a </w:t>
      </w:r>
      <w:proofErr w:type="spellStart"/>
      <w:r w:rsidRPr="000C3E61">
        <w:rPr>
          <w:lang w:val="en-US"/>
        </w:rPr>
        <w:t>beamline</w:t>
      </w:r>
      <w:proofErr w:type="spellEnd"/>
      <w:r>
        <w:rPr>
          <w:lang w:val="en-US"/>
        </w:rPr>
        <w:t xml:space="preserve">. </w:t>
      </w:r>
    </w:p>
    <w:p w:rsidR="00E4009D" w:rsidRDefault="00E4009D">
      <w:pPr>
        <w:rPr>
          <w:lang w:val="en-US"/>
        </w:rPr>
      </w:pPr>
      <w:r>
        <w:rPr>
          <w:lang w:val="en-US"/>
        </w:rPr>
        <w:t>This draft is accompanied by a test repository and software to access and process the data. The proposal is that any of synchrotron facilities send a few mirror metrology files and we store then in a common repository. The submissions shoul</w:t>
      </w:r>
      <w:r w:rsidR="003D3A34">
        <w:rPr>
          <w:lang w:val="en-US"/>
        </w:rPr>
        <w:t>d</w:t>
      </w:r>
      <w:r>
        <w:rPr>
          <w:lang w:val="en-US"/>
        </w:rPr>
        <w:t xml:space="preserve"> be done by the end of 2013, the test version would be checked during the beginning of 2014, and a paper for presenting the project would be written and submitted by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2014. </w:t>
      </w:r>
    </w:p>
    <w:p w:rsidR="003527E6" w:rsidRDefault="003527E6">
      <w:pPr>
        <w:rPr>
          <w:lang w:val="en-US"/>
        </w:rPr>
      </w:pPr>
      <w:r>
        <w:rPr>
          <w:lang w:val="en-US"/>
        </w:rPr>
        <w:t xml:space="preserve">For the first test version we selected the easier and simpler solution and integrated it in the test database. These items are </w:t>
      </w:r>
      <w:r w:rsidRPr="003527E6">
        <w:rPr>
          <w:color w:val="FF0000"/>
          <w:lang w:val="en-US"/>
        </w:rPr>
        <w:t>marked in red</w:t>
      </w:r>
      <w:r>
        <w:rPr>
          <w:lang w:val="en-US"/>
        </w:rPr>
        <w:t xml:space="preserve"> in this document.  </w:t>
      </w:r>
    </w:p>
    <w:p w:rsidR="005D253D" w:rsidRDefault="00F322FF" w:rsidP="000C3E61">
      <w:pPr>
        <w:pStyle w:val="Heading1"/>
        <w:rPr>
          <w:lang w:val="en-US"/>
        </w:rPr>
      </w:pPr>
      <w:bookmarkStart w:id="1" w:name="_Toc372115447"/>
      <w:r>
        <w:rPr>
          <w:lang w:val="en-US"/>
        </w:rPr>
        <w:lastRenderedPageBreak/>
        <w:t>Name</w:t>
      </w:r>
      <w:bookmarkEnd w:id="1"/>
      <w:r>
        <w:rPr>
          <w:lang w:val="en-US"/>
        </w:rPr>
        <w:t xml:space="preserve"> </w:t>
      </w:r>
    </w:p>
    <w:p w:rsidR="000C3E61" w:rsidRDefault="00E4009D">
      <w:pPr>
        <w:rPr>
          <w:lang w:val="en-US"/>
        </w:rPr>
      </w:pPr>
      <w:r>
        <w:rPr>
          <w:lang w:val="en-US"/>
        </w:rPr>
        <w:t>We should find</w:t>
      </w:r>
      <w:r w:rsidR="000C3E61">
        <w:rPr>
          <w:lang w:val="en-US"/>
        </w:rPr>
        <w:t xml:space="preserve"> a name</w:t>
      </w:r>
      <w:r w:rsidR="003527E6">
        <w:rPr>
          <w:lang w:val="en-US"/>
        </w:rPr>
        <w:t xml:space="preserve"> for the database and software, e.g., </w:t>
      </w:r>
      <w:proofErr w:type="spellStart"/>
      <w:r w:rsidR="000C3E61" w:rsidRPr="003527E6">
        <w:rPr>
          <w:color w:val="FF0000"/>
          <w:lang w:val="en-US"/>
        </w:rPr>
        <w:t>dabam</w:t>
      </w:r>
      <w:proofErr w:type="spellEnd"/>
      <w:r w:rsidR="000C3E61" w:rsidRPr="003527E6">
        <w:rPr>
          <w:color w:val="FF0000"/>
          <w:lang w:val="en-US"/>
        </w:rPr>
        <w:t xml:space="preserve"> (database for metrology)</w:t>
      </w:r>
      <w:r w:rsidR="000C3E61">
        <w:rPr>
          <w:lang w:val="en-US"/>
        </w:rPr>
        <w:t xml:space="preserve">, </w:t>
      </w:r>
      <w:proofErr w:type="spellStart"/>
      <w:r w:rsidR="000C3E61">
        <w:rPr>
          <w:lang w:val="en-US"/>
        </w:rPr>
        <w:t>metD</w:t>
      </w:r>
      <w:r w:rsidR="0085422E">
        <w:rPr>
          <w:lang w:val="en-US"/>
        </w:rPr>
        <w:t>B</w:t>
      </w:r>
      <w:proofErr w:type="spellEnd"/>
      <w:r w:rsidR="000C3E61">
        <w:rPr>
          <w:lang w:val="en-US"/>
        </w:rPr>
        <w:t xml:space="preserve"> (metrology database), </w:t>
      </w:r>
      <w:proofErr w:type="spellStart"/>
      <w:r w:rsidR="000C3E61">
        <w:rPr>
          <w:lang w:val="en-US"/>
        </w:rPr>
        <w:t>xmdb</w:t>
      </w:r>
      <w:proofErr w:type="spellEnd"/>
      <w:r w:rsidR="000C3E61">
        <w:rPr>
          <w:lang w:val="en-US"/>
        </w:rPr>
        <w:t xml:space="preserve"> (x-ray mirror database), etc. </w:t>
      </w:r>
    </w:p>
    <w:p w:rsidR="005D253D" w:rsidRDefault="005D253D" w:rsidP="000C3E61">
      <w:pPr>
        <w:pStyle w:val="Heading1"/>
        <w:rPr>
          <w:lang w:val="en-US"/>
        </w:rPr>
      </w:pPr>
      <w:bookmarkStart w:id="2" w:name="_Toc372115448"/>
      <w:r>
        <w:rPr>
          <w:lang w:val="en-US"/>
        </w:rPr>
        <w:t>Database contents</w:t>
      </w:r>
      <w:bookmarkEnd w:id="2"/>
    </w:p>
    <w:p w:rsidR="003527E6" w:rsidRPr="003527E6" w:rsidRDefault="003527E6" w:rsidP="003527E6">
      <w:pPr>
        <w:rPr>
          <w:lang w:val="en-US"/>
        </w:rPr>
      </w:pPr>
      <w:r>
        <w:rPr>
          <w:lang w:val="en-US"/>
        </w:rPr>
        <w:t xml:space="preserve">The entries in the data base must contain raw data (mandatory), metadata (minimum information of what is in the database, mandatory) and possibly analyzed data (results of </w:t>
      </w:r>
      <w:proofErr w:type="spellStart"/>
      <w:r>
        <w:rPr>
          <w:lang w:val="en-US"/>
        </w:rPr>
        <w:t>rms</w:t>
      </w:r>
      <w:proofErr w:type="spellEnd"/>
      <w:r>
        <w:rPr>
          <w:lang w:val="en-US"/>
        </w:rPr>
        <w:t xml:space="preserve"> slope, </w:t>
      </w:r>
      <w:proofErr w:type="spellStart"/>
      <w:r>
        <w:rPr>
          <w:lang w:val="en-US"/>
        </w:rPr>
        <w:t>rms</w:t>
      </w:r>
      <w:proofErr w:type="spellEnd"/>
      <w:r>
        <w:rPr>
          <w:lang w:val="en-US"/>
        </w:rPr>
        <w:t xml:space="preserve"> roughness, PSD, etc.) </w:t>
      </w:r>
    </w:p>
    <w:p w:rsidR="00747CC8" w:rsidRDefault="005D253D" w:rsidP="00747CC8">
      <w:pPr>
        <w:pStyle w:val="ListParagraph"/>
        <w:numPr>
          <w:ilvl w:val="0"/>
          <w:numId w:val="1"/>
        </w:numPr>
        <w:rPr>
          <w:lang w:val="en-US"/>
        </w:rPr>
      </w:pPr>
      <w:r w:rsidRPr="005D253D">
        <w:rPr>
          <w:lang w:val="en-US"/>
        </w:rPr>
        <w:t>Raw data</w:t>
      </w:r>
      <w:r w:rsidR="003527E6">
        <w:rPr>
          <w:lang w:val="en-US"/>
        </w:rPr>
        <w:t xml:space="preserve"> for 1D profiles</w:t>
      </w:r>
      <w:r>
        <w:rPr>
          <w:lang w:val="en-US"/>
        </w:rPr>
        <w:t xml:space="preserve">. </w:t>
      </w:r>
    </w:p>
    <w:p w:rsidR="00747CC8" w:rsidRDefault="000C3E61" w:rsidP="00747CC8">
      <w:pPr>
        <w:pStyle w:val="ListParagraph"/>
        <w:numPr>
          <w:ilvl w:val="1"/>
          <w:numId w:val="1"/>
        </w:numPr>
        <w:rPr>
          <w:lang w:val="en-US"/>
        </w:rPr>
      </w:pPr>
      <w:r w:rsidRPr="003527E6">
        <w:rPr>
          <w:color w:val="FF0000"/>
          <w:lang w:val="en-US"/>
        </w:rPr>
        <w:t xml:space="preserve">Measured slope </w:t>
      </w:r>
      <w:proofErr w:type="spellStart"/>
      <w:r w:rsidRPr="003527E6">
        <w:rPr>
          <w:color w:val="FF0000"/>
          <w:lang w:val="en-US"/>
        </w:rPr>
        <w:t>x,y</w:t>
      </w:r>
      <w:proofErr w:type="spellEnd"/>
      <w:r w:rsidRPr="003527E6">
        <w:rPr>
          <w:color w:val="FF0000"/>
          <w:lang w:val="en-US"/>
        </w:rPr>
        <w:t>'</w:t>
      </w:r>
      <w:r w:rsidRPr="00747CC8">
        <w:rPr>
          <w:lang w:val="en-US"/>
        </w:rPr>
        <w:t xml:space="preserve"> </w:t>
      </w:r>
      <w:r w:rsidRPr="00747CC8">
        <w:rPr>
          <w:color w:val="0070C0"/>
          <w:lang w:val="en-US"/>
        </w:rPr>
        <w:t>or</w:t>
      </w:r>
      <w:r w:rsidRPr="00747CC8">
        <w:rPr>
          <w:lang w:val="en-US"/>
        </w:rPr>
        <w:t xml:space="preserve"> </w:t>
      </w:r>
      <w:r w:rsidR="005D253D" w:rsidRPr="00747CC8">
        <w:rPr>
          <w:lang w:val="en-US"/>
        </w:rPr>
        <w:t xml:space="preserve">Measured profile </w:t>
      </w:r>
      <w:proofErr w:type="spellStart"/>
      <w:r w:rsidR="005D253D" w:rsidRPr="00747CC8">
        <w:rPr>
          <w:lang w:val="en-US"/>
        </w:rPr>
        <w:t>x,y</w:t>
      </w:r>
      <w:proofErr w:type="spellEnd"/>
    </w:p>
    <w:p w:rsidR="00AF5F3D" w:rsidRDefault="005D253D" w:rsidP="00747CC8">
      <w:pPr>
        <w:pStyle w:val="ListParagraph"/>
        <w:numPr>
          <w:ilvl w:val="1"/>
          <w:numId w:val="1"/>
        </w:numPr>
        <w:rPr>
          <w:lang w:val="en-US"/>
        </w:rPr>
      </w:pPr>
      <w:r w:rsidRPr="00747CC8">
        <w:rPr>
          <w:lang w:val="en-US"/>
        </w:rPr>
        <w:t xml:space="preserve">Measured </w:t>
      </w:r>
      <w:r w:rsidR="000C3E61" w:rsidRPr="00747CC8">
        <w:rPr>
          <w:lang w:val="en-US"/>
        </w:rPr>
        <w:t>set</w:t>
      </w:r>
      <w:r w:rsidRPr="00747CC8">
        <w:rPr>
          <w:lang w:val="en-US"/>
        </w:rPr>
        <w:t xml:space="preserve"> of </w:t>
      </w:r>
    </w:p>
    <w:p w:rsidR="00AF5F3D" w:rsidRDefault="005D253D" w:rsidP="00AF5F3D">
      <w:pPr>
        <w:pStyle w:val="ListParagraph"/>
        <w:numPr>
          <w:ilvl w:val="2"/>
          <w:numId w:val="1"/>
        </w:numPr>
        <w:rPr>
          <w:lang w:val="en-US"/>
        </w:rPr>
      </w:pPr>
      <w:r w:rsidRPr="00AF5F3D">
        <w:rPr>
          <w:lang w:val="en-US"/>
        </w:rPr>
        <w:t>profiles x,y1,y2,...</w:t>
      </w:r>
      <w:proofErr w:type="spellStart"/>
      <w:r w:rsidRPr="00AF5F3D">
        <w:rPr>
          <w:lang w:val="en-US"/>
        </w:rPr>
        <w:t>yN</w:t>
      </w:r>
      <w:proofErr w:type="spellEnd"/>
      <w:r w:rsidR="000C3E61" w:rsidRPr="00AF5F3D">
        <w:rPr>
          <w:lang w:val="en-US"/>
        </w:rPr>
        <w:t xml:space="preserve"> </w:t>
      </w:r>
      <w:r w:rsidR="00AF5F3D">
        <w:rPr>
          <w:lang w:val="en-US"/>
        </w:rPr>
        <w:t xml:space="preserve">(same abscissas) </w:t>
      </w:r>
      <w:r w:rsidR="000C3E61" w:rsidRPr="00AF5F3D">
        <w:rPr>
          <w:color w:val="0070C0"/>
          <w:lang w:val="en-US"/>
        </w:rPr>
        <w:t xml:space="preserve">or </w:t>
      </w:r>
      <w:r w:rsidR="00AF5F3D" w:rsidRPr="00747CC8">
        <w:rPr>
          <w:lang w:val="en-US"/>
        </w:rPr>
        <w:t>x</w:t>
      </w:r>
      <w:r w:rsidR="0079235B">
        <w:rPr>
          <w:lang w:val="en-US"/>
        </w:rPr>
        <w:t>1</w:t>
      </w:r>
      <w:r w:rsidR="00AF5F3D" w:rsidRPr="00747CC8">
        <w:rPr>
          <w:lang w:val="en-US"/>
        </w:rPr>
        <w:t>,y1,</w:t>
      </w:r>
      <w:r w:rsidR="00AF5F3D">
        <w:rPr>
          <w:lang w:val="en-US"/>
        </w:rPr>
        <w:t>x2,</w:t>
      </w:r>
      <w:r w:rsidR="00AF5F3D" w:rsidRPr="00747CC8">
        <w:rPr>
          <w:lang w:val="en-US"/>
        </w:rPr>
        <w:t>y2,...</w:t>
      </w:r>
      <w:proofErr w:type="spellStart"/>
      <w:r w:rsidR="00AF5F3D">
        <w:rPr>
          <w:lang w:val="en-US"/>
        </w:rPr>
        <w:t>xN,</w:t>
      </w:r>
      <w:r w:rsidR="00AF5F3D" w:rsidRPr="00747CC8">
        <w:rPr>
          <w:lang w:val="en-US"/>
        </w:rPr>
        <w:t>yN</w:t>
      </w:r>
      <w:proofErr w:type="spellEnd"/>
      <w:r w:rsidR="00AF5F3D" w:rsidRPr="00747CC8">
        <w:rPr>
          <w:lang w:val="en-US"/>
        </w:rPr>
        <w:t xml:space="preserve"> </w:t>
      </w:r>
      <w:r w:rsidR="00AF5F3D">
        <w:rPr>
          <w:lang w:val="en-US"/>
        </w:rPr>
        <w:t xml:space="preserve"> (different abscissas)</w:t>
      </w:r>
    </w:p>
    <w:p w:rsidR="005D253D" w:rsidRPr="00AF5F3D" w:rsidRDefault="005D253D" w:rsidP="00AF5F3D">
      <w:pPr>
        <w:pStyle w:val="ListParagraph"/>
        <w:numPr>
          <w:ilvl w:val="2"/>
          <w:numId w:val="1"/>
        </w:numPr>
        <w:rPr>
          <w:lang w:val="en-US"/>
        </w:rPr>
      </w:pPr>
      <w:r w:rsidRPr="00AF5F3D">
        <w:rPr>
          <w:lang w:val="en-US"/>
        </w:rPr>
        <w:t xml:space="preserve">slopes x,y1', y2', ..., </w:t>
      </w:r>
      <w:proofErr w:type="spellStart"/>
      <w:r w:rsidRPr="00AF5F3D">
        <w:rPr>
          <w:lang w:val="en-US"/>
        </w:rPr>
        <w:t>yN</w:t>
      </w:r>
      <w:proofErr w:type="spellEnd"/>
      <w:r w:rsidRPr="00AF5F3D">
        <w:rPr>
          <w:lang w:val="en-US"/>
        </w:rPr>
        <w:t>'</w:t>
      </w:r>
      <w:r w:rsidR="00AF5F3D">
        <w:rPr>
          <w:lang w:val="en-US"/>
        </w:rPr>
        <w:t xml:space="preserve"> </w:t>
      </w:r>
      <w:r w:rsidR="00AF5F3D" w:rsidRPr="00AF5F3D">
        <w:rPr>
          <w:color w:val="0070C0"/>
          <w:lang w:val="en-US"/>
        </w:rPr>
        <w:t xml:space="preserve">or </w:t>
      </w:r>
      <w:r w:rsidR="00AF5F3D" w:rsidRPr="00747CC8">
        <w:rPr>
          <w:lang w:val="en-US"/>
        </w:rPr>
        <w:t>x</w:t>
      </w:r>
      <w:r w:rsidR="0079235B">
        <w:rPr>
          <w:lang w:val="en-US"/>
        </w:rPr>
        <w:t>1</w:t>
      </w:r>
      <w:r w:rsidR="00AF5F3D" w:rsidRPr="00747CC8">
        <w:rPr>
          <w:lang w:val="en-US"/>
        </w:rPr>
        <w:t>,y1</w:t>
      </w:r>
      <w:r w:rsidR="00AF5F3D">
        <w:rPr>
          <w:lang w:val="en-US"/>
        </w:rPr>
        <w:t>'</w:t>
      </w:r>
      <w:r w:rsidR="00AF5F3D" w:rsidRPr="00747CC8">
        <w:rPr>
          <w:lang w:val="en-US"/>
        </w:rPr>
        <w:t>,</w:t>
      </w:r>
      <w:r w:rsidR="00AF5F3D">
        <w:rPr>
          <w:lang w:val="en-US"/>
        </w:rPr>
        <w:t>x2,</w:t>
      </w:r>
      <w:r w:rsidR="00AF5F3D" w:rsidRPr="00747CC8">
        <w:rPr>
          <w:lang w:val="en-US"/>
        </w:rPr>
        <w:t>y2</w:t>
      </w:r>
      <w:r w:rsidR="00AF5F3D">
        <w:rPr>
          <w:lang w:val="en-US"/>
        </w:rPr>
        <w:t>'</w:t>
      </w:r>
      <w:r w:rsidR="00AF5F3D" w:rsidRPr="00747CC8">
        <w:rPr>
          <w:lang w:val="en-US"/>
        </w:rPr>
        <w:t>,...</w:t>
      </w:r>
      <w:proofErr w:type="spellStart"/>
      <w:r w:rsidR="00AF5F3D">
        <w:rPr>
          <w:lang w:val="en-US"/>
        </w:rPr>
        <w:t>xN,</w:t>
      </w:r>
      <w:r w:rsidR="00AF5F3D" w:rsidRPr="00747CC8">
        <w:rPr>
          <w:lang w:val="en-US"/>
        </w:rPr>
        <w:t>yN</w:t>
      </w:r>
      <w:proofErr w:type="spellEnd"/>
      <w:r w:rsidR="00AF5F3D">
        <w:rPr>
          <w:lang w:val="en-US"/>
        </w:rPr>
        <w:t>'</w:t>
      </w:r>
      <w:r w:rsidR="00AF5F3D" w:rsidRPr="00747CC8">
        <w:rPr>
          <w:lang w:val="en-US"/>
        </w:rPr>
        <w:t xml:space="preserve"> </w:t>
      </w:r>
      <w:r w:rsidR="00AF5F3D">
        <w:rPr>
          <w:lang w:val="en-US"/>
        </w:rPr>
        <w:t xml:space="preserve"> </w:t>
      </w:r>
    </w:p>
    <w:p w:rsidR="00747CC8" w:rsidRPr="00747CC8" w:rsidRDefault="003527E6" w:rsidP="00747C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prepare the possibility for </w:t>
      </w:r>
      <w:r w:rsidR="00747CC8">
        <w:rPr>
          <w:lang w:val="en-US"/>
        </w:rPr>
        <w:t>2D data</w:t>
      </w:r>
      <w:r>
        <w:rPr>
          <w:lang w:val="en-US"/>
        </w:rPr>
        <w:t xml:space="preserve"> f</w:t>
      </w:r>
      <w:r w:rsidR="00747CC8">
        <w:rPr>
          <w:lang w:val="en-US"/>
        </w:rPr>
        <w:t xml:space="preserve">or the </w:t>
      </w:r>
      <w:r>
        <w:rPr>
          <w:lang w:val="en-US"/>
        </w:rPr>
        <w:t>future</w:t>
      </w:r>
    </w:p>
    <w:p w:rsidR="00AC2B98" w:rsidRPr="00D127C3" w:rsidRDefault="005D253D" w:rsidP="00D12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Metadata</w:t>
      </w:r>
      <w:r w:rsidR="00225362">
        <w:rPr>
          <w:lang w:val="en-US"/>
        </w:rPr>
        <w:t xml:space="preserve"> ( and </w:t>
      </w:r>
      <w:r w:rsidR="00225362" w:rsidRPr="002B2C9C">
        <w:rPr>
          <w:color w:val="00B050"/>
          <w:lang w:val="en-US"/>
        </w:rPr>
        <w:t>suggested name for keyword</w:t>
      </w:r>
      <w:r w:rsidR="003D3A34">
        <w:rPr>
          <w:color w:val="00B050"/>
          <w:lang w:val="en-US"/>
        </w:rPr>
        <w:t xml:space="preserve"> in first implementation</w:t>
      </w:r>
      <w:r w:rsidR="00225362">
        <w:rPr>
          <w:lang w:val="en-US"/>
        </w:rPr>
        <w:t>)</w:t>
      </w:r>
    </w:p>
    <w:p w:rsidR="007C5F37" w:rsidRDefault="007C5F37" w:rsidP="007104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 of file used (</w:t>
      </w:r>
      <w:r w:rsidRPr="002B2C9C">
        <w:rPr>
          <w:color w:val="00B050"/>
          <w:lang w:val="en-US"/>
        </w:rPr>
        <w:t>FILE_FORMAT</w:t>
      </w:r>
      <w:r>
        <w:rPr>
          <w:lang w:val="en-US"/>
        </w:rPr>
        <w:t>)</w:t>
      </w:r>
    </w:p>
    <w:p w:rsidR="00AC2B98" w:rsidRDefault="00AC2B98" w:rsidP="007104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header lines in the raw data file (</w:t>
      </w:r>
      <w:r w:rsidRPr="00AC2B98">
        <w:rPr>
          <w:color w:val="00B050"/>
          <w:lang w:val="en-US"/>
        </w:rPr>
        <w:t>FILE_HEADER_LINES</w:t>
      </w:r>
      <w:r>
        <w:rPr>
          <w:lang w:val="en-US"/>
        </w:rPr>
        <w:t>)</w:t>
      </w:r>
    </w:p>
    <w:p w:rsidR="0071048F" w:rsidRDefault="0071048F" w:rsidP="007104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Units used</w:t>
      </w:r>
      <w:r w:rsidR="00225362">
        <w:rPr>
          <w:lang w:val="en-US"/>
        </w:rPr>
        <w:t xml:space="preserve"> (</w:t>
      </w:r>
      <w:r w:rsidR="003D3A34">
        <w:rPr>
          <w:color w:val="00B050"/>
          <w:lang w:val="en-US"/>
        </w:rPr>
        <w:t>X1_</w:t>
      </w:r>
      <w:r w:rsidR="007C5F37" w:rsidRPr="002B2C9C">
        <w:rPr>
          <w:color w:val="00B050"/>
          <w:lang w:val="en-US"/>
        </w:rPr>
        <w:t>FACTOR</w:t>
      </w:r>
      <w:r w:rsidR="00AC2B98">
        <w:rPr>
          <w:color w:val="00B050"/>
          <w:lang w:val="en-US"/>
        </w:rPr>
        <w:t xml:space="preserve">, </w:t>
      </w:r>
      <w:r w:rsidR="003D3A34">
        <w:rPr>
          <w:color w:val="00B050"/>
          <w:lang w:val="en-US"/>
        </w:rPr>
        <w:t>Y2_</w:t>
      </w:r>
      <w:r w:rsidR="007C5F37" w:rsidRPr="002B2C9C">
        <w:rPr>
          <w:color w:val="00B050"/>
          <w:lang w:val="en-US"/>
        </w:rPr>
        <w:t>FACTOR</w:t>
      </w:r>
      <w:r w:rsidR="007C5F37">
        <w:rPr>
          <w:lang w:val="en-US"/>
        </w:rPr>
        <w:t>)</w:t>
      </w:r>
    </w:p>
    <w:p w:rsidR="0071048F" w:rsidRDefault="0071048F" w:rsidP="000C3E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Year of fabr</w:t>
      </w:r>
      <w:r w:rsidR="000C3E61">
        <w:rPr>
          <w:lang w:val="en-US"/>
        </w:rPr>
        <w:t>i</w:t>
      </w:r>
      <w:r>
        <w:rPr>
          <w:lang w:val="en-US"/>
        </w:rPr>
        <w:t>cation</w:t>
      </w:r>
      <w:r w:rsidR="000C3E61">
        <w:rPr>
          <w:lang w:val="en-US"/>
        </w:rPr>
        <w:t xml:space="preserve"> of mirror</w:t>
      </w:r>
      <w:r w:rsidR="007C5F37">
        <w:rPr>
          <w:lang w:val="en-US"/>
        </w:rPr>
        <w:t xml:space="preserve"> (</w:t>
      </w:r>
      <w:r w:rsidR="007C5F37" w:rsidRPr="002B2C9C">
        <w:rPr>
          <w:color w:val="00B050"/>
          <w:lang w:val="en-US"/>
        </w:rPr>
        <w:t>YEAR_FABRICATION</w:t>
      </w:r>
      <w:r w:rsidR="007C5F37">
        <w:rPr>
          <w:lang w:val="en-US"/>
        </w:rPr>
        <w:t>)</w:t>
      </w:r>
    </w:p>
    <w:p w:rsidR="0071048F" w:rsidRDefault="0071048F" w:rsidP="000C3E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 of mirror</w:t>
      </w:r>
      <w:r w:rsidR="000C3E61">
        <w:rPr>
          <w:lang w:val="en-US"/>
        </w:rPr>
        <w:t xml:space="preserve"> (</w:t>
      </w:r>
      <w:proofErr w:type="spellStart"/>
      <w:r w:rsidR="000C3E61">
        <w:rPr>
          <w:lang w:val="en-US"/>
        </w:rPr>
        <w:t>toroida</w:t>
      </w:r>
      <w:r w:rsidR="007C5F37">
        <w:rPr>
          <w:lang w:val="en-US"/>
        </w:rPr>
        <w:t>l</w:t>
      </w:r>
      <w:proofErr w:type="spellEnd"/>
      <w:r w:rsidR="000C3E61">
        <w:rPr>
          <w:lang w:val="en-US"/>
        </w:rPr>
        <w:t>,</w:t>
      </w:r>
      <w:r w:rsidR="008820BC">
        <w:rPr>
          <w:lang w:val="en-US"/>
        </w:rPr>
        <w:t xml:space="preserve"> </w:t>
      </w:r>
      <w:proofErr w:type="spellStart"/>
      <w:r w:rsidR="008820BC">
        <w:rPr>
          <w:lang w:val="en-US"/>
        </w:rPr>
        <w:t>sagittal</w:t>
      </w:r>
      <w:proofErr w:type="spellEnd"/>
      <w:r w:rsidR="008820BC">
        <w:rPr>
          <w:lang w:val="en-US"/>
        </w:rPr>
        <w:t xml:space="preserve"> cylinder,</w:t>
      </w:r>
      <w:r w:rsidR="000C3E61">
        <w:rPr>
          <w:lang w:val="en-US"/>
        </w:rPr>
        <w:t xml:space="preserve"> elliptical, etc.)</w:t>
      </w:r>
      <w:r w:rsidR="007C5F37">
        <w:rPr>
          <w:lang w:val="en-US"/>
        </w:rPr>
        <w:t xml:space="preserve"> (</w:t>
      </w:r>
      <w:r w:rsidR="007C5F37" w:rsidRPr="002B2C9C">
        <w:rPr>
          <w:color w:val="00B050"/>
          <w:lang w:val="en-US"/>
        </w:rPr>
        <w:t>SURFACE_SHAPE</w:t>
      </w:r>
      <w:r w:rsidR="007C5F37">
        <w:rPr>
          <w:lang w:val="en-US"/>
        </w:rPr>
        <w:t>)</w:t>
      </w:r>
    </w:p>
    <w:p w:rsidR="000C3E61" w:rsidRDefault="000C3E61" w:rsidP="000C3E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Mirror function (white beam mirror, collimating mirror, focusing mirror)</w:t>
      </w:r>
      <w:r w:rsidR="007C5F37">
        <w:rPr>
          <w:lang w:val="en-US"/>
        </w:rPr>
        <w:t xml:space="preserve"> (</w:t>
      </w:r>
      <w:r w:rsidR="007C5F37" w:rsidRPr="002B2C9C">
        <w:rPr>
          <w:color w:val="00B050"/>
          <w:lang w:val="en-US"/>
        </w:rPr>
        <w:t>FUNCTION</w:t>
      </w:r>
      <w:r w:rsidR="007C5F37">
        <w:rPr>
          <w:lang w:val="en-US"/>
        </w:rPr>
        <w:t>)</w:t>
      </w:r>
    </w:p>
    <w:p w:rsidR="0071048F" w:rsidRDefault="0071048F" w:rsidP="000C3E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Physical size</w:t>
      </w:r>
      <w:r w:rsidR="007C5F37">
        <w:rPr>
          <w:lang w:val="en-US"/>
        </w:rPr>
        <w:t xml:space="preserve"> </w:t>
      </w:r>
      <w:r w:rsidR="00230E32">
        <w:rPr>
          <w:lang w:val="en-US"/>
        </w:rPr>
        <w:t xml:space="preserve">in SI units (m): </w:t>
      </w:r>
      <w:r w:rsidR="007C5F37">
        <w:rPr>
          <w:lang w:val="en-US"/>
        </w:rPr>
        <w:t>length (</w:t>
      </w:r>
      <w:r w:rsidR="007C5F37" w:rsidRPr="002B2C9C">
        <w:rPr>
          <w:color w:val="00B050"/>
          <w:lang w:val="en-US"/>
        </w:rPr>
        <w:t>LENGTH</w:t>
      </w:r>
      <w:r w:rsidR="007C5F37">
        <w:rPr>
          <w:lang w:val="en-US"/>
        </w:rPr>
        <w:t>) x width (</w:t>
      </w:r>
      <w:r w:rsidR="007C5F37" w:rsidRPr="002B2C9C">
        <w:rPr>
          <w:color w:val="00B050"/>
          <w:lang w:val="en-US"/>
        </w:rPr>
        <w:t>WIDTH</w:t>
      </w:r>
      <w:r w:rsidR="007C5F37">
        <w:rPr>
          <w:lang w:val="en-US"/>
        </w:rPr>
        <w:t>) x thickness (</w:t>
      </w:r>
      <w:r w:rsidR="007C5F37" w:rsidRPr="002B2C9C">
        <w:rPr>
          <w:color w:val="00B050"/>
          <w:lang w:val="en-US"/>
        </w:rPr>
        <w:t>THICK</w:t>
      </w:r>
      <w:r w:rsidR="007C5F37">
        <w:rPr>
          <w:lang w:val="en-US"/>
        </w:rPr>
        <w:t>)</w:t>
      </w:r>
    </w:p>
    <w:p w:rsidR="0071048F" w:rsidRDefault="0071048F" w:rsidP="000C3E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Optical size</w:t>
      </w:r>
      <w:r w:rsidR="00230E32">
        <w:rPr>
          <w:lang w:val="en-US"/>
        </w:rPr>
        <w:t xml:space="preserve"> in SI units (m): </w:t>
      </w:r>
      <w:r w:rsidR="007C5F37">
        <w:rPr>
          <w:lang w:val="en-US"/>
        </w:rPr>
        <w:t xml:space="preserve"> (</w:t>
      </w:r>
      <w:r w:rsidR="007C5F37" w:rsidRPr="002B2C9C">
        <w:rPr>
          <w:color w:val="00B050"/>
          <w:lang w:val="en-US"/>
        </w:rPr>
        <w:t>LENGTH_OPTICAL</w:t>
      </w:r>
      <w:r w:rsidR="007C5F37">
        <w:rPr>
          <w:lang w:val="en-US"/>
        </w:rPr>
        <w:t>)</w:t>
      </w:r>
    </w:p>
    <w:p w:rsidR="0071048F" w:rsidRDefault="0071048F" w:rsidP="000C3E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Substrate</w:t>
      </w:r>
      <w:r w:rsidR="007C5F37">
        <w:rPr>
          <w:lang w:val="en-US"/>
        </w:rPr>
        <w:t xml:space="preserve"> (</w:t>
      </w:r>
      <w:r w:rsidR="007C5F37" w:rsidRPr="002B2C9C">
        <w:rPr>
          <w:color w:val="00B050"/>
          <w:lang w:val="en-US"/>
        </w:rPr>
        <w:t>SUBSTRATE</w:t>
      </w:r>
      <w:r w:rsidR="007C5F37">
        <w:rPr>
          <w:lang w:val="en-US"/>
        </w:rPr>
        <w:t>)</w:t>
      </w:r>
    </w:p>
    <w:p w:rsidR="0071048F" w:rsidRDefault="0071048F" w:rsidP="000C3E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Coating</w:t>
      </w:r>
      <w:r w:rsidR="007C5F37">
        <w:rPr>
          <w:lang w:val="en-US"/>
        </w:rPr>
        <w:t xml:space="preserve"> (</w:t>
      </w:r>
      <w:r w:rsidR="007C5F37" w:rsidRPr="002B2C9C">
        <w:rPr>
          <w:color w:val="00B050"/>
          <w:lang w:val="en-US"/>
        </w:rPr>
        <w:t>COATING</w:t>
      </w:r>
      <w:r w:rsidR="007C5F37">
        <w:rPr>
          <w:lang w:val="en-US"/>
        </w:rPr>
        <w:t>)</w:t>
      </w:r>
    </w:p>
    <w:p w:rsidR="0071048F" w:rsidRDefault="0071048F" w:rsidP="000C3E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B2C9C">
        <w:rPr>
          <w:lang w:val="en-US"/>
        </w:rPr>
        <w:t>Facility (</w:t>
      </w:r>
      <w:r w:rsidR="002B2C9C" w:rsidRPr="002B2C9C">
        <w:rPr>
          <w:color w:val="00B050"/>
          <w:lang w:val="en-US"/>
        </w:rPr>
        <w:t>FACILITY</w:t>
      </w:r>
      <w:r w:rsidR="002B2C9C">
        <w:rPr>
          <w:lang w:val="en-US"/>
        </w:rPr>
        <w:t>) and i</w:t>
      </w:r>
      <w:r>
        <w:rPr>
          <w:lang w:val="en-US"/>
        </w:rPr>
        <w:t>nstrument of mea</w:t>
      </w:r>
      <w:r w:rsidR="008B5E1F">
        <w:rPr>
          <w:lang w:val="en-US"/>
        </w:rPr>
        <w:t>s</w:t>
      </w:r>
      <w:r>
        <w:rPr>
          <w:lang w:val="en-US"/>
        </w:rPr>
        <w:t>urement</w:t>
      </w:r>
      <w:r w:rsidR="002B2C9C">
        <w:rPr>
          <w:lang w:val="en-US"/>
        </w:rPr>
        <w:t xml:space="preserve"> </w:t>
      </w:r>
      <w:r w:rsidR="002B2C9C" w:rsidRPr="002B2C9C">
        <w:rPr>
          <w:lang w:val="en-US"/>
        </w:rPr>
        <w:t>(</w:t>
      </w:r>
      <w:r w:rsidR="002B2C9C">
        <w:rPr>
          <w:color w:val="00B050"/>
          <w:lang w:val="en-US"/>
        </w:rPr>
        <w:t>I</w:t>
      </w:r>
      <w:r w:rsidR="007C5F37" w:rsidRPr="002B2C9C">
        <w:rPr>
          <w:color w:val="00B050"/>
          <w:lang w:val="en-US"/>
        </w:rPr>
        <w:t>NSTRUMENT</w:t>
      </w:r>
      <w:r w:rsidR="007C5F37">
        <w:rPr>
          <w:lang w:val="en-US"/>
        </w:rPr>
        <w:t>)</w:t>
      </w:r>
    </w:p>
    <w:p w:rsidR="0085422E" w:rsidRDefault="002B2C9C" w:rsidP="000C3E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 information</w:t>
      </w:r>
      <w:r w:rsidR="0085422E">
        <w:rPr>
          <w:lang w:val="en-US"/>
        </w:rPr>
        <w:t xml:space="preserve">: </w:t>
      </w:r>
    </w:p>
    <w:p w:rsidR="0085422E" w:rsidRDefault="0085422E" w:rsidP="0085422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polishing method</w:t>
      </w:r>
      <w:r w:rsidR="007C5F37">
        <w:rPr>
          <w:lang w:val="en-US"/>
        </w:rPr>
        <w:t xml:space="preserve"> (</w:t>
      </w:r>
      <w:r w:rsidR="007C5F37" w:rsidRPr="002B2C9C">
        <w:rPr>
          <w:color w:val="00B050"/>
          <w:lang w:val="en-US"/>
        </w:rPr>
        <w:t>POLISHING</w:t>
      </w:r>
      <w:r w:rsidR="007C5F37">
        <w:rPr>
          <w:lang w:val="en-US"/>
        </w:rPr>
        <w:t>)</w:t>
      </w:r>
    </w:p>
    <w:p w:rsidR="0085422E" w:rsidRDefault="00486F72" w:rsidP="0085422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Environment</w:t>
      </w:r>
      <w:r w:rsidR="0085422E">
        <w:rPr>
          <w:lang w:val="en-US"/>
        </w:rPr>
        <w:t xml:space="preserve"> (clamped, gravity direction, cooling system, etc.)</w:t>
      </w:r>
      <w:r w:rsidR="007C5F37">
        <w:rPr>
          <w:lang w:val="en-US"/>
        </w:rPr>
        <w:t xml:space="preserve"> (</w:t>
      </w:r>
      <w:r w:rsidR="007C5F37" w:rsidRPr="002B2C9C">
        <w:rPr>
          <w:color w:val="00B050"/>
          <w:lang w:val="en-US"/>
        </w:rPr>
        <w:t>ENVIRONMENT</w:t>
      </w:r>
      <w:r w:rsidR="007C5F37">
        <w:rPr>
          <w:lang w:val="en-US"/>
        </w:rPr>
        <w:t>)</w:t>
      </w:r>
    </w:p>
    <w:p w:rsidR="0085422E" w:rsidRDefault="0085422E" w:rsidP="0085422E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measurement</w:t>
      </w:r>
      <w:proofErr w:type="gramEnd"/>
      <w:r>
        <w:rPr>
          <w:lang w:val="en-US"/>
        </w:rPr>
        <w:t xml:space="preserve"> setup (</w:t>
      </w:r>
      <w:r w:rsidR="00486F72">
        <w:rPr>
          <w:lang w:val="en-US"/>
        </w:rPr>
        <w:t xml:space="preserve">date, </w:t>
      </w:r>
      <w:r>
        <w:rPr>
          <w:lang w:val="en-US"/>
        </w:rPr>
        <w:t>counter weight, direction, averaging, etc.)</w:t>
      </w:r>
      <w:r w:rsidR="007C5F37">
        <w:rPr>
          <w:lang w:val="en-US"/>
        </w:rPr>
        <w:t xml:space="preserve"> (</w:t>
      </w:r>
      <w:r w:rsidR="007C5F37" w:rsidRPr="002B2C9C">
        <w:rPr>
          <w:color w:val="00B050"/>
          <w:lang w:val="en-US"/>
        </w:rPr>
        <w:t xml:space="preserve">SCAN_DATE, </w:t>
      </w:r>
      <w:r w:rsidR="007C5F37">
        <w:rPr>
          <w:lang w:val="en-US"/>
        </w:rPr>
        <w:t>...)</w:t>
      </w:r>
    </w:p>
    <w:p w:rsidR="00465042" w:rsidRPr="00465042" w:rsidRDefault="00465042" w:rsidP="004650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Plot information: </w:t>
      </w:r>
      <w:r w:rsidRPr="00465042">
        <w:rPr>
          <w:lang w:val="en-US"/>
        </w:rPr>
        <w:t>titles (</w:t>
      </w:r>
      <w:r w:rsidRPr="00465042">
        <w:rPr>
          <w:color w:val="00B050"/>
          <w:lang w:val="en-US"/>
        </w:rPr>
        <w:t>PLOT_TITLE_X1, PLOT_TITLE_Y1</w:t>
      </w:r>
      <w:r w:rsidRPr="00465042">
        <w:rPr>
          <w:lang w:val="en-US"/>
        </w:rPr>
        <w:t>)</w:t>
      </w:r>
    </w:p>
    <w:p w:rsidR="000C3E61" w:rsidRDefault="000C3E61" w:rsidP="000C3E6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data</w:t>
      </w:r>
    </w:p>
    <w:p w:rsidR="000C3E61" w:rsidRDefault="000C3E61" w:rsidP="000C3E6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Detrended</w:t>
      </w:r>
      <w:proofErr w:type="spellEnd"/>
      <w:r w:rsidR="008820BC">
        <w:rPr>
          <w:lang w:val="en-US"/>
        </w:rPr>
        <w:t>/corrected</w:t>
      </w:r>
      <w:r>
        <w:rPr>
          <w:lang w:val="en-US"/>
        </w:rPr>
        <w:t xml:space="preserve"> </w:t>
      </w:r>
      <w:r w:rsidR="008820BC">
        <w:rPr>
          <w:lang w:val="en-US"/>
        </w:rPr>
        <w:t>profile/slope</w:t>
      </w:r>
    </w:p>
    <w:p w:rsidR="000C3E61" w:rsidRPr="000C3E61" w:rsidRDefault="000C3E61" w:rsidP="000C3E61">
      <w:pPr>
        <w:pStyle w:val="ListParagraph"/>
        <w:numPr>
          <w:ilvl w:val="1"/>
          <w:numId w:val="1"/>
        </w:numPr>
        <w:rPr>
          <w:lang w:val="en-US"/>
        </w:rPr>
      </w:pPr>
      <w:r w:rsidRPr="000C3E61">
        <w:rPr>
          <w:lang w:val="en-US"/>
        </w:rPr>
        <w:t>Info from the analysis</w:t>
      </w:r>
    </w:p>
    <w:p w:rsidR="008820BC" w:rsidRDefault="008820BC" w:rsidP="000C3E6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Applied operations</w:t>
      </w:r>
      <w:r w:rsidR="007C5F37">
        <w:rPr>
          <w:lang w:val="en-US"/>
        </w:rPr>
        <w:t xml:space="preserve"> </w:t>
      </w:r>
    </w:p>
    <w:p w:rsidR="000C3E61" w:rsidRPr="000C3E61" w:rsidRDefault="000C3E61" w:rsidP="000C3E6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RMS slope error </w:t>
      </w:r>
      <w:r w:rsidR="007C5F37">
        <w:rPr>
          <w:lang w:val="en-US"/>
        </w:rPr>
        <w:t>(</w:t>
      </w:r>
      <w:r w:rsidR="007C5F37" w:rsidRPr="002B2C9C">
        <w:rPr>
          <w:color w:val="00B050"/>
          <w:lang w:val="en-US"/>
        </w:rPr>
        <w:t>CALC_SLOPE_RMS</w:t>
      </w:r>
      <w:r w:rsidR="007C5F37">
        <w:rPr>
          <w:lang w:val="en-US"/>
        </w:rPr>
        <w:t xml:space="preserve">) </w:t>
      </w:r>
      <w:r>
        <w:rPr>
          <w:lang w:val="en-US"/>
        </w:rPr>
        <w:t xml:space="preserve">or </w:t>
      </w:r>
      <w:r w:rsidRPr="000C3E61">
        <w:rPr>
          <w:lang w:val="en-US"/>
        </w:rPr>
        <w:t>RMS height</w:t>
      </w:r>
      <w:r w:rsidR="007C5F37">
        <w:rPr>
          <w:lang w:val="en-US"/>
        </w:rPr>
        <w:t xml:space="preserve"> (</w:t>
      </w:r>
      <w:r w:rsidR="007C5F37" w:rsidRPr="002B2C9C">
        <w:rPr>
          <w:color w:val="00B050"/>
          <w:lang w:val="en-US"/>
        </w:rPr>
        <w:t>CALC_HEIGHT_RMS</w:t>
      </w:r>
      <w:r w:rsidR="007C5F37">
        <w:rPr>
          <w:lang w:val="en-US"/>
        </w:rPr>
        <w:t>)</w:t>
      </w:r>
      <w:r w:rsidR="00AC2B98">
        <w:rPr>
          <w:lang w:val="en-US"/>
        </w:rPr>
        <w:t xml:space="preserve">. Usually in SI units, otherwise use </w:t>
      </w:r>
      <w:r w:rsidR="00AC2B98" w:rsidRPr="00AC2B98">
        <w:rPr>
          <w:color w:val="00B050"/>
          <w:lang w:val="en-US"/>
        </w:rPr>
        <w:t>CALC_SLOPE_RMS</w:t>
      </w:r>
      <w:r w:rsidR="00613409">
        <w:rPr>
          <w:color w:val="00B050"/>
          <w:lang w:val="en-US"/>
        </w:rPr>
        <w:t>_</w:t>
      </w:r>
      <w:r w:rsidR="00613409" w:rsidRPr="00AC2B98">
        <w:rPr>
          <w:color w:val="00B050"/>
          <w:lang w:val="en-US"/>
        </w:rPr>
        <w:t>FACTOR</w:t>
      </w:r>
      <w:r w:rsidR="00613409">
        <w:rPr>
          <w:color w:val="00B050"/>
          <w:lang w:val="en-US"/>
        </w:rPr>
        <w:t xml:space="preserve"> </w:t>
      </w:r>
      <w:r w:rsidR="00AC2B98">
        <w:rPr>
          <w:lang w:val="en-US"/>
        </w:rPr>
        <w:t xml:space="preserve">and </w:t>
      </w:r>
      <w:r w:rsidR="00AC2B98" w:rsidRPr="00AC2B98">
        <w:rPr>
          <w:color w:val="00B050"/>
          <w:lang w:val="en-US"/>
        </w:rPr>
        <w:t>CALC_HEIGHT_RMS</w:t>
      </w:r>
      <w:r w:rsidR="00613409">
        <w:rPr>
          <w:lang w:val="en-US"/>
        </w:rPr>
        <w:t>_</w:t>
      </w:r>
      <w:r w:rsidR="00613409" w:rsidRPr="00AC2B98">
        <w:rPr>
          <w:color w:val="00B050"/>
          <w:lang w:val="en-US"/>
        </w:rPr>
        <w:t>FACTOR</w:t>
      </w:r>
      <w:r w:rsidR="00613409">
        <w:rPr>
          <w:color w:val="00B050"/>
          <w:lang w:val="en-US"/>
        </w:rPr>
        <w:t xml:space="preserve"> </w:t>
      </w:r>
      <w:r w:rsidR="00AC2B98">
        <w:rPr>
          <w:lang w:val="en-US"/>
        </w:rPr>
        <w:t xml:space="preserve">to retrieve the conversion (multiplicative) factor. </w:t>
      </w:r>
    </w:p>
    <w:p w:rsidR="000C3E61" w:rsidRPr="000C3E61" w:rsidRDefault="00486F72" w:rsidP="000C3E6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Optional:  PSD</w:t>
      </w:r>
      <w:r w:rsidR="000C3E61">
        <w:rPr>
          <w:lang w:val="en-US"/>
        </w:rPr>
        <w:t xml:space="preserve"> and </w:t>
      </w:r>
      <w:proofErr w:type="spellStart"/>
      <w:r w:rsidR="000C3E61" w:rsidRPr="000C3E61">
        <w:rPr>
          <w:lang w:val="en-US"/>
        </w:rPr>
        <w:t>Sqrt</w:t>
      </w:r>
      <w:proofErr w:type="spellEnd"/>
      <w:r w:rsidR="000C3E61" w:rsidRPr="000C3E61">
        <w:rPr>
          <w:lang w:val="en-US"/>
        </w:rPr>
        <w:t xml:space="preserve">(Integral(PSD(f))) </w:t>
      </w:r>
    </w:p>
    <w:p w:rsidR="000C3E61" w:rsidRPr="005D253D" w:rsidRDefault="000C3E61" w:rsidP="000C3E61">
      <w:pPr>
        <w:pStyle w:val="ListParagraph"/>
        <w:rPr>
          <w:lang w:val="en-US"/>
        </w:rPr>
      </w:pPr>
    </w:p>
    <w:p w:rsidR="008820BC" w:rsidRDefault="008820BC" w:rsidP="008820BC">
      <w:pPr>
        <w:pStyle w:val="Heading1"/>
        <w:rPr>
          <w:lang w:val="en-US"/>
        </w:rPr>
      </w:pPr>
      <w:bookmarkStart w:id="3" w:name="_Toc372115449"/>
      <w:r>
        <w:rPr>
          <w:lang w:val="en-US"/>
        </w:rPr>
        <w:t>Database format</w:t>
      </w:r>
      <w:bookmarkEnd w:id="3"/>
    </w:p>
    <w:p w:rsidR="000C3E61" w:rsidRDefault="000C3E61" w:rsidP="008820BC">
      <w:pPr>
        <w:rPr>
          <w:lang w:val="en-US"/>
        </w:rPr>
      </w:pPr>
    </w:p>
    <w:p w:rsidR="008820BC" w:rsidRPr="008820BC" w:rsidRDefault="008820BC" w:rsidP="008820BC">
      <w:pPr>
        <w:rPr>
          <w:lang w:val="en-US"/>
        </w:rPr>
      </w:pPr>
      <w:r>
        <w:rPr>
          <w:lang w:val="en-US"/>
        </w:rPr>
        <w:t>Possible data formats for data</w:t>
      </w:r>
    </w:p>
    <w:p w:rsidR="008820BC" w:rsidRPr="007C5F37" w:rsidRDefault="000C3E61" w:rsidP="008820B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C5F37">
        <w:rPr>
          <w:color w:val="FF0000"/>
          <w:lang w:val="en-US"/>
        </w:rPr>
        <w:t>Raw</w:t>
      </w:r>
      <w:r w:rsidR="00747CC8" w:rsidRPr="007C5F37">
        <w:rPr>
          <w:color w:val="FF0000"/>
          <w:lang w:val="en-US"/>
        </w:rPr>
        <w:t>,</w:t>
      </w:r>
      <w:r w:rsidRPr="007C5F37">
        <w:rPr>
          <w:color w:val="FF0000"/>
          <w:lang w:val="en-US"/>
        </w:rPr>
        <w:t xml:space="preserve"> individual (copy original files, multiple formats)</w:t>
      </w:r>
    </w:p>
    <w:p w:rsidR="008820BC" w:rsidRDefault="000C3E61" w:rsidP="008820BC">
      <w:pPr>
        <w:pStyle w:val="ListParagraph"/>
        <w:numPr>
          <w:ilvl w:val="0"/>
          <w:numId w:val="1"/>
        </w:numPr>
        <w:rPr>
          <w:lang w:val="en-US"/>
        </w:rPr>
      </w:pPr>
      <w:r w:rsidRPr="008820BC">
        <w:rPr>
          <w:lang w:val="en-US"/>
        </w:rPr>
        <w:t>ASCII common format for multiple files</w:t>
      </w:r>
    </w:p>
    <w:p w:rsidR="008820BC" w:rsidRDefault="008820BC" w:rsidP="008820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Entries for multiple files: names or numbers. Criteria of assignation.</w:t>
      </w:r>
    </w:p>
    <w:p w:rsidR="008820BC" w:rsidRDefault="000C3E61" w:rsidP="008820BC">
      <w:pPr>
        <w:pStyle w:val="ListParagraph"/>
        <w:numPr>
          <w:ilvl w:val="0"/>
          <w:numId w:val="1"/>
        </w:numPr>
        <w:rPr>
          <w:lang w:val="en-US"/>
        </w:rPr>
      </w:pPr>
      <w:r w:rsidRPr="008820BC">
        <w:rPr>
          <w:lang w:val="en-US"/>
        </w:rPr>
        <w:t>Single file containing all data (e.g., DABAX/SPEC file)</w:t>
      </w:r>
    </w:p>
    <w:p w:rsidR="008820BC" w:rsidRDefault="008820BC" w:rsidP="008820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formats (e.g., HDF5) to be prepared for future 2D data</w:t>
      </w:r>
    </w:p>
    <w:p w:rsidR="000C3E61" w:rsidRPr="008820BC" w:rsidRDefault="00747CC8" w:rsidP="008820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real</w:t>
      </w:r>
      <w:r w:rsidR="000C3E61" w:rsidRPr="008820BC">
        <w:rPr>
          <w:lang w:val="en-US"/>
        </w:rPr>
        <w:t xml:space="preserve"> database: </w:t>
      </w:r>
      <w:proofErr w:type="spellStart"/>
      <w:r w:rsidR="000C3E61" w:rsidRPr="008820BC">
        <w:rPr>
          <w:lang w:val="en-US"/>
        </w:rPr>
        <w:t>sqlite</w:t>
      </w:r>
      <w:proofErr w:type="spellEnd"/>
      <w:r>
        <w:rPr>
          <w:lang w:val="en-US"/>
        </w:rPr>
        <w:t xml:space="preserve"> (e.g., </w:t>
      </w:r>
      <w:hyperlink r:id="rId9" w:history="1">
        <w:r>
          <w:rPr>
            <w:rStyle w:val="Hyperlink"/>
          </w:rPr>
          <w:t>https://github.com/XraySpectroscopy/XrayDB</w:t>
        </w:r>
      </w:hyperlink>
      <w:r>
        <w:t xml:space="preserve"> )</w:t>
      </w:r>
    </w:p>
    <w:p w:rsidR="000C3E61" w:rsidRDefault="008820BC" w:rsidP="008820BC">
      <w:pPr>
        <w:rPr>
          <w:lang w:val="en-US"/>
        </w:rPr>
      </w:pPr>
      <w:r>
        <w:rPr>
          <w:lang w:val="en-US"/>
        </w:rPr>
        <w:t>Possible format for metadata</w:t>
      </w:r>
    </w:p>
    <w:p w:rsidR="008820BC" w:rsidRPr="007C5F37" w:rsidRDefault="0071048F" w:rsidP="008820B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C5F37">
        <w:rPr>
          <w:color w:val="FF0000"/>
          <w:lang w:val="en-US"/>
        </w:rPr>
        <w:t>Keywords in a separate file</w:t>
      </w:r>
      <w:r w:rsidR="008820BC" w:rsidRPr="007C5F37">
        <w:rPr>
          <w:color w:val="FF0000"/>
          <w:lang w:val="en-US"/>
        </w:rPr>
        <w:t xml:space="preserve"> (sharing name with </w:t>
      </w:r>
      <w:r w:rsidR="007C5F37">
        <w:rPr>
          <w:color w:val="FF0000"/>
          <w:lang w:val="en-US"/>
        </w:rPr>
        <w:t>*.txt</w:t>
      </w:r>
      <w:r w:rsidR="008820BC" w:rsidRPr="007C5F37">
        <w:rPr>
          <w:color w:val="FF0000"/>
          <w:lang w:val="en-US"/>
        </w:rPr>
        <w:t xml:space="preserve"> extension)</w:t>
      </w:r>
    </w:p>
    <w:p w:rsidR="008820BC" w:rsidRDefault="0071048F" w:rsidP="008820BC">
      <w:pPr>
        <w:pStyle w:val="ListParagraph"/>
        <w:numPr>
          <w:ilvl w:val="0"/>
          <w:numId w:val="1"/>
        </w:numPr>
        <w:rPr>
          <w:lang w:val="en-US"/>
        </w:rPr>
      </w:pPr>
      <w:r w:rsidRPr="008820BC">
        <w:rPr>
          <w:lang w:val="en-US"/>
        </w:rPr>
        <w:t>Keywords in a header (in a common ASCII)</w:t>
      </w:r>
    </w:p>
    <w:p w:rsidR="008820BC" w:rsidRDefault="0071048F" w:rsidP="008820BC">
      <w:pPr>
        <w:pStyle w:val="ListParagraph"/>
        <w:numPr>
          <w:ilvl w:val="0"/>
          <w:numId w:val="1"/>
        </w:numPr>
        <w:rPr>
          <w:lang w:val="en-US"/>
        </w:rPr>
      </w:pPr>
      <w:r w:rsidRPr="008820BC">
        <w:rPr>
          <w:lang w:val="en-US"/>
        </w:rPr>
        <w:t>Keywords stored in database</w:t>
      </w:r>
    </w:p>
    <w:p w:rsidR="008820BC" w:rsidRPr="008820BC" w:rsidRDefault="008820BC" w:rsidP="008820BC">
      <w:pPr>
        <w:pStyle w:val="ListParagraph"/>
        <w:numPr>
          <w:ilvl w:val="0"/>
          <w:numId w:val="1"/>
        </w:numPr>
        <w:rPr>
          <w:lang w:val="en-US"/>
        </w:rPr>
      </w:pPr>
      <w:r w:rsidRPr="008820BC">
        <w:rPr>
          <w:lang w:val="en-US"/>
        </w:rPr>
        <w:t xml:space="preserve">Define a </w:t>
      </w:r>
      <w:r w:rsidR="0085422E" w:rsidRPr="008820BC">
        <w:rPr>
          <w:lang w:val="en-US"/>
        </w:rPr>
        <w:t>dictionary</w:t>
      </w:r>
      <w:r w:rsidRPr="008820BC">
        <w:rPr>
          <w:lang w:val="en-US"/>
        </w:rPr>
        <w:t xml:space="preserve"> of keywords. </w:t>
      </w:r>
    </w:p>
    <w:p w:rsidR="005D253D" w:rsidRDefault="005D253D">
      <w:pPr>
        <w:rPr>
          <w:lang w:val="en-US"/>
        </w:rPr>
      </w:pPr>
    </w:p>
    <w:p w:rsidR="005D253D" w:rsidRDefault="005D253D" w:rsidP="008820BC">
      <w:pPr>
        <w:pStyle w:val="Heading1"/>
        <w:rPr>
          <w:lang w:val="en-US"/>
        </w:rPr>
      </w:pPr>
      <w:bookmarkStart w:id="4" w:name="_Toc372115450"/>
      <w:r>
        <w:rPr>
          <w:lang w:val="en-US"/>
        </w:rPr>
        <w:t>Repository (server)</w:t>
      </w:r>
      <w:bookmarkEnd w:id="4"/>
      <w:r>
        <w:rPr>
          <w:lang w:val="en-US"/>
        </w:rPr>
        <w:t xml:space="preserve"> </w:t>
      </w:r>
    </w:p>
    <w:p w:rsidR="008820BC" w:rsidRPr="007C5F37" w:rsidRDefault="008820BC" w:rsidP="008820BC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7C5F37">
        <w:rPr>
          <w:color w:val="FF0000"/>
          <w:lang w:val="en-US"/>
        </w:rPr>
        <w:t>Facility web/ftp site (e.g., http://ftp.esrf</w:t>
      </w:r>
      <w:r w:rsidR="00613409">
        <w:rPr>
          <w:color w:val="FF0000"/>
          <w:lang w:val="en-US"/>
        </w:rPr>
        <w:t>.</w:t>
      </w:r>
      <w:r w:rsidRPr="007C5F37">
        <w:rPr>
          <w:color w:val="FF0000"/>
          <w:lang w:val="en-US"/>
        </w:rPr>
        <w:t>eu</w:t>
      </w:r>
      <w:r w:rsidR="00D21E0A">
        <w:rPr>
          <w:color w:val="FF0000"/>
          <w:lang w:val="en-US"/>
        </w:rPr>
        <w:t>/pub/scisoft/DabamFiles/</w:t>
      </w:r>
      <w:r w:rsidRPr="007C5F37">
        <w:rPr>
          <w:color w:val="FF0000"/>
          <w:lang w:val="en-US"/>
        </w:rPr>
        <w:t>)</w:t>
      </w:r>
    </w:p>
    <w:p w:rsidR="008820BC" w:rsidRDefault="008820BC" w:rsidP="008820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Code repository for local cloning (e.g., github</w:t>
      </w:r>
      <w:r w:rsidR="0085422E">
        <w:rPr>
          <w:lang w:val="en-US"/>
        </w:rPr>
        <w:t xml:space="preserve">.com </w:t>
      </w:r>
      <w:r>
        <w:rPr>
          <w:lang w:val="en-US"/>
        </w:rPr>
        <w:t>)</w:t>
      </w:r>
    </w:p>
    <w:p w:rsidR="008820BC" w:rsidRPr="008820BC" w:rsidRDefault="008820BC" w:rsidP="008820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Dedicated site</w:t>
      </w:r>
    </w:p>
    <w:p w:rsidR="005D253D" w:rsidRDefault="00747CC8" w:rsidP="00747CC8">
      <w:pPr>
        <w:pStyle w:val="Heading1"/>
        <w:rPr>
          <w:lang w:val="en-US"/>
        </w:rPr>
      </w:pPr>
      <w:bookmarkStart w:id="5" w:name="_Toc372115451"/>
      <w:r>
        <w:rPr>
          <w:lang w:val="en-US"/>
        </w:rPr>
        <w:t xml:space="preserve">Access and </w:t>
      </w:r>
      <w:r w:rsidR="005D253D">
        <w:rPr>
          <w:lang w:val="en-US"/>
        </w:rPr>
        <w:t>Analysis tools</w:t>
      </w:r>
      <w:bookmarkEnd w:id="5"/>
    </w:p>
    <w:p w:rsidR="005D253D" w:rsidRPr="007C5F37" w:rsidRDefault="005D253D" w:rsidP="005D253D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C5F37">
        <w:rPr>
          <w:color w:val="FF0000"/>
          <w:lang w:val="en-US"/>
        </w:rPr>
        <w:t>Off line (python</w:t>
      </w:r>
      <w:r w:rsidR="00D21E0A">
        <w:rPr>
          <w:color w:val="FF0000"/>
          <w:lang w:val="en-US"/>
        </w:rPr>
        <w:t xml:space="preserve"> code dabam.py</w:t>
      </w:r>
      <w:r w:rsidRPr="007C5F37">
        <w:rPr>
          <w:color w:val="FF0000"/>
          <w:lang w:val="en-US"/>
        </w:rPr>
        <w:t>, etc.)</w:t>
      </w:r>
    </w:p>
    <w:p w:rsidR="005D253D" w:rsidRDefault="005D253D" w:rsidP="005D25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 line </w:t>
      </w:r>
      <w:r w:rsidR="00747CC8">
        <w:rPr>
          <w:lang w:val="en-US"/>
        </w:rPr>
        <w:t>(web interface, submission form</w:t>
      </w:r>
      <w:r>
        <w:rPr>
          <w:lang w:val="en-US"/>
        </w:rPr>
        <w:t>,</w:t>
      </w:r>
      <w:proofErr w:type="gramStart"/>
      <w:r w:rsidR="00747CC8">
        <w:rPr>
          <w:lang w:val="en-US"/>
        </w:rPr>
        <w:t>...</w:t>
      </w:r>
      <w:r>
        <w:rPr>
          <w:lang w:val="en-US"/>
        </w:rPr>
        <w:t xml:space="preserve"> )</w:t>
      </w:r>
      <w:proofErr w:type="gramEnd"/>
    </w:p>
    <w:p w:rsidR="005D253D" w:rsidRPr="005D253D" w:rsidRDefault="005D253D" w:rsidP="005D25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 processing (ray tracing, scattering calculations)</w:t>
      </w:r>
    </w:p>
    <w:p w:rsidR="00747CC8" w:rsidRDefault="005D253D" w:rsidP="00747CC8">
      <w:pPr>
        <w:pStyle w:val="Heading1"/>
        <w:rPr>
          <w:lang w:val="en-US"/>
        </w:rPr>
      </w:pPr>
      <w:bookmarkStart w:id="6" w:name="_Toc372115452"/>
      <w:r>
        <w:rPr>
          <w:lang w:val="en-US"/>
        </w:rPr>
        <w:t>Documents</w:t>
      </w:r>
      <w:bookmarkEnd w:id="6"/>
    </w:p>
    <w:p w:rsidR="007C5F37" w:rsidRPr="007C5F37" w:rsidRDefault="007C5F37" w:rsidP="00747CC8">
      <w:pPr>
        <w:pStyle w:val="ListParagraph"/>
        <w:numPr>
          <w:ilvl w:val="0"/>
          <w:numId w:val="6"/>
        </w:numPr>
        <w:rPr>
          <w:color w:val="FF0000"/>
          <w:lang w:val="en-US"/>
        </w:rPr>
      </w:pPr>
      <w:r w:rsidRPr="007C5F37">
        <w:rPr>
          <w:color w:val="FF0000"/>
          <w:lang w:val="en-US"/>
        </w:rPr>
        <w:t xml:space="preserve">This proposal </w:t>
      </w:r>
    </w:p>
    <w:p w:rsidR="00747CC8" w:rsidRDefault="00747CC8" w:rsidP="00747CC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Database documentation</w:t>
      </w:r>
    </w:p>
    <w:p w:rsidR="00747CC8" w:rsidRDefault="00747CC8" w:rsidP="00747CC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Minutes of Discussions</w:t>
      </w:r>
    </w:p>
    <w:p w:rsidR="00747CC8" w:rsidRDefault="00747CC8" w:rsidP="00747CC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Standards</w:t>
      </w:r>
    </w:p>
    <w:p w:rsidR="00747CC8" w:rsidRDefault="00747CC8" w:rsidP="00747CC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Publications</w:t>
      </w:r>
    </w:p>
    <w:p w:rsidR="00E34620" w:rsidRDefault="00747CC8" w:rsidP="00747CC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Wiki?</w:t>
      </w:r>
      <w:r w:rsidR="007C5F37">
        <w:rPr>
          <w:lang w:val="en-US"/>
        </w:rPr>
        <w:t xml:space="preserve">  </w:t>
      </w:r>
    </w:p>
    <w:p w:rsidR="00747CC8" w:rsidRPr="00E34620" w:rsidRDefault="00E34620" w:rsidP="00747CC8">
      <w:pPr>
        <w:pStyle w:val="ListParagraph"/>
        <w:numPr>
          <w:ilvl w:val="0"/>
          <w:numId w:val="6"/>
        </w:numPr>
        <w:rPr>
          <w:color w:val="FF0000"/>
          <w:lang w:val="en-US"/>
        </w:rPr>
      </w:pPr>
      <w:r w:rsidRPr="00E34620">
        <w:rPr>
          <w:color w:val="FF0000"/>
          <w:lang w:val="en-US"/>
        </w:rPr>
        <w:t xml:space="preserve">Mailing list to be used : </w:t>
      </w:r>
      <w:hyperlink r:id="rId10" w:history="1">
        <w:r w:rsidRPr="00E34620">
          <w:rPr>
            <w:rStyle w:val="Hyperlink"/>
            <w:lang w:val="en-US"/>
          </w:rPr>
          <w:t>https://lists.bnl.gov/mailman/listinfo/xrayoptics-l</w:t>
        </w:r>
      </w:hyperlink>
    </w:p>
    <w:p w:rsidR="00E34620" w:rsidRPr="00747CC8" w:rsidRDefault="00E34620" w:rsidP="00E34620">
      <w:pPr>
        <w:pStyle w:val="ListParagraph"/>
        <w:rPr>
          <w:lang w:val="en-US"/>
        </w:rPr>
      </w:pPr>
    </w:p>
    <w:p w:rsidR="005D253D" w:rsidRDefault="005D253D" w:rsidP="005D253D">
      <w:pPr>
        <w:rPr>
          <w:lang w:val="en-US"/>
        </w:rPr>
      </w:pPr>
    </w:p>
    <w:p w:rsidR="005D253D" w:rsidRDefault="005D253D" w:rsidP="00747CC8">
      <w:pPr>
        <w:pStyle w:val="Heading1"/>
        <w:rPr>
          <w:lang w:val="en-US"/>
        </w:rPr>
      </w:pPr>
      <w:bookmarkStart w:id="7" w:name="_Toc372115453"/>
      <w:r>
        <w:rPr>
          <w:lang w:val="en-US"/>
        </w:rPr>
        <w:t>Implementation</w:t>
      </w:r>
      <w:r w:rsidR="00747CC8">
        <w:rPr>
          <w:lang w:val="en-US"/>
        </w:rPr>
        <w:t xml:space="preserve"> steps</w:t>
      </w:r>
      <w:bookmarkEnd w:id="7"/>
    </w:p>
    <w:p w:rsidR="00494AEB" w:rsidRDefault="00494AEB" w:rsidP="005D253D">
      <w:pPr>
        <w:rPr>
          <w:lang w:val="en-US"/>
        </w:rPr>
      </w:pPr>
    </w:p>
    <w:p w:rsidR="00747CC8" w:rsidRPr="00E34620" w:rsidRDefault="00747CC8" w:rsidP="00494AE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E34620">
        <w:rPr>
          <w:color w:val="FF0000"/>
          <w:lang w:val="en-US"/>
        </w:rPr>
        <w:t>Initial discussions. (</w:t>
      </w:r>
      <w:r w:rsidR="00220B7A" w:rsidRPr="00E34620">
        <w:rPr>
          <w:color w:val="FF0000"/>
          <w:lang w:val="en-US"/>
        </w:rPr>
        <w:t>APS July 2013, Trieste</w:t>
      </w:r>
      <w:r w:rsidR="00E34620" w:rsidRPr="00E34620">
        <w:rPr>
          <w:color w:val="FF0000"/>
          <w:lang w:val="en-US"/>
        </w:rPr>
        <w:t xml:space="preserve"> Oct. 2013</w:t>
      </w:r>
      <w:r w:rsidRPr="00E34620">
        <w:rPr>
          <w:color w:val="FF0000"/>
          <w:lang w:val="en-US"/>
        </w:rPr>
        <w:t>)</w:t>
      </w:r>
    </w:p>
    <w:p w:rsidR="0002067D" w:rsidRPr="00E34620" w:rsidRDefault="00E34620" w:rsidP="00494AE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E34620">
        <w:rPr>
          <w:color w:val="FF0000"/>
          <w:lang w:val="en-US"/>
        </w:rPr>
        <w:t>Test</w:t>
      </w:r>
      <w:r w:rsidR="0002067D" w:rsidRPr="00E34620">
        <w:rPr>
          <w:color w:val="FF0000"/>
          <w:lang w:val="en-US"/>
        </w:rPr>
        <w:t xml:space="preserve"> version </w:t>
      </w:r>
      <w:r w:rsidRPr="00E34620">
        <w:rPr>
          <w:color w:val="FF0000"/>
          <w:lang w:val="en-US"/>
        </w:rPr>
        <w:t xml:space="preserve">available </w:t>
      </w:r>
      <w:r w:rsidR="0002067D" w:rsidRPr="00E34620">
        <w:rPr>
          <w:color w:val="FF0000"/>
          <w:lang w:val="en-US"/>
        </w:rPr>
        <w:t>(see next paragraph)</w:t>
      </w:r>
    </w:p>
    <w:p w:rsidR="005D253D" w:rsidRPr="00494AEB" w:rsidRDefault="005D253D" w:rsidP="00494AEB">
      <w:pPr>
        <w:pStyle w:val="ListParagraph"/>
        <w:numPr>
          <w:ilvl w:val="0"/>
          <w:numId w:val="7"/>
        </w:numPr>
        <w:rPr>
          <w:lang w:val="en-US"/>
        </w:rPr>
      </w:pPr>
      <w:r w:rsidRPr="00494AEB">
        <w:rPr>
          <w:lang w:val="en-US"/>
        </w:rPr>
        <w:t>Starting data</w:t>
      </w:r>
      <w:r w:rsidR="00747CC8" w:rsidRPr="00494AEB">
        <w:rPr>
          <w:lang w:val="en-US"/>
        </w:rPr>
        <w:t xml:space="preserve"> (6</w:t>
      </w:r>
      <w:r w:rsidR="0079235B">
        <w:rPr>
          <w:lang w:val="en-US"/>
        </w:rPr>
        <w:t>-10</w:t>
      </w:r>
      <w:r w:rsidR="00747CC8" w:rsidRPr="00494AEB">
        <w:rPr>
          <w:lang w:val="en-US"/>
        </w:rPr>
        <w:t xml:space="preserve"> profiles per participant/facility</w:t>
      </w:r>
      <w:r w:rsidR="00E34620">
        <w:rPr>
          <w:lang w:val="en-US"/>
        </w:rPr>
        <w:t xml:space="preserve"> by end of 2013</w:t>
      </w:r>
      <w:r w:rsidR="00747CC8" w:rsidRPr="00494AEB">
        <w:rPr>
          <w:lang w:val="en-US"/>
        </w:rPr>
        <w:t>)</w:t>
      </w:r>
    </w:p>
    <w:p w:rsidR="005D253D" w:rsidRPr="00494AEB" w:rsidRDefault="005D253D" w:rsidP="00494AEB">
      <w:pPr>
        <w:pStyle w:val="ListParagraph"/>
        <w:numPr>
          <w:ilvl w:val="0"/>
          <w:numId w:val="7"/>
        </w:numPr>
        <w:rPr>
          <w:lang w:val="en-US"/>
        </w:rPr>
      </w:pPr>
      <w:r w:rsidRPr="00E34620">
        <w:rPr>
          <w:color w:val="FF0000"/>
          <w:lang w:val="en-US"/>
        </w:rPr>
        <w:t>Initial repository</w:t>
      </w:r>
      <w:r w:rsidR="00747CC8" w:rsidRPr="00E34620">
        <w:rPr>
          <w:color w:val="FF0000"/>
          <w:lang w:val="en-US"/>
        </w:rPr>
        <w:t xml:space="preserve"> (example test repository:</w:t>
      </w:r>
      <w:r w:rsidR="00747CC8" w:rsidRPr="00494AEB">
        <w:rPr>
          <w:lang w:val="en-US"/>
        </w:rPr>
        <w:t xml:space="preserve"> </w:t>
      </w:r>
      <w:hyperlink r:id="rId11" w:history="1">
        <w:r w:rsidR="00747CC8">
          <w:rPr>
            <w:rStyle w:val="Hyperlink"/>
          </w:rPr>
          <w:t>http://ftp.esrf.eu/pub/scisoft/DabamFiles/</w:t>
        </w:r>
      </w:hyperlink>
      <w:r w:rsidR="00747CC8">
        <w:t xml:space="preserve"> </w:t>
      </w:r>
      <w:r w:rsidR="00747CC8" w:rsidRPr="00E34620">
        <w:rPr>
          <w:color w:val="FF0000"/>
        </w:rPr>
        <w:t>)</w:t>
      </w:r>
    </w:p>
    <w:p w:rsidR="005D253D" w:rsidRPr="00E34620" w:rsidRDefault="005D253D" w:rsidP="00494AE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E34620">
        <w:rPr>
          <w:color w:val="FF0000"/>
          <w:lang w:val="en-US"/>
        </w:rPr>
        <w:t>Preliminary tools</w:t>
      </w:r>
      <w:r w:rsidR="00747CC8" w:rsidRPr="00E34620">
        <w:rPr>
          <w:color w:val="FF0000"/>
          <w:lang w:val="en-US"/>
        </w:rPr>
        <w:t xml:space="preserve"> (example python code: dabam.py) </w:t>
      </w:r>
    </w:p>
    <w:p w:rsidR="00747CC8" w:rsidRDefault="00747CC8" w:rsidP="00494AEB">
      <w:pPr>
        <w:pStyle w:val="ListParagraph"/>
        <w:numPr>
          <w:ilvl w:val="0"/>
          <w:numId w:val="7"/>
        </w:numPr>
        <w:rPr>
          <w:lang w:val="en-US"/>
        </w:rPr>
      </w:pPr>
      <w:r w:rsidRPr="00494AEB">
        <w:rPr>
          <w:lang w:val="en-US"/>
        </w:rPr>
        <w:t>Tests</w:t>
      </w:r>
    </w:p>
    <w:p w:rsidR="00494AEB" w:rsidRPr="00494AEB" w:rsidRDefault="00494AEB" w:rsidP="00494A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Continuity?</w:t>
      </w:r>
    </w:p>
    <w:p w:rsidR="006B0B27" w:rsidRPr="00E34620" w:rsidRDefault="00E34620" w:rsidP="006B0B27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E34620">
        <w:rPr>
          <w:color w:val="FF0000"/>
          <w:lang w:val="en-US"/>
        </w:rPr>
        <w:t>Publication draft March 2014</w:t>
      </w:r>
    </w:p>
    <w:p w:rsidR="00220B7A" w:rsidRDefault="006B0B27" w:rsidP="00220B7A">
      <w:pPr>
        <w:pStyle w:val="Heading1"/>
        <w:rPr>
          <w:lang w:val="en-US"/>
        </w:rPr>
      </w:pPr>
      <w:bookmarkStart w:id="8" w:name="_Toc372115454"/>
      <w:r>
        <w:rPr>
          <w:lang w:val="en-US"/>
        </w:rPr>
        <w:t>Alpha test</w:t>
      </w:r>
      <w:bookmarkEnd w:id="8"/>
    </w:p>
    <w:p w:rsidR="00220B7A" w:rsidRPr="00220B7A" w:rsidRDefault="00220B7A" w:rsidP="00220B7A">
      <w:pPr>
        <w:rPr>
          <w:lang w:val="en-US"/>
        </w:rPr>
      </w:pPr>
    </w:p>
    <w:p w:rsidR="006B0B27" w:rsidRDefault="006B0B27" w:rsidP="006B0B27">
      <w:r>
        <w:rPr>
          <w:lang w:val="en-US"/>
        </w:rPr>
        <w:t xml:space="preserve">A test version of an incipient database has been created. Data files for four mirrors (plane 1, plane 2, spherical and elliptical, respectively) used for the "Data analysis round-robin" were kindly made available by </w:t>
      </w:r>
      <w:proofErr w:type="spellStart"/>
      <w:r>
        <w:rPr>
          <w:lang w:val="en-US"/>
        </w:rPr>
        <w:t>Amparo</w:t>
      </w:r>
      <w:proofErr w:type="spellEnd"/>
      <w:r>
        <w:rPr>
          <w:lang w:val="en-US"/>
        </w:rPr>
        <w:t xml:space="preserve"> Vivo. They have been named </w:t>
      </w:r>
      <w:r w:rsidRPr="006B0B27">
        <w:rPr>
          <w:rFonts w:ascii="Courier New" w:hAnsi="Courier New" w:cs="Courier New"/>
          <w:lang w:val="en-US"/>
        </w:rPr>
        <w:t>dabam-N.dat</w:t>
      </w:r>
      <w:r>
        <w:rPr>
          <w:lang w:val="en-US"/>
        </w:rPr>
        <w:t xml:space="preserve"> (</w:t>
      </w:r>
      <w:r w:rsidRPr="006B0B27">
        <w:rPr>
          <w:rFonts w:ascii="Courier New" w:hAnsi="Courier New" w:cs="Courier New"/>
          <w:lang w:val="en-US"/>
        </w:rPr>
        <w:t>N</w:t>
      </w:r>
      <w:r>
        <w:rPr>
          <w:lang w:val="en-US"/>
        </w:rPr>
        <w:t>=1,...</w:t>
      </w:r>
      <w:proofErr w:type="gramStart"/>
      <w:r>
        <w:rPr>
          <w:lang w:val="en-US"/>
        </w:rPr>
        <w:t>,4</w:t>
      </w:r>
      <w:proofErr w:type="gramEnd"/>
      <w:r>
        <w:rPr>
          <w:lang w:val="en-US"/>
        </w:rPr>
        <w:t xml:space="preserve">) and placed in the repository </w:t>
      </w:r>
      <w:hyperlink r:id="rId12" w:history="1">
        <w:r>
          <w:rPr>
            <w:rStyle w:val="Hyperlink"/>
          </w:rPr>
          <w:t>http://ftp.esrf.eu/pub/scisoft/DabamFiles/</w:t>
        </w:r>
      </w:hyperlink>
    </w:p>
    <w:p w:rsidR="006B0B27" w:rsidRDefault="006B0B27" w:rsidP="006B0B27">
      <w:r>
        <w:t xml:space="preserve">A python program </w:t>
      </w:r>
      <w:r w:rsidRPr="00220B7A">
        <w:rPr>
          <w:rFonts w:ascii="Courier New" w:hAnsi="Courier New" w:cs="Courier New"/>
        </w:rPr>
        <w:t>dabam.py</w:t>
      </w:r>
      <w:r>
        <w:t xml:space="preserve"> has been created</w:t>
      </w:r>
      <w:r w:rsidR="00E34620">
        <w:t xml:space="preserve"> and can be downloaded from the same repertory</w:t>
      </w:r>
      <w:r>
        <w:t xml:space="preserve">. This programs access one of the remote files in the database and performs a series of operations (linear </w:t>
      </w:r>
      <w:proofErr w:type="spellStart"/>
      <w:r>
        <w:t>detrending</w:t>
      </w:r>
      <w:proofErr w:type="spellEnd"/>
      <w:r>
        <w:t xml:space="preserve">, histogram, compute profile, PSDs, integral of PSDs and text info) and write these outputs in local files. The syntax is: </w:t>
      </w:r>
    </w:p>
    <w:p w:rsidR="006B0B27" w:rsidRPr="00220B7A" w:rsidRDefault="00220B7A" w:rsidP="006B0B27">
      <w:pPr>
        <w:rPr>
          <w:rFonts w:ascii="Courier New" w:hAnsi="Courier New" w:cs="Courier New"/>
        </w:rPr>
      </w:pPr>
      <w:proofErr w:type="gramStart"/>
      <w:r w:rsidRPr="00220B7A">
        <w:rPr>
          <w:rFonts w:ascii="Courier New" w:hAnsi="Courier New" w:cs="Courier New"/>
        </w:rPr>
        <w:t>p</w:t>
      </w:r>
      <w:r w:rsidR="006B0B27" w:rsidRPr="00220B7A">
        <w:rPr>
          <w:rFonts w:ascii="Courier New" w:hAnsi="Courier New" w:cs="Courier New"/>
        </w:rPr>
        <w:t>ython</w:t>
      </w:r>
      <w:proofErr w:type="gramEnd"/>
      <w:r w:rsidR="006B0B27" w:rsidRPr="00220B7A">
        <w:rPr>
          <w:rFonts w:ascii="Courier New" w:hAnsi="Courier New" w:cs="Courier New"/>
        </w:rPr>
        <w:t xml:space="preserve"> dabam.py N</w:t>
      </w:r>
      <w:r w:rsidR="004F4973">
        <w:rPr>
          <w:rFonts w:ascii="Courier New" w:hAnsi="Courier New" w:cs="Courier New"/>
        </w:rPr>
        <w:t xml:space="preserve"> </w:t>
      </w:r>
    </w:p>
    <w:p w:rsidR="004F4973" w:rsidRDefault="00220B7A" w:rsidP="006B0B27">
      <w:proofErr w:type="gramStart"/>
      <w:r>
        <w:t>w</w:t>
      </w:r>
      <w:r w:rsidR="006B0B27">
        <w:t>here</w:t>
      </w:r>
      <w:proofErr w:type="gramEnd"/>
      <w:r w:rsidR="006B0B27">
        <w:t xml:space="preserve"> </w:t>
      </w:r>
      <w:r w:rsidR="006B0B27" w:rsidRPr="00220B7A">
        <w:rPr>
          <w:rFonts w:ascii="Courier New" w:hAnsi="Courier New" w:cs="Courier New"/>
        </w:rPr>
        <w:t>N</w:t>
      </w:r>
      <w:r w:rsidR="006B0B27">
        <w:t xml:space="preserve"> is the entry number in the database (now from 1 to 4)</w:t>
      </w:r>
      <w:r w:rsidR="004F4973">
        <w:t xml:space="preserve"> and you can add a number of options using command arguments starting by - or --</w:t>
      </w:r>
      <w:r w:rsidR="006B0B27">
        <w:t xml:space="preserve">. </w:t>
      </w:r>
      <w:r w:rsidR="004F4973">
        <w:t xml:space="preserve">To get help of all options enter: </w:t>
      </w:r>
    </w:p>
    <w:p w:rsidR="004F4973" w:rsidRDefault="004F4973" w:rsidP="004F4973">
      <w:pPr>
        <w:rPr>
          <w:rFonts w:ascii="Courier New" w:hAnsi="Courier New" w:cs="Courier New"/>
        </w:rPr>
      </w:pPr>
      <w:proofErr w:type="gramStart"/>
      <w:r w:rsidRPr="00220B7A">
        <w:rPr>
          <w:rFonts w:ascii="Courier New" w:hAnsi="Courier New" w:cs="Courier New"/>
        </w:rPr>
        <w:t>python</w:t>
      </w:r>
      <w:proofErr w:type="gramEnd"/>
      <w:r w:rsidRPr="00220B7A">
        <w:rPr>
          <w:rFonts w:ascii="Courier New" w:hAnsi="Courier New" w:cs="Courier New"/>
        </w:rPr>
        <w:t xml:space="preserve"> dabam.py </w:t>
      </w:r>
      <w:r>
        <w:rPr>
          <w:rFonts w:ascii="Courier New" w:hAnsi="Courier New" w:cs="Courier New"/>
        </w:rPr>
        <w:t xml:space="preserve">-h  </w:t>
      </w:r>
    </w:p>
    <w:p w:rsidR="004F4973" w:rsidRDefault="004F4973" w:rsidP="004F4973">
      <w:r>
        <w:t xml:space="preserve">or, equivalently: </w:t>
      </w:r>
    </w:p>
    <w:p w:rsidR="004F4973" w:rsidRDefault="004F4973" w:rsidP="004F4973">
      <w:pPr>
        <w:rPr>
          <w:rFonts w:ascii="Courier New" w:hAnsi="Courier New" w:cs="Courier New"/>
        </w:rPr>
      </w:pPr>
      <w:proofErr w:type="gramStart"/>
      <w:r w:rsidRPr="00220B7A">
        <w:rPr>
          <w:rFonts w:ascii="Courier New" w:hAnsi="Courier New" w:cs="Courier New"/>
        </w:rPr>
        <w:t>python</w:t>
      </w:r>
      <w:proofErr w:type="gramEnd"/>
      <w:r w:rsidRPr="00220B7A">
        <w:rPr>
          <w:rFonts w:ascii="Courier New" w:hAnsi="Courier New" w:cs="Courier New"/>
        </w:rPr>
        <w:t xml:space="preserve"> dabam.py </w:t>
      </w:r>
      <w:r>
        <w:rPr>
          <w:rFonts w:ascii="Courier New" w:hAnsi="Courier New" w:cs="Courier New"/>
        </w:rPr>
        <w:t xml:space="preserve">--help </w:t>
      </w:r>
    </w:p>
    <w:p w:rsidR="004F4973" w:rsidRDefault="004F4973" w:rsidP="006B0B27"/>
    <w:p w:rsidR="006B0B27" w:rsidRDefault="006B0B27" w:rsidP="006B0B27">
      <w:r>
        <w:t xml:space="preserve">For example, to retrieve and analyze entry 3 (spherical mirror) we do: </w:t>
      </w:r>
    </w:p>
    <w:p w:rsidR="006B0B27" w:rsidRPr="00220B7A" w:rsidRDefault="00220B7A" w:rsidP="006B0B27">
      <w:pPr>
        <w:rPr>
          <w:rFonts w:ascii="Courier New" w:hAnsi="Courier New" w:cs="Courier New"/>
        </w:rPr>
      </w:pPr>
      <w:proofErr w:type="gramStart"/>
      <w:r w:rsidRPr="00220B7A">
        <w:rPr>
          <w:rFonts w:ascii="Courier New" w:hAnsi="Courier New" w:cs="Courier New"/>
        </w:rPr>
        <w:t>p</w:t>
      </w:r>
      <w:r w:rsidR="006B0B27" w:rsidRPr="00220B7A">
        <w:rPr>
          <w:rFonts w:ascii="Courier New" w:hAnsi="Courier New" w:cs="Courier New"/>
        </w:rPr>
        <w:t>ython</w:t>
      </w:r>
      <w:proofErr w:type="gramEnd"/>
      <w:r w:rsidR="006B0B27" w:rsidRPr="00220B7A">
        <w:rPr>
          <w:rFonts w:ascii="Courier New" w:hAnsi="Courier New" w:cs="Courier New"/>
        </w:rPr>
        <w:t xml:space="preserve"> dabam.py 3</w:t>
      </w:r>
    </w:p>
    <w:p w:rsidR="006B0B27" w:rsidRDefault="00220B7A" w:rsidP="006B0B27">
      <w:r>
        <w:t xml:space="preserve">The results are: </w:t>
      </w:r>
    </w:p>
    <w:p w:rsidR="00220B7A" w:rsidRDefault="00BF52B5" w:rsidP="006B0B27">
      <w:r>
        <w:rPr>
          <w:noProof/>
          <w:lang w:eastAsia="en-GB"/>
        </w:rPr>
        <w:lastRenderedPageBreak/>
        <w:drawing>
          <wp:inline distT="0" distB="0" distL="0" distR="0">
            <wp:extent cx="5731510" cy="360709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B7A" w:rsidRDefault="00220B7A" w:rsidP="006B0B27"/>
    <w:p w:rsidR="00220B7A" w:rsidRDefault="00220B7A" w:rsidP="006B0B27">
      <w:r>
        <w:t xml:space="preserve">In </w:t>
      </w:r>
      <w:proofErr w:type="gramStart"/>
      <w:r>
        <w:t>Unix</w:t>
      </w:r>
      <w:proofErr w:type="gramEnd"/>
      <w:r>
        <w:t xml:space="preserve"> you can loop over the whole database by doing: </w:t>
      </w:r>
    </w:p>
    <w:p w:rsidR="00220B7A" w:rsidRPr="00220B7A" w:rsidRDefault="00220B7A" w:rsidP="006B0B27">
      <w:pPr>
        <w:rPr>
          <w:rFonts w:ascii="Courier New" w:hAnsi="Courier New" w:cs="Courier New"/>
        </w:rPr>
      </w:pPr>
      <w:proofErr w:type="gramStart"/>
      <w:r w:rsidRPr="00220B7A">
        <w:rPr>
          <w:rFonts w:ascii="Courier New" w:hAnsi="Courier New" w:cs="Courier New"/>
        </w:rPr>
        <w:t>for</w:t>
      </w:r>
      <w:proofErr w:type="gramEnd"/>
      <w:r w:rsidRPr="00220B7A">
        <w:rPr>
          <w:rFonts w:ascii="Courier New" w:hAnsi="Courier New" w:cs="Courier New"/>
        </w:rPr>
        <w:t xml:space="preserve"> </w:t>
      </w:r>
      <w:proofErr w:type="spellStart"/>
      <w:r w:rsidRPr="00220B7A">
        <w:rPr>
          <w:rFonts w:ascii="Courier New" w:hAnsi="Courier New" w:cs="Courier New"/>
        </w:rPr>
        <w:t>i</w:t>
      </w:r>
      <w:proofErr w:type="spellEnd"/>
      <w:r w:rsidRPr="00220B7A">
        <w:rPr>
          <w:rFonts w:ascii="Courier New" w:hAnsi="Courier New" w:cs="Courier New"/>
        </w:rPr>
        <w:t xml:space="preserve"> in {1..4} ; do python dabam.py $</w:t>
      </w:r>
      <w:proofErr w:type="spellStart"/>
      <w:r w:rsidRPr="00220B7A">
        <w:rPr>
          <w:rFonts w:ascii="Courier New" w:hAnsi="Courier New" w:cs="Courier New"/>
        </w:rPr>
        <w:t>i</w:t>
      </w:r>
      <w:proofErr w:type="spellEnd"/>
      <w:r w:rsidRPr="00220B7A">
        <w:rPr>
          <w:rFonts w:ascii="Courier New" w:hAnsi="Courier New" w:cs="Courier New"/>
        </w:rPr>
        <w:t xml:space="preserve"> ; done</w:t>
      </w:r>
    </w:p>
    <w:p w:rsidR="00220B7A" w:rsidRPr="00220B7A" w:rsidRDefault="00220B7A" w:rsidP="0022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lang w:val="en-US"/>
        </w:rPr>
      </w:pPr>
    </w:p>
    <w:p w:rsidR="00220B7A" w:rsidRPr="00220B7A" w:rsidRDefault="00220B7A" w:rsidP="0022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lang w:val="en-US"/>
        </w:rPr>
      </w:pPr>
    </w:p>
    <w:p w:rsidR="00220B7A" w:rsidRDefault="00220B7A" w:rsidP="006B0B27"/>
    <w:p w:rsidR="00220B7A" w:rsidRDefault="00220B7A" w:rsidP="006B0B27"/>
    <w:p w:rsidR="006B0B27" w:rsidRDefault="006B0B27" w:rsidP="006B0B27"/>
    <w:p w:rsidR="006B0B27" w:rsidRPr="006B0B27" w:rsidRDefault="006B0B27" w:rsidP="006B0B27">
      <w:pPr>
        <w:rPr>
          <w:lang w:val="en-US"/>
        </w:rPr>
      </w:pPr>
    </w:p>
    <w:p w:rsidR="005D253D" w:rsidRPr="00E34620" w:rsidRDefault="005D253D">
      <w:pPr>
        <w:rPr>
          <w:color w:val="FF0000"/>
          <w:lang w:val="en-US"/>
        </w:rPr>
      </w:pPr>
    </w:p>
    <w:sectPr w:rsidR="005D253D" w:rsidRPr="00E34620" w:rsidSect="00227CD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987" w:rsidRDefault="00BD3987" w:rsidP="0085422E">
      <w:pPr>
        <w:spacing w:after="0" w:line="240" w:lineRule="auto"/>
      </w:pPr>
      <w:r>
        <w:separator/>
      </w:r>
    </w:p>
  </w:endnote>
  <w:endnote w:type="continuationSeparator" w:id="0">
    <w:p w:rsidR="00BD3987" w:rsidRDefault="00BD3987" w:rsidP="0085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61241"/>
      <w:docPartObj>
        <w:docPartGallery w:val="Page Numbers (Bottom of Page)"/>
        <w:docPartUnique/>
      </w:docPartObj>
    </w:sdtPr>
    <w:sdtContent>
      <w:p w:rsidR="00225362" w:rsidRDefault="009970CC">
        <w:pPr>
          <w:pStyle w:val="Footer"/>
          <w:jc w:val="center"/>
        </w:pPr>
        <w:fldSimple w:instr=" PAGE   \* MERGEFORMAT ">
          <w:r w:rsidR="008865A3">
            <w:rPr>
              <w:noProof/>
            </w:rPr>
            <w:t>1</w:t>
          </w:r>
        </w:fldSimple>
      </w:p>
    </w:sdtContent>
  </w:sdt>
  <w:p w:rsidR="00225362" w:rsidRDefault="002253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987" w:rsidRDefault="00BD3987" w:rsidP="0085422E">
      <w:pPr>
        <w:spacing w:after="0" w:line="240" w:lineRule="auto"/>
      </w:pPr>
      <w:r>
        <w:separator/>
      </w:r>
    </w:p>
  </w:footnote>
  <w:footnote w:type="continuationSeparator" w:id="0">
    <w:p w:rsidR="00BD3987" w:rsidRDefault="00BD3987" w:rsidP="0085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64608"/>
    <w:multiLevelType w:val="hybridMultilevel"/>
    <w:tmpl w:val="C860A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203C2"/>
    <w:multiLevelType w:val="hybridMultilevel"/>
    <w:tmpl w:val="C658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73FE2"/>
    <w:multiLevelType w:val="hybridMultilevel"/>
    <w:tmpl w:val="04C66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056DC"/>
    <w:multiLevelType w:val="hybridMultilevel"/>
    <w:tmpl w:val="CC8CA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14AAB"/>
    <w:multiLevelType w:val="hybridMultilevel"/>
    <w:tmpl w:val="B2FAAF8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45B4EAC"/>
    <w:multiLevelType w:val="hybridMultilevel"/>
    <w:tmpl w:val="BB368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8E4CF0"/>
    <w:multiLevelType w:val="hybridMultilevel"/>
    <w:tmpl w:val="9634B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253D"/>
    <w:rsid w:val="0002067D"/>
    <w:rsid w:val="00040400"/>
    <w:rsid w:val="00067B88"/>
    <w:rsid w:val="000C1CFA"/>
    <w:rsid w:val="000C3E61"/>
    <w:rsid w:val="00220B7A"/>
    <w:rsid w:val="00225362"/>
    <w:rsid w:val="00227CD6"/>
    <w:rsid w:val="00230E32"/>
    <w:rsid w:val="002B2C9C"/>
    <w:rsid w:val="0032569D"/>
    <w:rsid w:val="003527E6"/>
    <w:rsid w:val="003D3A34"/>
    <w:rsid w:val="00465042"/>
    <w:rsid w:val="00486F72"/>
    <w:rsid w:val="00494AEB"/>
    <w:rsid w:val="004F4973"/>
    <w:rsid w:val="00592359"/>
    <w:rsid w:val="005D253D"/>
    <w:rsid w:val="00613409"/>
    <w:rsid w:val="006900B2"/>
    <w:rsid w:val="006B0B27"/>
    <w:rsid w:val="0071048F"/>
    <w:rsid w:val="00747CC8"/>
    <w:rsid w:val="00786744"/>
    <w:rsid w:val="0079235B"/>
    <w:rsid w:val="007C5F37"/>
    <w:rsid w:val="0085422E"/>
    <w:rsid w:val="008820BC"/>
    <w:rsid w:val="008865A3"/>
    <w:rsid w:val="008B5E1F"/>
    <w:rsid w:val="009970CC"/>
    <w:rsid w:val="009D1A3F"/>
    <w:rsid w:val="00AC2B98"/>
    <w:rsid w:val="00AF5F3D"/>
    <w:rsid w:val="00B84E2E"/>
    <w:rsid w:val="00BD0017"/>
    <w:rsid w:val="00BD3987"/>
    <w:rsid w:val="00BF52B5"/>
    <w:rsid w:val="00D127C3"/>
    <w:rsid w:val="00D21E0A"/>
    <w:rsid w:val="00E00A0E"/>
    <w:rsid w:val="00E34620"/>
    <w:rsid w:val="00E4009D"/>
    <w:rsid w:val="00E9791C"/>
    <w:rsid w:val="00F1192A"/>
    <w:rsid w:val="00F322FF"/>
    <w:rsid w:val="00F6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D6"/>
  </w:style>
  <w:style w:type="paragraph" w:styleId="Heading1">
    <w:name w:val="heading 1"/>
    <w:basedOn w:val="Normal"/>
    <w:next w:val="Normal"/>
    <w:link w:val="Heading1Char"/>
    <w:uiPriority w:val="9"/>
    <w:qFormat/>
    <w:rsid w:val="000C3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3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3E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E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3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47C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4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2E"/>
  </w:style>
  <w:style w:type="paragraph" w:styleId="Footer">
    <w:name w:val="footer"/>
    <w:basedOn w:val="Normal"/>
    <w:link w:val="FooterChar"/>
    <w:uiPriority w:val="99"/>
    <w:unhideWhenUsed/>
    <w:rsid w:val="00854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2E"/>
  </w:style>
  <w:style w:type="paragraph" w:styleId="BalloonText">
    <w:name w:val="Balloon Text"/>
    <w:basedOn w:val="Normal"/>
    <w:link w:val="BalloonTextChar"/>
    <w:uiPriority w:val="99"/>
    <w:semiHidden/>
    <w:unhideWhenUsed/>
    <w:rsid w:val="00220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B7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E2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4E2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ttra.trieste.it/Conferences/2013/MEADOW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tp.esrf.eu/pub/scisoft/DabamFile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tp.esrf.eu/pub/scisoft/DabamFile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sts.bnl.gov/mailman/listinfo/xrayoptics-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raySpectroscopy/XrayDB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BF6591-4985-404D-8AC8-CFD1DE3F6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ESRF</Company>
  <LinksUpToDate>false</LinksUpToDate>
  <CharactersWithSpaces>6716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DEL RIO Manuel</dc:creator>
  <cp:lastModifiedBy>SANCHEZ DEL RIO Manuel</cp:lastModifiedBy>
  <cp:revision>29</cp:revision>
  <cp:lastPrinted>2013-11-13T13:15:00Z</cp:lastPrinted>
  <dcterms:created xsi:type="dcterms:W3CDTF">2013-08-29T12:36:00Z</dcterms:created>
  <dcterms:modified xsi:type="dcterms:W3CDTF">2013-11-13T13:16:00Z</dcterms:modified>
</cp:coreProperties>
</file>