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EF69" w14:textId="6292CCF2"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Classic Book Reviews </w:t>
      </w:r>
    </w:p>
    <w:p w14:paraId="6AF746A4" w14:textId="59B42139" w:rsidR="00060280" w:rsidRPr="00DE2B53" w:rsidRDefault="00060280" w:rsidP="00DE2B53">
      <w:pPr>
        <w:pStyle w:val="PlainText"/>
        <w:jc w:val="both"/>
        <w:rPr>
          <w:rFonts w:ascii="Calibri" w:hAnsi="Calibri" w:cs="Calibri"/>
          <w:sz w:val="24"/>
          <w:szCs w:val="24"/>
        </w:rPr>
      </w:pPr>
    </w:p>
    <w:p w14:paraId="2B5DED8D" w14:textId="77777777" w:rsidR="00060280" w:rsidRPr="00DE2B53" w:rsidRDefault="00060280" w:rsidP="00DE2B53">
      <w:pPr>
        <w:pStyle w:val="PlainText"/>
        <w:jc w:val="both"/>
        <w:rPr>
          <w:rFonts w:ascii="Calibri" w:hAnsi="Calibri" w:cs="Calibri"/>
          <w:sz w:val="24"/>
          <w:szCs w:val="24"/>
        </w:rPr>
      </w:pPr>
    </w:p>
    <w:p w14:paraId="4D6F0A52" w14:textId="7E6F228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Old Man and the Sea</w:t>
      </w:r>
      <w:r w:rsidR="00DE2B53">
        <w:rPr>
          <w:rFonts w:ascii="Calibri" w:hAnsi="Calibri" w:cs="Calibri"/>
          <w:sz w:val="24"/>
          <w:szCs w:val="24"/>
        </w:rPr>
        <w:t xml:space="preserve"> </w:t>
      </w:r>
      <w:r w:rsidRPr="00DE2B53">
        <w:rPr>
          <w:rFonts w:ascii="Calibri" w:hAnsi="Calibri" w:cs="Calibri"/>
          <w:sz w:val="24"/>
          <w:szCs w:val="24"/>
        </w:rPr>
        <w:t>— Ernest Hemingway</w:t>
      </w:r>
    </w:p>
    <w:p w14:paraId="37EBCC4C" w14:textId="212E647E"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Scribner, 1952 · Fiction · Classic</w:t>
      </w:r>
    </w:p>
    <w:p w14:paraId="6C0957A6" w14:textId="77777777" w:rsidR="00060280" w:rsidRPr="00DE2B53" w:rsidRDefault="00060280" w:rsidP="00DE2B53">
      <w:pPr>
        <w:pStyle w:val="PlainText"/>
        <w:jc w:val="both"/>
        <w:rPr>
          <w:rFonts w:ascii="Calibri" w:hAnsi="Calibri" w:cs="Calibri"/>
          <w:sz w:val="24"/>
          <w:szCs w:val="24"/>
        </w:rPr>
      </w:pPr>
    </w:p>
    <w:p w14:paraId="3D74658E"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Everything Hemingway believed about writing is in this book. Not around it, not underneath it. In it. A man goes out to sea, catches a fish, and loses it. That is the plot. That is also somehow everything.</w:t>
      </w:r>
    </w:p>
    <w:p w14:paraId="3568C1F1" w14:textId="77777777" w:rsidR="00060280" w:rsidRPr="00DE2B53" w:rsidRDefault="00060280" w:rsidP="00DE2B53">
      <w:pPr>
        <w:pStyle w:val="PlainText"/>
        <w:jc w:val="both"/>
        <w:rPr>
          <w:rFonts w:ascii="Calibri" w:hAnsi="Calibri" w:cs="Calibri"/>
          <w:sz w:val="24"/>
          <w:szCs w:val="24"/>
        </w:rPr>
      </w:pPr>
    </w:p>
    <w:p w14:paraId="0EE50DB9"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Santiago has gone eighty-four days without a catch. On the eighty-fifth day, far out beyond the other fishermen, he hooks a marlin so large it drags his skiff for three days. He holds the line until his hands bleed. He talks to the fish. He respects it, and he kills it, and then the sharks come and take it apart on the long tow home.</w:t>
      </w:r>
    </w:p>
    <w:p w14:paraId="044C3D84" w14:textId="77777777" w:rsidR="00060280" w:rsidRPr="00DE2B53" w:rsidRDefault="00060280" w:rsidP="00DE2B53">
      <w:pPr>
        <w:pStyle w:val="PlainText"/>
        <w:jc w:val="both"/>
        <w:rPr>
          <w:rFonts w:ascii="Calibri" w:hAnsi="Calibri" w:cs="Calibri"/>
          <w:sz w:val="24"/>
          <w:szCs w:val="24"/>
        </w:rPr>
      </w:pPr>
    </w:p>
    <w:p w14:paraId="7BE0931E"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prose here is the prose Hemingway spent his entire career trying to reach. Every sentence carries weight because nothing is wasted. There is no decoration. The descriptions of the sea, the light, the cramp in Santiago's left hand, are so precise they feel physical. You can feel the salt. You can feel the line cutting. Hemingway said a writer could omit anything if he knew it well enough, and this book is the proof. What is left out holds the story up the way the ocean holds the boat.</w:t>
      </w:r>
    </w:p>
    <w:p w14:paraId="7178DF81" w14:textId="77777777" w:rsidR="00060280" w:rsidRPr="00DE2B53" w:rsidRDefault="00060280" w:rsidP="00DE2B53">
      <w:pPr>
        <w:pStyle w:val="PlainText"/>
        <w:jc w:val="both"/>
        <w:rPr>
          <w:rFonts w:ascii="Calibri" w:hAnsi="Calibri" w:cs="Calibri"/>
          <w:sz w:val="24"/>
          <w:szCs w:val="24"/>
        </w:rPr>
      </w:pPr>
    </w:p>
    <w:p w14:paraId="45235093"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What gets missed in most readings is the tenderness. Santiago talks to birds and stars. He dreams about lions on a beach in Africa. He calls the marlin his brother. This is not a macho book about conquest. It is a quiet book about endurance, about doing the work even when the outcome is already decided. The old man brings home a skeleton. He has won nothing. He has also lost nothing that matters.</w:t>
      </w:r>
    </w:p>
    <w:p w14:paraId="76D6E2DA" w14:textId="77777777" w:rsidR="00060280" w:rsidRPr="00DE2B53" w:rsidRDefault="00060280" w:rsidP="00DE2B53">
      <w:pPr>
        <w:pStyle w:val="PlainText"/>
        <w:jc w:val="both"/>
        <w:rPr>
          <w:rFonts w:ascii="Calibri" w:hAnsi="Calibri" w:cs="Calibri"/>
          <w:sz w:val="24"/>
          <w:szCs w:val="24"/>
        </w:rPr>
      </w:pPr>
    </w:p>
    <w:p w14:paraId="2CC9C207" w14:textId="223B1FBA" w:rsidR="00060280" w:rsidRPr="00DE2B53" w:rsidRDefault="00DE2B53" w:rsidP="00DE2B53">
      <w:pPr>
        <w:pStyle w:val="PlainText"/>
        <w:jc w:val="both"/>
        <w:rPr>
          <w:rFonts w:ascii="Calibri" w:hAnsi="Calibri" w:cs="Calibri"/>
          <w:sz w:val="24"/>
          <w:szCs w:val="24"/>
        </w:rPr>
      </w:pPr>
      <w:r>
        <w:rPr>
          <w:rFonts w:ascii="Calibri" w:hAnsi="Calibri" w:cs="Calibri"/>
          <w:i/>
          <w:iCs/>
          <w:sz w:val="24"/>
          <w:szCs w:val="24"/>
        </w:rPr>
        <w:t xml:space="preserve">The </w:t>
      </w:r>
      <w:r w:rsidRPr="00DE2B53">
        <w:rPr>
          <w:rFonts w:ascii="Calibri" w:hAnsi="Calibri" w:cs="Calibri"/>
          <w:i/>
          <w:iCs/>
          <w:sz w:val="24"/>
          <w:szCs w:val="24"/>
        </w:rPr>
        <w:t>Old Man and the Sea</w:t>
      </w:r>
      <w:r w:rsidR="00060280" w:rsidRPr="00DE2B53">
        <w:rPr>
          <w:rFonts w:ascii="Calibri" w:hAnsi="Calibri" w:cs="Calibri"/>
          <w:sz w:val="24"/>
          <w:szCs w:val="24"/>
        </w:rPr>
        <w:t xml:space="preserve"> won the Pulitzer in 1953 and led directly to the Nobel Prize a year later. It remains the clearest example of what Hemingway meant by the iceberg theory. Read it in one sitting. It takes about ninety minutes. It stays for years.</w:t>
      </w:r>
    </w:p>
    <w:p w14:paraId="532551B2" w14:textId="77777777" w:rsidR="00060280" w:rsidRPr="00DE2B53" w:rsidRDefault="00060280" w:rsidP="00DE2B53">
      <w:pPr>
        <w:pStyle w:val="PlainText"/>
        <w:jc w:val="both"/>
        <w:rPr>
          <w:rFonts w:ascii="Calibri" w:hAnsi="Calibri" w:cs="Calibri"/>
          <w:sz w:val="24"/>
          <w:szCs w:val="24"/>
        </w:rPr>
      </w:pPr>
    </w:p>
    <w:p w14:paraId="59BBFA9F"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w:t>
      </w:r>
    </w:p>
    <w:p w14:paraId="1B8A8140" w14:textId="77777777" w:rsidR="00060280" w:rsidRPr="00DE2B53" w:rsidRDefault="00060280" w:rsidP="00DE2B53">
      <w:pPr>
        <w:pStyle w:val="PlainText"/>
        <w:jc w:val="both"/>
        <w:rPr>
          <w:rFonts w:ascii="Calibri" w:hAnsi="Calibri" w:cs="Calibri"/>
          <w:sz w:val="24"/>
          <w:szCs w:val="24"/>
        </w:rPr>
      </w:pPr>
    </w:p>
    <w:p w14:paraId="2B8D45C6" w14:textId="282FEB15"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Fifth Child</w:t>
      </w:r>
      <w:r w:rsidR="00DE2B53">
        <w:rPr>
          <w:rFonts w:ascii="Calibri" w:hAnsi="Calibri" w:cs="Calibri"/>
          <w:sz w:val="24"/>
          <w:szCs w:val="24"/>
        </w:rPr>
        <w:t xml:space="preserve"> </w:t>
      </w:r>
      <w:r w:rsidRPr="00DE2B53">
        <w:rPr>
          <w:rFonts w:ascii="Calibri" w:hAnsi="Calibri" w:cs="Calibri"/>
          <w:sz w:val="24"/>
          <w:szCs w:val="24"/>
        </w:rPr>
        <w:t>— Doris Lessing</w:t>
      </w:r>
    </w:p>
    <w:p w14:paraId="65BA8861" w14:textId="234923D9"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Jonathan Cape, 1988 · Fiction · Classic</w:t>
      </w:r>
    </w:p>
    <w:p w14:paraId="400EEE12" w14:textId="77777777" w:rsidR="00060280" w:rsidRPr="00DE2B53" w:rsidRDefault="00060280" w:rsidP="00DE2B53">
      <w:pPr>
        <w:pStyle w:val="PlainText"/>
        <w:jc w:val="both"/>
        <w:rPr>
          <w:rFonts w:ascii="Calibri" w:hAnsi="Calibri" w:cs="Calibri"/>
          <w:sz w:val="24"/>
          <w:szCs w:val="24"/>
        </w:rPr>
      </w:pPr>
    </w:p>
    <w:p w14:paraId="17CFF38C"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Doris Lessing wrote a horror novel and disguised it as domestic fiction. Harriet and David Lovatt build exactly the life they want: a large house, a growing family, dinner parties, happiness performed and maintained through sheer will. Then the fifth child arrives. Ben is different. He is violent, watchful, wrong in a way no one can name. The family unravels. Not slowly. Completely.</w:t>
      </w:r>
    </w:p>
    <w:p w14:paraId="1FBEEE85" w14:textId="77777777" w:rsidR="00060280" w:rsidRPr="00DE2B53" w:rsidRDefault="00060280" w:rsidP="00DE2B53">
      <w:pPr>
        <w:pStyle w:val="PlainText"/>
        <w:jc w:val="both"/>
        <w:rPr>
          <w:rFonts w:ascii="Calibri" w:hAnsi="Calibri" w:cs="Calibri"/>
          <w:sz w:val="24"/>
          <w:szCs w:val="24"/>
        </w:rPr>
      </w:pPr>
    </w:p>
    <w:p w14:paraId="7AD121AE"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What makes this </w:t>
      </w:r>
      <w:proofErr w:type="gramStart"/>
      <w:r w:rsidRPr="00DE2B53">
        <w:rPr>
          <w:rFonts w:ascii="Calibri" w:hAnsi="Calibri" w:cs="Calibri"/>
          <w:sz w:val="24"/>
          <w:szCs w:val="24"/>
        </w:rPr>
        <w:t>book</w:t>
      </w:r>
      <w:proofErr w:type="gramEnd"/>
      <w:r w:rsidRPr="00DE2B53">
        <w:rPr>
          <w:rFonts w:ascii="Calibri" w:hAnsi="Calibri" w:cs="Calibri"/>
          <w:sz w:val="24"/>
          <w:szCs w:val="24"/>
        </w:rPr>
        <w:t xml:space="preserve"> so disturbing is that Lessing never explains Ben. He is not diagnosed. He is not excused. He is simply there, a force inside a family that was built on the assumption that goodness and effort would be enough. The other children retreat. Friends stop visiting. David withdraws. Harriet is left holding something she cannot put down and cannot love in the way she loves her other children, and the guilt of that failure is drawn with surgical precision.</w:t>
      </w:r>
    </w:p>
    <w:p w14:paraId="44060759" w14:textId="77777777" w:rsidR="00060280" w:rsidRPr="00DE2B53" w:rsidRDefault="00060280" w:rsidP="00DE2B53">
      <w:pPr>
        <w:pStyle w:val="PlainText"/>
        <w:jc w:val="both"/>
        <w:rPr>
          <w:rFonts w:ascii="Calibri" w:hAnsi="Calibri" w:cs="Calibri"/>
          <w:sz w:val="24"/>
          <w:szCs w:val="24"/>
        </w:rPr>
      </w:pPr>
    </w:p>
    <w:p w14:paraId="3654B3FB"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prose is cool and controlled, almost clinical. Lessing does not ask you to feel sorry for anyone. She places the situation in front of you and lets the dread accumulate through domestic detail: a broken toy, a dead animal in the garden, the way a room goes quiet when Ben enters. It reads like a fable stripped of its moral.</w:t>
      </w:r>
    </w:p>
    <w:p w14:paraId="6A896512" w14:textId="77777777" w:rsidR="00060280" w:rsidRPr="00DE2B53" w:rsidRDefault="00060280" w:rsidP="00DE2B53">
      <w:pPr>
        <w:pStyle w:val="PlainText"/>
        <w:jc w:val="both"/>
        <w:rPr>
          <w:rFonts w:ascii="Calibri" w:hAnsi="Calibri" w:cs="Calibri"/>
          <w:sz w:val="24"/>
          <w:szCs w:val="24"/>
        </w:rPr>
      </w:pPr>
    </w:p>
    <w:p w14:paraId="33F748EB"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There is a political reading here about post-war England, about the limits of liberal optimism, about what happens when the thing you cannot integrate arrives inside your own home. But the book works without any of that. It works as a story about a family that is destroyed by something it produced but cannot understand.</w:t>
      </w:r>
    </w:p>
    <w:p w14:paraId="30B52FFF" w14:textId="77777777" w:rsidR="00060280" w:rsidRPr="00DE2B53" w:rsidRDefault="00060280" w:rsidP="00DE2B53">
      <w:pPr>
        <w:pStyle w:val="PlainText"/>
        <w:jc w:val="both"/>
        <w:rPr>
          <w:rFonts w:ascii="Calibri" w:hAnsi="Calibri" w:cs="Calibri"/>
          <w:sz w:val="24"/>
          <w:szCs w:val="24"/>
        </w:rPr>
      </w:pPr>
    </w:p>
    <w:p w14:paraId="31FF0E33"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Lessing published it at sixty-nine. It is barely 130 pages. It is one of the most unsettling novels written in English in the twentieth century, and it achieves that without a single scene of conventional horror. The horror is in the recognition. You have met this family. You may be this family.</w:t>
      </w:r>
    </w:p>
    <w:p w14:paraId="20D075B9" w14:textId="77777777" w:rsidR="00060280" w:rsidRPr="00DE2B53" w:rsidRDefault="00060280" w:rsidP="00DE2B53">
      <w:pPr>
        <w:pStyle w:val="PlainText"/>
        <w:jc w:val="both"/>
        <w:rPr>
          <w:rFonts w:ascii="Calibri" w:hAnsi="Calibri" w:cs="Calibri"/>
          <w:sz w:val="24"/>
          <w:szCs w:val="24"/>
        </w:rPr>
      </w:pPr>
    </w:p>
    <w:p w14:paraId="784100B6"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w:t>
      </w:r>
    </w:p>
    <w:p w14:paraId="70C54365" w14:textId="77777777" w:rsidR="00060280" w:rsidRPr="00DE2B53" w:rsidRDefault="00060280" w:rsidP="00DE2B53">
      <w:pPr>
        <w:pStyle w:val="PlainText"/>
        <w:jc w:val="both"/>
        <w:rPr>
          <w:rFonts w:ascii="Calibri" w:hAnsi="Calibri" w:cs="Calibri"/>
          <w:sz w:val="24"/>
          <w:szCs w:val="24"/>
        </w:rPr>
      </w:pPr>
    </w:p>
    <w:p w14:paraId="5AB76E81" w14:textId="515A39FA"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Love Is a Dog from Hell — Charles Bukowski</w:t>
      </w:r>
    </w:p>
    <w:p w14:paraId="4A172B98" w14:textId="34684FD9"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Black Sparrow Press, 1977 · Poetry · Classic</w:t>
      </w:r>
    </w:p>
    <w:p w14:paraId="75F05329" w14:textId="77777777" w:rsidR="00060280" w:rsidRPr="00DE2B53" w:rsidRDefault="00060280" w:rsidP="00DE2B53">
      <w:pPr>
        <w:pStyle w:val="PlainText"/>
        <w:jc w:val="both"/>
        <w:rPr>
          <w:rFonts w:ascii="Calibri" w:hAnsi="Calibri" w:cs="Calibri"/>
          <w:sz w:val="24"/>
          <w:szCs w:val="24"/>
        </w:rPr>
      </w:pPr>
    </w:p>
    <w:p w14:paraId="1FB35025" w14:textId="15FB4FFB"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Bukowski wrote the way some people drink: without apology, without moderation, and with a kind of ugly clarity that only arrives when all the pretence is gone</w:t>
      </w:r>
      <w:r w:rsidRPr="00DE2B53">
        <w:rPr>
          <w:rFonts w:ascii="Calibri" w:hAnsi="Calibri" w:cs="Calibri"/>
          <w:i/>
          <w:iCs/>
          <w:sz w:val="24"/>
          <w:szCs w:val="24"/>
        </w:rPr>
        <w:t>. Love Is a Dog from Hell</w:t>
      </w:r>
      <w:r w:rsidRPr="00DE2B53">
        <w:rPr>
          <w:rFonts w:ascii="Calibri" w:hAnsi="Calibri" w:cs="Calibri"/>
          <w:sz w:val="24"/>
          <w:szCs w:val="24"/>
        </w:rPr>
        <w:t xml:space="preserve"> is the collection where that voice is at its most exposed. These are poems about women, drink, failure, the racetrack, rented rooms, and the </w:t>
      </w:r>
      <w:r w:rsidR="00DE2B53" w:rsidRPr="00DE2B53">
        <w:rPr>
          <w:rFonts w:ascii="Calibri" w:hAnsi="Calibri" w:cs="Calibri"/>
          <w:sz w:val="24"/>
          <w:szCs w:val="24"/>
        </w:rPr>
        <w:t>loneliness</w:t>
      </w:r>
      <w:r w:rsidRPr="00DE2B53">
        <w:rPr>
          <w:rFonts w:ascii="Calibri" w:hAnsi="Calibri" w:cs="Calibri"/>
          <w:sz w:val="24"/>
          <w:szCs w:val="24"/>
        </w:rPr>
        <w:t xml:space="preserve"> of a man who has stopped trying to be anything other than what he is.</w:t>
      </w:r>
    </w:p>
    <w:p w14:paraId="3D1665D9" w14:textId="77777777" w:rsidR="00060280" w:rsidRPr="00DE2B53" w:rsidRDefault="00060280" w:rsidP="00DE2B53">
      <w:pPr>
        <w:pStyle w:val="PlainText"/>
        <w:jc w:val="both"/>
        <w:rPr>
          <w:rFonts w:ascii="Calibri" w:hAnsi="Calibri" w:cs="Calibri"/>
          <w:sz w:val="24"/>
          <w:szCs w:val="24"/>
        </w:rPr>
      </w:pPr>
    </w:p>
    <w:p w14:paraId="1F4DF779"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poems are short, blunt, and deceptively simple. Bukowski uses plain language and short lines that look easy to write until you try. There is a rhythm underneath them, a blues cadence, that carries even the most brutal observations into something approaching tenderness. He writes about sex with the same flatness he writes about a hangover. He writes about love the way someone writes about a car crash they keep driving past.</w:t>
      </w:r>
    </w:p>
    <w:p w14:paraId="0D1B94EF" w14:textId="77777777" w:rsidR="00060280" w:rsidRPr="00DE2B53" w:rsidRDefault="00060280" w:rsidP="00DE2B53">
      <w:pPr>
        <w:pStyle w:val="PlainText"/>
        <w:jc w:val="both"/>
        <w:rPr>
          <w:rFonts w:ascii="Calibri" w:hAnsi="Calibri" w:cs="Calibri"/>
          <w:sz w:val="24"/>
          <w:szCs w:val="24"/>
        </w:rPr>
      </w:pPr>
    </w:p>
    <w:p w14:paraId="762D3C3C"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What separates Bukowski from his many imitators is the self-awareness. He knows he is a mess. He knows the women deserve better. He knows the drink is killing him and the writing is the only thing keeping him upright. That knowledge sits inside the poems without ever becoming self-pity. The tone is closer to a shrug than a confession. He is not asking for forgiveness. He is not asking for anything.</w:t>
      </w:r>
    </w:p>
    <w:p w14:paraId="406CB877" w14:textId="77777777" w:rsidR="00060280" w:rsidRPr="00DE2B53" w:rsidRDefault="00060280" w:rsidP="00DE2B53">
      <w:pPr>
        <w:pStyle w:val="PlainText"/>
        <w:jc w:val="both"/>
        <w:rPr>
          <w:rFonts w:ascii="Calibri" w:hAnsi="Calibri" w:cs="Calibri"/>
          <w:sz w:val="24"/>
          <w:szCs w:val="24"/>
        </w:rPr>
      </w:pPr>
    </w:p>
    <w:p w14:paraId="25ED9203"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collection is uneven, as all Bukowski collections are. Some poems land with devastating force. Others feel like notes scrawled at three in the morning, which they probably were. But the best pieces here belong alongside anything in twentieth-century American poetry. They are raw, funny, sad, and completely without pretension. If you have ever sat alone in a room and wondered what the point of any of it was, this book already knows your name.</w:t>
      </w:r>
    </w:p>
    <w:p w14:paraId="26073C55" w14:textId="77777777" w:rsidR="00060280" w:rsidRPr="00DE2B53" w:rsidRDefault="00060280" w:rsidP="00DE2B53">
      <w:pPr>
        <w:pStyle w:val="PlainText"/>
        <w:jc w:val="both"/>
        <w:rPr>
          <w:rFonts w:ascii="Calibri" w:hAnsi="Calibri" w:cs="Calibri"/>
          <w:sz w:val="24"/>
          <w:szCs w:val="24"/>
        </w:rPr>
      </w:pPr>
    </w:p>
    <w:p w14:paraId="7EA2480A"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w:t>
      </w:r>
    </w:p>
    <w:p w14:paraId="32B2AC8F" w14:textId="77777777" w:rsidR="00060280" w:rsidRPr="00DE2B53" w:rsidRDefault="00060280" w:rsidP="00DE2B53">
      <w:pPr>
        <w:pStyle w:val="PlainText"/>
        <w:jc w:val="both"/>
        <w:rPr>
          <w:rFonts w:ascii="Calibri" w:hAnsi="Calibri" w:cs="Calibri"/>
          <w:sz w:val="24"/>
          <w:szCs w:val="24"/>
        </w:rPr>
      </w:pPr>
    </w:p>
    <w:p w14:paraId="0B92A66B" w14:textId="4D52B06C"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lastRenderedPageBreak/>
        <w:t>Another Country</w:t>
      </w:r>
      <w:r w:rsidR="00DE2B53">
        <w:rPr>
          <w:rFonts w:ascii="Calibri" w:hAnsi="Calibri" w:cs="Calibri"/>
          <w:sz w:val="24"/>
          <w:szCs w:val="24"/>
        </w:rPr>
        <w:t xml:space="preserve"> </w:t>
      </w:r>
      <w:r w:rsidRPr="00DE2B53">
        <w:rPr>
          <w:rFonts w:ascii="Calibri" w:hAnsi="Calibri" w:cs="Calibri"/>
          <w:sz w:val="24"/>
          <w:szCs w:val="24"/>
        </w:rPr>
        <w:t>— James Baldwin</w:t>
      </w:r>
    </w:p>
    <w:p w14:paraId="140720C1" w14:textId="1F15A7A3"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Dial Press, 1962 · Fiction · Classic</w:t>
      </w:r>
    </w:p>
    <w:p w14:paraId="70804355" w14:textId="77777777" w:rsidR="00060280" w:rsidRPr="00DE2B53" w:rsidRDefault="00060280" w:rsidP="00DE2B53">
      <w:pPr>
        <w:pStyle w:val="PlainText"/>
        <w:jc w:val="both"/>
        <w:rPr>
          <w:rFonts w:ascii="Calibri" w:hAnsi="Calibri" w:cs="Calibri"/>
          <w:sz w:val="24"/>
          <w:szCs w:val="24"/>
        </w:rPr>
      </w:pPr>
    </w:p>
    <w:p w14:paraId="03A40F11"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James Baldwin's second novel begins with a man walking across a bridge in New York City and ends with something close to a reckoning for everyone he left behind. Rufus Scott is a Black jazz musician who is falling apart. His relationships, his career, his mind. The novel follows the aftermath of his destruction through the lives of the people who loved him: his sister Ida, his white friend Vivaldo, an actor named Eric, a married couple drifting toward collapse.</w:t>
      </w:r>
    </w:p>
    <w:p w14:paraId="47E2A3F7" w14:textId="77777777" w:rsidR="00060280" w:rsidRPr="00DE2B53" w:rsidRDefault="00060280" w:rsidP="00DE2B53">
      <w:pPr>
        <w:pStyle w:val="PlainText"/>
        <w:jc w:val="both"/>
        <w:rPr>
          <w:rFonts w:ascii="Calibri" w:hAnsi="Calibri" w:cs="Calibri"/>
          <w:sz w:val="24"/>
          <w:szCs w:val="24"/>
        </w:rPr>
      </w:pPr>
    </w:p>
    <w:p w14:paraId="5CB91BB0"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This is not a comfortable book. Baldwin writes about race, sex, love and power with a directness that still shocks, sixty years later. His characters sleep together across racial lines, across gender lines, and every encounter carries the weight of a country that has made intimacy between certain people a political act. Baldwin does not flinch. He writes desire as something inseparable from history, from violence, from the need to be truly seen by another person.</w:t>
      </w:r>
    </w:p>
    <w:p w14:paraId="44680A6D" w14:textId="77777777" w:rsidR="00060280" w:rsidRPr="00DE2B53" w:rsidRDefault="00060280" w:rsidP="00DE2B53">
      <w:pPr>
        <w:pStyle w:val="PlainText"/>
        <w:jc w:val="both"/>
        <w:rPr>
          <w:rFonts w:ascii="Calibri" w:hAnsi="Calibri" w:cs="Calibri"/>
          <w:sz w:val="24"/>
          <w:szCs w:val="24"/>
        </w:rPr>
      </w:pPr>
    </w:p>
    <w:p w14:paraId="6664C91E"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prose is extraordinary. Baldwin writes long, searching sentences that build momentum like music, circling back on themselves, reaching for precision the way a musician reaches for a note. There is jazz in the structure. Voices overlap. Timelines blur. The city itself becomes a character, hot and indifferent and full of rooms where people go to find out who they are.</w:t>
      </w:r>
    </w:p>
    <w:p w14:paraId="438475B7" w14:textId="77777777" w:rsidR="00060280" w:rsidRPr="00DE2B53" w:rsidRDefault="00060280" w:rsidP="00DE2B53">
      <w:pPr>
        <w:pStyle w:val="PlainText"/>
        <w:jc w:val="both"/>
        <w:rPr>
          <w:rFonts w:ascii="Calibri" w:hAnsi="Calibri" w:cs="Calibri"/>
          <w:sz w:val="24"/>
          <w:szCs w:val="24"/>
        </w:rPr>
      </w:pPr>
    </w:p>
    <w:p w14:paraId="4BA4C3F3" w14:textId="554425C8"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What makes </w:t>
      </w:r>
      <w:r w:rsidRPr="00DE2B53">
        <w:rPr>
          <w:rFonts w:ascii="Calibri" w:hAnsi="Calibri" w:cs="Calibri"/>
          <w:i/>
          <w:iCs/>
          <w:sz w:val="24"/>
          <w:szCs w:val="24"/>
        </w:rPr>
        <w:t>Another Country</w:t>
      </w:r>
      <w:r w:rsidRPr="00DE2B53">
        <w:rPr>
          <w:rFonts w:ascii="Calibri" w:hAnsi="Calibri" w:cs="Calibri"/>
          <w:sz w:val="24"/>
          <w:szCs w:val="24"/>
        </w:rPr>
        <w:t xml:space="preserve"> essential is its refusal to simplify. No one is only a victim. No one is only guilty. Baldwin holds his characters accountable while also holding them close. He understands that love in America is shaped by forces that precede any two people in a room together, and he writes about those forces without ever losing sight of the two people.</w:t>
      </w:r>
    </w:p>
    <w:p w14:paraId="0AFE0C49" w14:textId="77777777" w:rsidR="00060280" w:rsidRPr="00DE2B53" w:rsidRDefault="00060280" w:rsidP="00DE2B53">
      <w:pPr>
        <w:pStyle w:val="PlainText"/>
        <w:jc w:val="both"/>
        <w:rPr>
          <w:rFonts w:ascii="Calibri" w:hAnsi="Calibri" w:cs="Calibri"/>
          <w:sz w:val="24"/>
          <w:szCs w:val="24"/>
        </w:rPr>
      </w:pPr>
    </w:p>
    <w:p w14:paraId="4F29F92D" w14:textId="195D726E"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It was controversial on publication. It remains controversial now. It is one of the great American novels. If you have read </w:t>
      </w:r>
      <w:r w:rsidRPr="00DE2B53">
        <w:rPr>
          <w:rFonts w:ascii="Calibri" w:hAnsi="Calibri" w:cs="Calibri"/>
          <w:i/>
          <w:iCs/>
          <w:sz w:val="24"/>
          <w:szCs w:val="24"/>
        </w:rPr>
        <w:t>Giovanni's Room</w:t>
      </w:r>
      <w:r w:rsidRPr="00DE2B53">
        <w:rPr>
          <w:rFonts w:ascii="Calibri" w:hAnsi="Calibri" w:cs="Calibri"/>
          <w:sz w:val="24"/>
          <w:szCs w:val="24"/>
        </w:rPr>
        <w:t xml:space="preserve"> and think you know Baldwin, this is the book that shows you everything else he could do.</w:t>
      </w:r>
    </w:p>
    <w:p w14:paraId="18491714" w14:textId="77777777" w:rsidR="00060280" w:rsidRPr="00DE2B53" w:rsidRDefault="00060280" w:rsidP="00DE2B53">
      <w:pPr>
        <w:pStyle w:val="PlainText"/>
        <w:jc w:val="both"/>
        <w:rPr>
          <w:rFonts w:ascii="Calibri" w:hAnsi="Calibri" w:cs="Calibri"/>
          <w:sz w:val="24"/>
          <w:szCs w:val="24"/>
        </w:rPr>
      </w:pPr>
    </w:p>
    <w:p w14:paraId="47072B0A" w14:textId="72C0BE47" w:rsidR="00060280" w:rsidRPr="00DE2B53" w:rsidRDefault="00060280" w:rsidP="00DE2B53">
      <w:pPr>
        <w:pStyle w:val="PlainText"/>
        <w:jc w:val="both"/>
        <w:rPr>
          <w:rFonts w:ascii="Calibri" w:hAnsi="Calibri" w:cs="Calibri"/>
          <w:sz w:val="24"/>
          <w:szCs w:val="24"/>
        </w:rPr>
      </w:pPr>
    </w:p>
    <w:p w14:paraId="790AF120" w14:textId="77777777" w:rsidR="00060280" w:rsidRPr="00DE2B53" w:rsidRDefault="00060280" w:rsidP="00DE2B53">
      <w:pPr>
        <w:pStyle w:val="PlainText"/>
        <w:jc w:val="both"/>
        <w:rPr>
          <w:rFonts w:ascii="Calibri" w:hAnsi="Calibri" w:cs="Calibri"/>
          <w:sz w:val="24"/>
          <w:szCs w:val="24"/>
        </w:rPr>
      </w:pPr>
    </w:p>
    <w:p w14:paraId="33D1584E" w14:textId="30FB9278"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Flowers of Evil — Charles Baudelaire</w:t>
      </w:r>
    </w:p>
    <w:p w14:paraId="01356F99" w14:textId="11EC184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Poulet-</w:t>
      </w:r>
      <w:proofErr w:type="spellStart"/>
      <w:r w:rsidRPr="00DE2B53">
        <w:rPr>
          <w:rFonts w:ascii="Calibri" w:hAnsi="Calibri" w:cs="Calibri"/>
          <w:sz w:val="24"/>
          <w:szCs w:val="24"/>
        </w:rPr>
        <w:t>Malassis</w:t>
      </w:r>
      <w:proofErr w:type="spellEnd"/>
      <w:r w:rsidRPr="00DE2B53">
        <w:rPr>
          <w:rFonts w:ascii="Calibri" w:hAnsi="Calibri" w:cs="Calibri"/>
          <w:sz w:val="24"/>
          <w:szCs w:val="24"/>
        </w:rPr>
        <w:t>, 1857 · Poetry · Classic</w:t>
      </w:r>
    </w:p>
    <w:p w14:paraId="7A06EA17" w14:textId="77777777" w:rsidR="00060280" w:rsidRPr="00DE2B53" w:rsidRDefault="00060280" w:rsidP="00DE2B53">
      <w:pPr>
        <w:pStyle w:val="PlainText"/>
        <w:jc w:val="both"/>
        <w:rPr>
          <w:rFonts w:ascii="Calibri" w:hAnsi="Calibri" w:cs="Calibri"/>
          <w:sz w:val="24"/>
          <w:szCs w:val="24"/>
        </w:rPr>
      </w:pPr>
    </w:p>
    <w:p w14:paraId="764F6652" w14:textId="679B4911"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Charles Baudelaire published </w:t>
      </w:r>
      <w:r w:rsidRPr="00DE2B53">
        <w:rPr>
          <w:rFonts w:ascii="Calibri" w:hAnsi="Calibri" w:cs="Calibri"/>
          <w:i/>
          <w:iCs/>
          <w:sz w:val="24"/>
          <w:szCs w:val="24"/>
        </w:rPr>
        <w:t>The Flowers of Evil</w:t>
      </w:r>
      <w:r w:rsidR="00DE2B53">
        <w:rPr>
          <w:rFonts w:ascii="Calibri" w:hAnsi="Calibri" w:cs="Calibri"/>
          <w:sz w:val="24"/>
          <w:szCs w:val="24"/>
        </w:rPr>
        <w:t xml:space="preserve"> </w:t>
      </w:r>
      <w:r w:rsidRPr="00DE2B53">
        <w:rPr>
          <w:rFonts w:ascii="Calibri" w:hAnsi="Calibri" w:cs="Calibri"/>
          <w:sz w:val="24"/>
          <w:szCs w:val="24"/>
        </w:rPr>
        <w:t>in 1857 and was immediately prosecuted for obscenity. Six poems were banned. The French court found the collection offensive to public morality. It is one of the most important books of poetry ever written.</w:t>
      </w:r>
    </w:p>
    <w:p w14:paraId="5F1547CE" w14:textId="77777777" w:rsidR="00060280" w:rsidRPr="00DE2B53" w:rsidRDefault="00060280" w:rsidP="00DE2B53">
      <w:pPr>
        <w:pStyle w:val="PlainText"/>
        <w:jc w:val="both"/>
        <w:rPr>
          <w:rFonts w:ascii="Calibri" w:hAnsi="Calibri" w:cs="Calibri"/>
          <w:sz w:val="24"/>
          <w:szCs w:val="24"/>
        </w:rPr>
      </w:pPr>
    </w:p>
    <w:p w14:paraId="4E7098F4"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Baudelaire did something no one had done before: he made the ugly beautiful without making it safe. These poems move through the streets of Paris, through brothels and graveyards and perfumed rooms, finding in decay and desire a kind of terrible grandeur. The city is rotten. The speaker knows it. He walks through it anyway, watching, smelling, cataloguing the ways the human body betrays itself and the ways the soul conspires with that betrayal.</w:t>
      </w:r>
    </w:p>
    <w:p w14:paraId="50A8B0CA" w14:textId="77777777" w:rsidR="00060280" w:rsidRPr="00DE2B53" w:rsidRDefault="00060280" w:rsidP="00DE2B53">
      <w:pPr>
        <w:pStyle w:val="PlainText"/>
        <w:jc w:val="both"/>
        <w:rPr>
          <w:rFonts w:ascii="Calibri" w:hAnsi="Calibri" w:cs="Calibri"/>
          <w:sz w:val="24"/>
          <w:szCs w:val="24"/>
        </w:rPr>
      </w:pPr>
    </w:p>
    <w:p w14:paraId="729321A7"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The formal skill is staggering. Baudelaire wrote in strict alexandrines, classical French metre, and used that discipline to contain material that was anything but classical. The contrast between the elegant form and the dark subject matter is the engine of the book. Every poem holds itself </w:t>
      </w:r>
      <w:r w:rsidRPr="00DE2B53">
        <w:rPr>
          <w:rFonts w:ascii="Calibri" w:hAnsi="Calibri" w:cs="Calibri"/>
          <w:sz w:val="24"/>
          <w:szCs w:val="24"/>
        </w:rPr>
        <w:lastRenderedPageBreak/>
        <w:t>together with precision while describing something falling apart. It is controlled chaos. It is a silk glove on a rotting hand.</w:t>
      </w:r>
    </w:p>
    <w:p w14:paraId="117EEF91" w14:textId="77777777" w:rsidR="00060280" w:rsidRPr="00DE2B53" w:rsidRDefault="00060280" w:rsidP="00DE2B53">
      <w:pPr>
        <w:pStyle w:val="PlainText"/>
        <w:jc w:val="both"/>
        <w:rPr>
          <w:rFonts w:ascii="Calibri" w:hAnsi="Calibri" w:cs="Calibri"/>
          <w:sz w:val="24"/>
          <w:szCs w:val="24"/>
        </w:rPr>
      </w:pPr>
    </w:p>
    <w:p w14:paraId="4DB956BB"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What Baudelaire understood, before anyone else, was that modern life was a subject for poetry. Not pastoral landscapes or noble sentiment, but crowds, boredom, addiction, lust, the feeling of walking through a city at night and wanting something you cannot name. He invented a sensibility that runs through Rimbaud, Eliot, the Beats, and every poet who has tried to write honestly about urban life since.</w:t>
      </w:r>
    </w:p>
    <w:p w14:paraId="5A412198" w14:textId="77777777" w:rsidR="00060280" w:rsidRPr="00DE2B53" w:rsidRDefault="00060280" w:rsidP="00DE2B53">
      <w:pPr>
        <w:pStyle w:val="PlainText"/>
        <w:jc w:val="both"/>
        <w:rPr>
          <w:rFonts w:ascii="Calibri" w:hAnsi="Calibri" w:cs="Calibri"/>
          <w:sz w:val="24"/>
          <w:szCs w:val="24"/>
        </w:rPr>
      </w:pPr>
    </w:p>
    <w:p w14:paraId="0FB2A002"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best translations (try Richard Howard's or Keith Waldrop's) preserve the music while letting the meaning cut through. Read it slowly. These are not poems that give themselves up on first encounter. They open over time, the way a bruise darkens before it heals.</w:t>
      </w:r>
    </w:p>
    <w:p w14:paraId="52B133C2" w14:textId="77777777" w:rsidR="00060280" w:rsidRPr="00DE2B53" w:rsidRDefault="00060280" w:rsidP="00DE2B53">
      <w:pPr>
        <w:pStyle w:val="PlainText"/>
        <w:jc w:val="both"/>
        <w:rPr>
          <w:rFonts w:ascii="Calibri" w:hAnsi="Calibri" w:cs="Calibri"/>
          <w:sz w:val="24"/>
          <w:szCs w:val="24"/>
        </w:rPr>
      </w:pPr>
    </w:p>
    <w:p w14:paraId="731B7ACE"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w:t>
      </w:r>
    </w:p>
    <w:p w14:paraId="00432F2B" w14:textId="77777777" w:rsidR="00060280" w:rsidRPr="00DE2B53" w:rsidRDefault="00060280" w:rsidP="00DE2B53">
      <w:pPr>
        <w:pStyle w:val="PlainText"/>
        <w:jc w:val="both"/>
        <w:rPr>
          <w:rFonts w:ascii="Calibri" w:hAnsi="Calibri" w:cs="Calibri"/>
          <w:sz w:val="24"/>
          <w:szCs w:val="24"/>
        </w:rPr>
      </w:pPr>
    </w:p>
    <w:p w14:paraId="2C7541B0" w14:textId="67F0F364"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The Outsider — Albert Camus</w:t>
      </w:r>
    </w:p>
    <w:p w14:paraId="2965D834" w14:textId="1109782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Gallimard, 1942 · Fiction · Classic</w:t>
      </w:r>
    </w:p>
    <w:p w14:paraId="43240DE5" w14:textId="77777777" w:rsidR="00060280" w:rsidRPr="00DE2B53" w:rsidRDefault="00060280" w:rsidP="00DE2B53">
      <w:pPr>
        <w:pStyle w:val="PlainText"/>
        <w:jc w:val="both"/>
        <w:rPr>
          <w:rFonts w:ascii="Calibri" w:hAnsi="Calibri" w:cs="Calibri"/>
          <w:sz w:val="24"/>
          <w:szCs w:val="24"/>
        </w:rPr>
      </w:pPr>
    </w:p>
    <w:p w14:paraId="5935DD36" w14:textId="1A068609"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Albert Camus opens </w:t>
      </w:r>
      <w:r w:rsidRPr="00DE2B53">
        <w:rPr>
          <w:rFonts w:ascii="Calibri" w:hAnsi="Calibri" w:cs="Calibri"/>
          <w:i/>
          <w:iCs/>
          <w:sz w:val="24"/>
          <w:szCs w:val="24"/>
        </w:rPr>
        <w:t>The Outsider</w:t>
      </w:r>
      <w:r w:rsidRPr="00DE2B53">
        <w:rPr>
          <w:rFonts w:ascii="Calibri" w:hAnsi="Calibri" w:cs="Calibri"/>
          <w:sz w:val="24"/>
          <w:szCs w:val="24"/>
        </w:rPr>
        <w:t xml:space="preserve"> with one of the most famous lines in fiction: "Mother died today. Or maybe yesterday; I can't be sure." In twelve words, the entire novel is established. A man who does not feel what he is supposed to feel. A world that will punish him for it.</w:t>
      </w:r>
    </w:p>
    <w:p w14:paraId="0274445A" w14:textId="77777777" w:rsidR="00060280" w:rsidRPr="00DE2B53" w:rsidRDefault="00060280" w:rsidP="00DE2B53">
      <w:pPr>
        <w:pStyle w:val="PlainText"/>
        <w:jc w:val="both"/>
        <w:rPr>
          <w:rFonts w:ascii="Calibri" w:hAnsi="Calibri" w:cs="Calibri"/>
          <w:sz w:val="24"/>
          <w:szCs w:val="24"/>
        </w:rPr>
      </w:pPr>
    </w:p>
    <w:p w14:paraId="416EDB1B"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Meursault attends his mother's funeral and does not cry. He goes swimming the next day. He starts an affair. He kills an Arab man on a beach, for no reason he can articulate, and is put on trial. The prosecution does not really care about the killing. They care that he did not cry at the funeral. They care that he drank coffee beside his mother's coffin. They care that he does not perform grief in a way they recognise. The trial becomes a judgment not of what he did, but of who he is.</w:t>
      </w:r>
    </w:p>
    <w:p w14:paraId="54D86D4E" w14:textId="77777777" w:rsidR="00060280" w:rsidRPr="00DE2B53" w:rsidRDefault="00060280" w:rsidP="00DE2B53">
      <w:pPr>
        <w:pStyle w:val="PlainText"/>
        <w:jc w:val="both"/>
        <w:rPr>
          <w:rFonts w:ascii="Calibri" w:hAnsi="Calibri" w:cs="Calibri"/>
          <w:sz w:val="24"/>
          <w:szCs w:val="24"/>
        </w:rPr>
      </w:pPr>
    </w:p>
    <w:p w14:paraId="0DE639A8" w14:textId="0EEEE316"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The prose (in Matthew Ward's translation, the best in English) is flat, bright, and merciless. Camus strips every sentence to its minimum. The sun is hot. The sand is white. The trigger gives. There is no psychological interiority, no explanation, no </w:t>
      </w:r>
      <w:r w:rsidR="00DE2B53" w:rsidRPr="00DE2B53">
        <w:rPr>
          <w:rFonts w:ascii="Calibri" w:hAnsi="Calibri" w:cs="Calibri"/>
          <w:sz w:val="24"/>
          <w:szCs w:val="24"/>
        </w:rPr>
        <w:t>handholding</w:t>
      </w:r>
      <w:r w:rsidRPr="00DE2B53">
        <w:rPr>
          <w:rFonts w:ascii="Calibri" w:hAnsi="Calibri" w:cs="Calibri"/>
          <w:sz w:val="24"/>
          <w:szCs w:val="24"/>
        </w:rPr>
        <w:t>. Meursault reports what happens the way a camera records light. The effect is hypnotic and deeply unsettling, because you keep waiting for the emotion to arrive and it never does.</w:t>
      </w:r>
    </w:p>
    <w:p w14:paraId="543EA039" w14:textId="77777777" w:rsidR="00060280" w:rsidRPr="00DE2B53" w:rsidRDefault="00060280" w:rsidP="00DE2B53">
      <w:pPr>
        <w:pStyle w:val="PlainText"/>
        <w:jc w:val="both"/>
        <w:rPr>
          <w:rFonts w:ascii="Calibri" w:hAnsi="Calibri" w:cs="Calibri"/>
          <w:sz w:val="24"/>
          <w:szCs w:val="24"/>
        </w:rPr>
      </w:pPr>
    </w:p>
    <w:p w14:paraId="01957B69" w14:textId="408612A2"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 xml:space="preserve">Camus called </w:t>
      </w:r>
      <w:r w:rsidRPr="00DE2B53">
        <w:rPr>
          <w:rFonts w:ascii="Calibri" w:hAnsi="Calibri" w:cs="Calibri"/>
          <w:i/>
          <w:iCs/>
          <w:sz w:val="24"/>
          <w:szCs w:val="24"/>
        </w:rPr>
        <w:t>The Outsider</w:t>
      </w:r>
      <w:r w:rsidRPr="00DE2B53">
        <w:rPr>
          <w:rFonts w:ascii="Calibri" w:hAnsi="Calibri" w:cs="Calibri"/>
          <w:sz w:val="24"/>
          <w:szCs w:val="24"/>
        </w:rPr>
        <w:t xml:space="preserve"> a study in absurdity: the gap between the human need for meaning and the universe's refusal to provide it. But it also works as something simpler and more devastating. It is a novel about a man who is honest in a world that demands performance. He will not pretend. The world cannot forgive that.</w:t>
      </w:r>
    </w:p>
    <w:p w14:paraId="5EAC104F" w14:textId="77777777" w:rsidR="00060280" w:rsidRPr="00DE2B53" w:rsidRDefault="00060280" w:rsidP="00DE2B53">
      <w:pPr>
        <w:pStyle w:val="PlainText"/>
        <w:jc w:val="both"/>
        <w:rPr>
          <w:rFonts w:ascii="Calibri" w:hAnsi="Calibri" w:cs="Calibri"/>
          <w:sz w:val="24"/>
          <w:szCs w:val="24"/>
        </w:rPr>
      </w:pPr>
    </w:p>
    <w:p w14:paraId="09FA8424" w14:textId="77777777" w:rsidR="00060280" w:rsidRPr="00DE2B53" w:rsidRDefault="00060280" w:rsidP="00DE2B53">
      <w:pPr>
        <w:pStyle w:val="PlainText"/>
        <w:jc w:val="both"/>
        <w:rPr>
          <w:rFonts w:ascii="Calibri" w:hAnsi="Calibri" w:cs="Calibri"/>
          <w:sz w:val="24"/>
          <w:szCs w:val="24"/>
        </w:rPr>
      </w:pPr>
      <w:r w:rsidRPr="00DE2B53">
        <w:rPr>
          <w:rFonts w:ascii="Calibri" w:hAnsi="Calibri" w:cs="Calibri"/>
          <w:sz w:val="24"/>
          <w:szCs w:val="24"/>
        </w:rPr>
        <w:t>It is 120 pages. It can be read in an afternoon. It has not dated by a single day since 1942. If you have ever felt that the way you experience the world does not match the way you are expected to experience it, this book was written for you.</w:t>
      </w:r>
    </w:p>
    <w:p w14:paraId="6AAC050F" w14:textId="77777777" w:rsidR="00060280" w:rsidRPr="00DE2B53" w:rsidRDefault="00060280" w:rsidP="00DE2B53">
      <w:pPr>
        <w:pStyle w:val="PlainText"/>
        <w:jc w:val="both"/>
        <w:rPr>
          <w:rFonts w:ascii="Calibri" w:hAnsi="Calibri" w:cs="Calibri"/>
          <w:sz w:val="24"/>
          <w:szCs w:val="24"/>
        </w:rPr>
      </w:pPr>
    </w:p>
    <w:sectPr w:rsidR="00060280" w:rsidRPr="00DE2B53" w:rsidSect="00060280">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0D"/>
    <w:rsid w:val="00060280"/>
    <w:rsid w:val="000A1504"/>
    <w:rsid w:val="00132A72"/>
    <w:rsid w:val="00340F0D"/>
    <w:rsid w:val="009D6EEE"/>
    <w:rsid w:val="00B84FB1"/>
    <w:rsid w:val="00C31916"/>
    <w:rsid w:val="00DE2B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8FBB"/>
  <w15:chartTrackingRefBased/>
  <w15:docId w15:val="{D09D8F5D-A702-4632-9C78-F47EDDD46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949C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949C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1942</Words>
  <Characters>9249</Characters>
  <Application>Microsoft Office Word</Application>
  <DocSecurity>0</DocSecurity>
  <Lines>184</Lines>
  <Paragraphs>57</Paragraphs>
  <ScaleCrop>false</ScaleCrop>
  <Company/>
  <LinksUpToDate>false</LinksUpToDate>
  <CharactersWithSpaces>11134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2</cp:revision>
  <dcterms:created xsi:type="dcterms:W3CDTF">2026-03-25T08:05:00Z</dcterms:created>
  <dcterms:modified xsi:type="dcterms:W3CDTF">2026-03-25T08:05:00Z</dcterms:modified>
</cp:coreProperties>
</file>