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A1A2E"/>
          <w:sz w:val="40"/>
          <w:szCs w:val="40"/>
        </w:rPr>
        <w:t xml:space="preserve">COMPETITIVE ANALYSIS &amp; STRATEGIC AUDIT</w:t>
      </w:r>
    </w:p>
    <w:p>
      <w:pPr>
        <w:spacing w:after="60"/>
        <w:jc w:val="center"/>
      </w:pPr>
      <w:r>
        <w:rPr>
          <w:rFonts w:ascii="Arial" w:cs="Arial" w:eastAsia="Arial" w:hAnsi="Arial"/>
          <w:color w:val="2E75B6"/>
          <w:sz w:val="32"/>
          <w:szCs w:val="32"/>
        </w:rPr>
        <w:t xml:space="preserve">Tumbleweed Words</w:t>
      </w:r>
    </w:p>
    <w:p>
      <w:pPr>
        <w:spacing w:after="200"/>
        <w:jc w:val="center"/>
      </w:pPr>
      <w:r>
        <w:rPr>
          <w:rFonts w:ascii="Arial" w:cs="Arial" w:eastAsia="Arial" w:hAnsi="Arial"/>
          <w:color w:val="666666"/>
          <w:sz w:val="24"/>
          <w:szCs w:val="24"/>
        </w:rPr>
        <w:t xml:space="preserve">tumbleweedwords.com</w:t>
      </w:r>
    </w:p>
    <w:p>
      <w:pPr>
        <w:pBdr>
          <w:top w:val="single" w:color="2E75B6" w:sz="2" w:space="8"/>
        </w:pBdr>
        <w:spacing w:before="200" w:after="80"/>
        <w:jc w:val="center"/>
      </w:pPr>
      <w:r>
        <w:rPr>
          <w:rFonts w:ascii="Arial" w:cs="Arial" w:eastAsia="Arial" w:hAnsi="Arial"/>
          <w:color w:val="888888"/>
          <w:sz w:val="22"/>
          <w:szCs w:val="22"/>
        </w:rPr>
        <w:t xml:space="preserve">Prepared: March 2026</w:t>
      </w:r>
    </w:p>
    <w:p>
      <w:pPr>
        <w:jc w:val="center"/>
      </w:pPr>
      <w:r>
        <w:rPr>
          <w:rFonts w:ascii="Arial" w:cs="Arial" w:eastAsia="Arial" w:hAnsi="Arial"/>
          <w:color w:val="888888"/>
          <w:sz w:val="20"/>
          <w:szCs w:val="20"/>
        </w:rPr>
        <w:t xml:space="preserve">vs. Lit Hub, Granta, The Paris Review, Poetry Foundation, McSweeney’s, The Millions, The New Yorker, Wattpad, LA Review of Books</w:t>
      </w:r>
    </w:p>
    <w:p>
      <w:pPr>
        <w:spacing w:after="80"/>
      </w:pPr>
    </w:p>
    <w:p>
      <w:pPr>
        <w:spacing w:after="80"/>
      </w:pPr>
    </w:p>
    <w:p>
      <w:pPr>
        <w:spacing w:after="100"/>
        <w:jc w:val="center"/>
      </w:pPr>
      <w:r>
        <w:rPr>
          <w:rFonts w:ascii="Arial" w:cs="Arial" w:eastAsia="Arial" w:hAnsi="Arial"/>
          <w:i/>
          <w:iCs/>
          <w:color w:val="444444"/>
          <w:sz w:val="22"/>
          <w:szCs w:val="22"/>
        </w:rPr>
        <w:t xml:space="preserve">KPI Focus: Newsletter traffic • SEO &amp; ad revenue readiness • Paid subscriptions</w:t>
      </w:r>
    </w:p>
    <w:p>
      <w:r>
        <w:br w:type="page"/>
      </w:r>
    </w:p>
    <w:p>
      <w:pPr>
        <w:pStyle w:val="Heading1"/>
      </w:pPr>
      <w:r>
        <w:t xml:space="preserve">Executive Summary</w:t>
      </w:r>
    </w:p>
    <w:p>
      <w:pPr>
        <w:spacing w:after="120"/>
      </w:pPr>
      <w:r>
        <w:rPr>
          <w:rFonts w:ascii="Arial" w:cs="Arial" w:eastAsia="Arial" w:hAnsi="Arial"/>
          <w:sz w:val="22"/>
          <w:szCs w:val="22"/>
        </w:rPr>
        <w:t xml:space="preserve">Tumbleweed Words is already doing a remarkable amount right. The site has a clear voice, a strong visual identity, genuine literary credentials, and a growing audience. But when benchmarked against the competitors you listed, there are specific, fixable gaps holding the site back from becoming a true literary hub that attracts organic search traffic, converts visitors into subscribers, and eventually sustains itself through ads or donations.</w:t>
      </w:r>
    </w:p>
    <w:p>
      <w:pPr>
        <w:spacing w:after="120"/>
      </w:pPr>
      <w:r>
        <w:rPr>
          <w:rFonts w:ascii="Arial" w:cs="Arial" w:eastAsia="Arial" w:hAnsi="Arial"/>
          <w:sz w:val="22"/>
          <w:szCs w:val="22"/>
        </w:rPr>
        <w:t xml:space="preserve">This report covers: competitive UX analysis, URL and SEO structure, interactivity gaps, content strategy for evergreen traffic, FAQ strategy for keyword growth, and a prioritised action plan tied to your three KPIs.</w:t>
      </w:r>
    </w:p>
    <w:p>
      <w:r>
        <w:br w:type="page"/>
      </w:r>
    </w:p>
    <w:p>
      <w:pPr>
        <w:pStyle w:val="Heading1"/>
      </w:pPr>
      <w:r>
        <w:t xml:space="preserve">1. Your Site Right Now: What’s Working</w:t>
      </w:r>
    </w:p>
    <w:p>
      <w:pPr>
        <w:spacing w:after="120"/>
      </w:pPr>
      <w:r>
        <w:rPr>
          <w:rFonts w:ascii="Arial" w:cs="Arial" w:eastAsia="Arial" w:hAnsi="Arial"/>
          <w:sz w:val="22"/>
          <w:szCs w:val="22"/>
        </w:rPr>
        <w:t xml:space="preserve">Before getting into what needs to change, it’s worth naming what your site already does well, because the competitors you listed are backed by teams of 10–50 people, and you’re doing this independently.</w:t>
      </w:r>
    </w:p>
    <w:p>
      <w:pPr>
        <w:spacing w:before="200" w:after="100"/>
      </w:pPr>
      <w:r>
        <w:rPr>
          <w:rFonts w:ascii="Arial" w:cs="Arial" w:eastAsia="Arial" w:hAnsi="Arial"/>
          <w:b/>
          <w:bCs/>
          <w:sz w:val="24"/>
          <w:szCs w:val="24"/>
        </w:rPr>
        <w:t xml:space="preserve">Strengths</w:t>
      </w:r>
    </w:p>
    <w:p>
      <w:pPr>
        <w:pStyle w:val="ListParagraph"/>
        <w:numPr>
          <w:ilvl w:val="0"/>
          <w:numId w:val="2"/>
        </w:numPr>
        <w:spacing w:after="80"/>
      </w:pPr>
      <w:r>
        <w:rPr>
          <w:rFonts w:ascii="Arial" w:cs="Arial" w:eastAsia="Arial" w:hAnsi="Arial"/>
          <w:b/>
          <w:bCs/>
          <w:sz w:val="22"/>
          <w:szCs w:val="22"/>
        </w:rPr>
        <w:t xml:space="preserve">Voice and brand identity: </w:t>
      </w:r>
      <w:r>
        <w:rPr>
          <w:rFonts w:ascii="Arial" w:cs="Arial" w:eastAsia="Arial" w:hAnsi="Arial"/>
          <w:sz w:val="22"/>
          <w:szCs w:val="22"/>
        </w:rPr>
        <w:t xml:space="preserve">Tumbleweed Words has one of the strongest individual voices among indie literary sites. The nomadic angle is distinctive and memorable. No competitor has this.</w:t>
      </w:r>
    </w:p>
    <w:p>
      <w:pPr>
        <w:pStyle w:val="ListParagraph"/>
        <w:numPr>
          <w:ilvl w:val="0"/>
          <w:numId w:val="2"/>
        </w:numPr>
        <w:spacing w:after="80"/>
      </w:pPr>
      <w:r>
        <w:rPr>
          <w:rFonts w:ascii="Arial" w:cs="Arial" w:eastAsia="Arial" w:hAnsi="Arial"/>
          <w:b/>
          <w:bCs/>
          <w:sz w:val="22"/>
          <w:szCs w:val="22"/>
        </w:rPr>
        <w:t xml:space="preserve">Hero section and visual storytelling: </w:t>
      </w:r>
      <w:r>
        <w:rPr>
          <w:rFonts w:ascii="Arial" w:cs="Arial" w:eastAsia="Arial" w:hAnsi="Arial"/>
          <w:sz w:val="22"/>
          <w:szCs w:val="22"/>
        </w:rPr>
        <w:t xml:space="preserve">The featured quotes carousel, the “Postcards from nowhere” photo gallery, the city-tagged pieces — these are original and atmospheric. The Paris Review and Granta use imagery well, but your use of place-as-narrative is unique.</w:t>
      </w:r>
    </w:p>
    <w:p>
      <w:pPr>
        <w:pStyle w:val="ListParagraph"/>
        <w:numPr>
          <w:ilvl w:val="0"/>
          <w:numId w:val="2"/>
        </w:numPr>
        <w:spacing w:after="80"/>
      </w:pPr>
      <w:r>
        <w:rPr>
          <w:rFonts w:ascii="Arial" w:cs="Arial" w:eastAsia="Arial" w:hAnsi="Arial"/>
          <w:b/>
          <w:bCs/>
          <w:sz w:val="22"/>
          <w:szCs w:val="22"/>
        </w:rPr>
        <w:t xml:space="preserve">Interactive tools already built: </w:t>
      </w:r>
      <w:r>
        <w:rPr>
          <w:rFonts w:ascii="Arial" w:cs="Arial" w:eastAsia="Arial" w:hAnsi="Arial"/>
          <w:sz w:val="22"/>
          <w:szCs w:val="22"/>
        </w:rPr>
        <w:t xml:space="preserve">The literary style quiz, flash fiction prompt generator, workshop tool, and magazine finder database — these are genuinely ahead of most indie literary sites. Lit Hub doesn’t have this. The Millions doesn’t have this.</w:t>
      </w:r>
    </w:p>
    <w:p>
      <w:pPr>
        <w:pStyle w:val="ListParagraph"/>
        <w:numPr>
          <w:ilvl w:val="0"/>
          <w:numId w:val="2"/>
        </w:numPr>
        <w:spacing w:after="80"/>
      </w:pPr>
      <w:r>
        <w:rPr>
          <w:rFonts w:ascii="Arial" w:cs="Arial" w:eastAsia="Arial" w:hAnsi="Arial"/>
          <w:b/>
          <w:bCs/>
          <w:sz w:val="22"/>
          <w:szCs w:val="22"/>
        </w:rPr>
        <w:t xml:space="preserve">Craft and theory section: </w:t>
      </w:r>
      <w:r>
        <w:rPr>
          <w:rFonts w:ascii="Arial" w:cs="Arial" w:eastAsia="Arial" w:hAnsi="Arial"/>
          <w:sz w:val="22"/>
          <w:szCs w:val="22"/>
        </w:rPr>
        <w:t xml:space="preserve">Your essays on dirty realism, the iceberg theory, and the “Influenced By” series are exactly the kind of keyword-rich, evergreen content that drives organic traffic. This is a major asset.</w:t>
      </w:r>
    </w:p>
    <w:p>
      <w:pPr>
        <w:pStyle w:val="ListParagraph"/>
        <w:numPr>
          <w:ilvl w:val="0"/>
          <w:numId w:val="2"/>
        </w:numPr>
        <w:spacing w:after="80"/>
      </w:pPr>
      <w:r>
        <w:rPr>
          <w:rFonts w:ascii="Arial" w:cs="Arial" w:eastAsia="Arial" w:hAnsi="Arial"/>
          <w:b/>
          <w:bCs/>
          <w:sz w:val="22"/>
          <w:szCs w:val="22"/>
        </w:rPr>
        <w:t xml:space="preserve">Newsletter integration: </w:t>
      </w:r>
      <w:r>
        <w:rPr>
          <w:rFonts w:ascii="Arial" w:cs="Arial" w:eastAsia="Arial" w:hAnsi="Arial"/>
          <w:sz w:val="22"/>
          <w:szCs w:val="22"/>
        </w:rPr>
        <w:t xml:space="preserve">The CTA placement is strong. Multiple points of conversion across the homepage. The Substack link is never far away.</w:t>
      </w:r>
    </w:p>
    <w:p>
      <w:pPr>
        <w:spacing w:before="200" w:after="100"/>
      </w:pPr>
      <w:r>
        <w:rPr>
          <w:rFonts w:ascii="Arial" w:cs="Arial" w:eastAsia="Arial" w:hAnsi="Arial"/>
          <w:b/>
          <w:bCs/>
          <w:sz w:val="24"/>
          <w:szCs w:val="24"/>
        </w:rPr>
        <w:t xml:space="preserve">Key Weaknesses (Addressed in Detail Below)</w:t>
      </w:r>
    </w:p>
    <w:p>
      <w:pPr>
        <w:pStyle w:val="ListParagraph"/>
        <w:numPr>
          <w:ilvl w:val="0"/>
          <w:numId w:val="3"/>
        </w:numPr>
        <w:spacing w:after="80"/>
      </w:pPr>
      <w:r>
        <w:rPr>
          <w:rFonts w:ascii="Arial" w:cs="Arial" w:eastAsia="Arial" w:hAnsi="Arial"/>
          <w:sz w:val="22"/>
          <w:szCs w:val="22"/>
        </w:rPr>
        <w:t xml:space="preserve">The site feels static — no timestamps, no sense of “what’s new this week.”</w:t>
      </w:r>
    </w:p>
    <w:p>
      <w:pPr>
        <w:pStyle w:val="ListParagraph"/>
        <w:numPr>
          <w:ilvl w:val="0"/>
          <w:numId w:val="3"/>
        </w:numPr>
        <w:spacing w:after="80"/>
      </w:pPr>
      <w:r>
        <w:rPr>
          <w:rFonts w:ascii="Arial" w:cs="Arial" w:eastAsia="Arial" w:hAnsi="Arial"/>
          <w:sz w:val="22"/>
          <w:szCs w:val="22"/>
        </w:rPr>
        <w:t xml:space="preserve">URL structure is flat (.html suffixes, no folder hierarchy) — hurts SEO.</w:t>
      </w:r>
    </w:p>
    <w:p>
      <w:pPr>
        <w:pStyle w:val="ListParagraph"/>
        <w:numPr>
          <w:ilvl w:val="0"/>
          <w:numId w:val="3"/>
        </w:numPr>
        <w:spacing w:after="80"/>
      </w:pPr>
      <w:r>
        <w:rPr>
          <w:rFonts w:ascii="Arial" w:cs="Arial" w:eastAsia="Arial" w:hAnsi="Arial"/>
          <w:sz w:val="22"/>
          <w:szCs w:val="22"/>
        </w:rPr>
        <w:t xml:space="preserve">No date stamps on any content — Google deprioritises undated pages.</w:t>
      </w:r>
    </w:p>
    <w:p>
      <w:pPr>
        <w:pStyle w:val="ListParagraph"/>
        <w:numPr>
          <w:ilvl w:val="0"/>
          <w:numId w:val="3"/>
        </w:numPr>
        <w:spacing w:after="80"/>
      </w:pPr>
      <w:r>
        <w:rPr>
          <w:rFonts w:ascii="Arial" w:cs="Arial" w:eastAsia="Arial" w:hAnsi="Arial"/>
          <w:sz w:val="22"/>
          <w:szCs w:val="22"/>
        </w:rPr>
        <w:t xml:space="preserve">No FAQ or structured data for search snippets.</w:t>
      </w:r>
    </w:p>
    <w:p>
      <w:pPr>
        <w:pStyle w:val="ListParagraph"/>
        <w:numPr>
          <w:ilvl w:val="0"/>
          <w:numId w:val="3"/>
        </w:numPr>
        <w:spacing w:after="80"/>
      </w:pPr>
      <w:r>
        <w:rPr>
          <w:rFonts w:ascii="Arial" w:cs="Arial" w:eastAsia="Arial" w:hAnsi="Arial"/>
          <w:sz w:val="22"/>
          <w:szCs w:val="22"/>
        </w:rPr>
        <w:t xml:space="preserve">Content lives on two domains (Substack + tumbleweedwords.com) splitting SEO authority.</w:t>
      </w:r>
    </w:p>
    <w:p>
      <w:pPr>
        <w:pStyle w:val="ListParagraph"/>
        <w:numPr>
          <w:ilvl w:val="0"/>
          <w:numId w:val="3"/>
        </w:numPr>
        <w:spacing w:after="80"/>
      </w:pPr>
      <w:r>
        <w:rPr>
          <w:rFonts w:ascii="Arial" w:cs="Arial" w:eastAsia="Arial" w:hAnsi="Arial"/>
          <w:sz w:val="22"/>
          <w:szCs w:val="22"/>
        </w:rPr>
        <w:t xml:space="preserve">Navigation doesn’t signal freshness — no “this week” or “trending” signals.</w:t>
      </w:r>
    </w:p>
    <w:p>
      <w:pPr>
        <w:pStyle w:val="ListParagraph"/>
        <w:numPr>
          <w:ilvl w:val="0"/>
          <w:numId w:val="3"/>
        </w:numPr>
        <w:spacing w:after="80"/>
      </w:pPr>
      <w:r>
        <w:rPr>
          <w:rFonts w:ascii="Arial" w:cs="Arial" w:eastAsia="Arial" w:hAnsi="Arial"/>
          <w:sz w:val="22"/>
          <w:szCs w:val="22"/>
        </w:rPr>
        <w:t xml:space="preserve">Mobile experience needs audit — the photo carousel and long scroll may slow load times.</w:t>
      </w:r>
    </w:p>
    <w:p>
      <w:r>
        <w:br w:type="page"/>
      </w:r>
    </w:p>
    <w:p>
      <w:pPr>
        <w:pStyle w:val="Heading1"/>
      </w:pPr>
      <w:r>
        <w:t xml:space="preserve">2. Competitor-by-Competitor Analysis</w:t>
      </w:r>
    </w:p>
    <w:p>
      <w:pPr>
        <w:pStyle w:val="Heading2"/>
      </w:pPr>
      <w:r>
        <w:t xml:space="preserve">The New Yorker — What They Do So Well</w:t>
      </w:r>
    </w:p>
    <w:p>
      <w:pPr>
        <w:spacing w:after="120"/>
      </w:pPr>
      <w:r>
        <w:rPr>
          <w:rFonts w:ascii="Arial" w:cs="Arial" w:eastAsia="Arial" w:hAnsi="Arial"/>
          <w:sz w:val="22"/>
          <w:szCs w:val="22"/>
        </w:rPr>
        <w:t xml:space="preserve">The New Yorker’s website succeeds through radical simplicity. Their design uses only four colours (black, white, grey, a touch of red). Their signature Irvin typeface is instantly recognisable. The site does several things you can adapt:</w:t>
      </w:r>
    </w:p>
    <w:p>
      <w:pPr>
        <w:pStyle w:val="ListParagraph"/>
        <w:numPr>
          <w:ilvl w:val="0"/>
          <w:numId w:val="4"/>
        </w:numPr>
        <w:spacing w:after="80"/>
      </w:pPr>
      <w:r>
        <w:rPr>
          <w:rFonts w:ascii="Arial" w:cs="Arial" w:eastAsia="Arial" w:hAnsi="Arial"/>
          <w:b/>
          <w:bCs/>
          <w:sz w:val="22"/>
          <w:szCs w:val="22"/>
        </w:rPr>
        <w:t xml:space="preserve">Sticky navigation with no dropdowns: </w:t>
      </w:r>
      <w:r>
        <w:rPr>
          <w:rFonts w:ascii="Arial" w:cs="Arial" w:eastAsia="Arial" w:hAnsi="Arial"/>
          <w:sz w:val="22"/>
          <w:szCs w:val="22"/>
        </w:rPr>
        <w:t xml:space="preserve">Clean, simple, always accessible. Your nav is good but could benefit from being sticky on scroll.</w:t>
      </w:r>
    </w:p>
    <w:p>
      <w:pPr>
        <w:pStyle w:val="ListParagraph"/>
        <w:numPr>
          <w:ilvl w:val="0"/>
          <w:numId w:val="4"/>
        </w:numPr>
        <w:spacing w:after="80"/>
      </w:pPr>
      <w:r>
        <w:rPr>
          <w:rFonts w:ascii="Arial" w:cs="Arial" w:eastAsia="Arial" w:hAnsi="Arial"/>
          <w:b/>
          <w:bCs/>
          <w:sz w:val="22"/>
          <w:szCs w:val="22"/>
        </w:rPr>
        <w:t xml:space="preserve">Content hierarchy through whitespace: </w:t>
      </w:r>
      <w:r>
        <w:rPr>
          <w:rFonts w:ascii="Arial" w:cs="Arial" w:eastAsia="Arial" w:hAnsi="Arial"/>
          <w:sz w:val="22"/>
          <w:szCs w:val="22"/>
        </w:rPr>
        <w:t xml:space="preserve">Headlines and images do the work. No visual clutter. Your homepage is atmospheric, but some sections (especially “From the Literary World” and the external links) could use more breathing room.</w:t>
      </w:r>
    </w:p>
    <w:p>
      <w:pPr>
        <w:pStyle w:val="ListParagraph"/>
        <w:numPr>
          <w:ilvl w:val="0"/>
          <w:numId w:val="4"/>
        </w:numPr>
        <w:spacing w:after="80"/>
      </w:pPr>
      <w:r>
        <w:rPr>
          <w:rFonts w:ascii="Arial" w:cs="Arial" w:eastAsia="Arial" w:hAnsi="Arial"/>
          <w:b/>
          <w:bCs/>
          <w:sz w:val="22"/>
          <w:szCs w:val="22"/>
        </w:rPr>
        <w:t xml:space="preserve">Audio integration: </w:t>
      </w:r>
      <w:r>
        <w:rPr>
          <w:rFonts w:ascii="Arial" w:cs="Arial" w:eastAsia="Arial" w:hAnsi="Arial"/>
          <w:sz w:val="22"/>
          <w:szCs w:val="22"/>
        </w:rPr>
        <w:t xml:space="preserve">The New Yorker has a persistent audio player. You have podcasts — making audio playable inline (even a simple embedded player on each piece) would add a rich interactive layer.</w:t>
      </w:r>
    </w:p>
    <w:p>
      <w:pPr>
        <w:pStyle w:val="ListParagraph"/>
        <w:numPr>
          <w:ilvl w:val="0"/>
          <w:numId w:val="4"/>
        </w:numPr>
        <w:spacing w:after="80"/>
      </w:pPr>
      <w:r>
        <w:rPr>
          <w:rFonts w:ascii="Arial" w:cs="Arial" w:eastAsia="Arial" w:hAnsi="Arial"/>
          <w:b/>
          <w:bCs/>
          <w:sz w:val="22"/>
          <w:szCs w:val="22"/>
        </w:rPr>
        <w:t xml:space="preserve">Clear dates and bylines at the top of every piece: </w:t>
      </w:r>
      <w:r>
        <w:rPr>
          <w:rFonts w:ascii="Arial" w:cs="Arial" w:eastAsia="Arial" w:hAnsi="Arial"/>
          <w:sz w:val="22"/>
          <w:szCs w:val="22"/>
        </w:rPr>
        <w:t xml:space="preserve">This is critical for both UX and SEO. Google explicitly rewards dated content.</w:t>
      </w:r>
    </w:p>
    <w:p>
      <w:pPr>
        <w:pStyle w:val="ListParagraph"/>
        <w:numPr>
          <w:ilvl w:val="0"/>
          <w:numId w:val="4"/>
        </w:numPr>
        <w:spacing w:after="80"/>
      </w:pPr>
      <w:r>
        <w:rPr>
          <w:rFonts w:ascii="Arial" w:cs="Arial" w:eastAsia="Arial" w:hAnsi="Arial"/>
          <w:b/>
          <w:bCs/>
          <w:sz w:val="22"/>
          <w:szCs w:val="22"/>
        </w:rPr>
        <w:t xml:space="preserve">Minimal colour palette with one accent: </w:t>
      </w:r>
      <w:r>
        <w:rPr>
          <w:rFonts w:ascii="Arial" w:cs="Arial" w:eastAsia="Arial" w:hAnsi="Arial"/>
          <w:sz w:val="22"/>
          <w:szCs w:val="22"/>
        </w:rPr>
        <w:t xml:space="preserve">You’re already doing this well. Keep your palette tight.</w:t>
      </w:r>
    </w:p>
    <w:p>
      <w:pPr>
        <w:spacing w:before="200" w:after="100"/>
      </w:pPr>
      <w:r>
        <w:rPr>
          <w:rFonts w:ascii="Arial" w:cs="Arial" w:eastAsia="Arial" w:hAnsi="Arial"/>
          <w:b/>
          <w:bCs/>
          <w:sz w:val="24"/>
          <w:szCs w:val="24"/>
        </w:rPr>
        <w:t xml:space="preserve">What to mirror in your own brand</w:t>
      </w:r>
    </w:p>
    <w:p>
      <w:pPr>
        <w:spacing w:after="120"/>
      </w:pPr>
      <w:r>
        <w:rPr>
          <w:rFonts w:ascii="Arial" w:cs="Arial" w:eastAsia="Arial" w:hAnsi="Arial"/>
          <w:sz w:val="22"/>
          <w:szCs w:val="22"/>
        </w:rPr>
        <w:t xml:space="preserve">Adopt dated, bylined content. Add a sticky nav. Consider an inline audio player for select pieces. Use whitespace more aggressively between sections on your content pages.</w:t>
      </w:r>
    </w:p>
    <w:p>
      <w:pPr>
        <w:pStyle w:val="Heading2"/>
      </w:pPr>
      <w:r>
        <w:t xml:space="preserve">Poetry Foundation — The Design You Love</w:t>
      </w:r>
    </w:p>
    <w:p>
      <w:pPr>
        <w:spacing w:after="120"/>
      </w:pPr>
      <w:r>
        <w:rPr>
          <w:rFonts w:ascii="Arial" w:cs="Arial" w:eastAsia="Arial" w:hAnsi="Arial"/>
          <w:sz w:val="22"/>
          <w:szCs w:val="22"/>
        </w:rPr>
        <w:t xml:space="preserve">You said you love their design, and rightly so. Poetry Foundation rebuilt their entire site around discoverability. Key features:</w:t>
      </w:r>
    </w:p>
    <w:p>
      <w:pPr>
        <w:pStyle w:val="ListParagraph"/>
        <w:numPr>
          <w:ilvl w:val="0"/>
          <w:numId w:val="5"/>
        </w:numPr>
        <w:spacing w:after="80"/>
      </w:pPr>
      <w:r>
        <w:rPr>
          <w:rFonts w:ascii="Arial" w:cs="Arial" w:eastAsia="Arial" w:hAnsi="Arial"/>
          <w:b/>
          <w:bCs/>
          <w:sz w:val="22"/>
          <w:szCs w:val="22"/>
        </w:rPr>
        <w:t xml:space="preserve">Filterable archive: </w:t>
      </w:r>
      <w:r>
        <w:rPr>
          <w:rFonts w:ascii="Arial" w:cs="Arial" w:eastAsia="Arial" w:hAnsi="Arial"/>
          <w:sz w:val="22"/>
          <w:szCs w:val="22"/>
        </w:rPr>
        <w:t xml:space="preserve">Over 40,000 poems browsable by topic, period, form, and region. Your equivalent: let readers filter your archive by city, theme, form (flash fiction, poetry, essay), and influence.</w:t>
      </w:r>
    </w:p>
    <w:p>
      <w:pPr>
        <w:pStyle w:val="ListParagraph"/>
        <w:numPr>
          <w:ilvl w:val="0"/>
          <w:numId w:val="5"/>
        </w:numPr>
        <w:spacing w:after="80"/>
      </w:pPr>
      <w:r>
        <w:rPr>
          <w:rFonts w:ascii="Arial" w:cs="Arial" w:eastAsia="Arial" w:hAnsi="Arial"/>
          <w:b/>
          <w:bCs/>
          <w:sz w:val="22"/>
          <w:szCs w:val="22"/>
        </w:rPr>
        <w:t xml:space="preserve">Dynamic browsing carousel: </w:t>
      </w:r>
      <w:r>
        <w:rPr>
          <w:rFonts w:ascii="Arial" w:cs="Arial" w:eastAsia="Arial" w:hAnsi="Arial"/>
          <w:sz w:val="22"/>
          <w:szCs w:val="22"/>
        </w:rPr>
        <w:t xml:space="preserve">Every page recommends related content in a sidebar. You partially do this with your “Best Of” section, but individual piece pages should have “Read next” or “More from Berlin” recommendations.</w:t>
      </w:r>
    </w:p>
    <w:p>
      <w:pPr>
        <w:pStyle w:val="ListParagraph"/>
        <w:numPr>
          <w:ilvl w:val="0"/>
          <w:numId w:val="5"/>
        </w:numPr>
        <w:spacing w:after="80"/>
      </w:pPr>
      <w:r>
        <w:rPr>
          <w:rFonts w:ascii="Arial" w:cs="Arial" w:eastAsia="Arial" w:hAnsi="Arial"/>
          <w:b/>
          <w:bCs/>
          <w:sz w:val="22"/>
          <w:szCs w:val="22"/>
        </w:rPr>
        <w:t xml:space="preserve">Collections: </w:t>
      </w:r>
      <w:r>
        <w:rPr>
          <w:rFonts w:ascii="Arial" w:cs="Arial" w:eastAsia="Arial" w:hAnsi="Arial"/>
          <w:sz w:val="22"/>
          <w:szCs w:val="22"/>
        </w:rPr>
        <w:t xml:space="preserve">Curated groupings of poems by theme. Your “By City” and “By Theme” sections are already doing this — but they’re anchor links on a single page. Each collection should be its own SEO-friendly URL.</w:t>
      </w:r>
    </w:p>
    <w:p>
      <w:pPr>
        <w:pStyle w:val="ListParagraph"/>
        <w:numPr>
          <w:ilvl w:val="0"/>
          <w:numId w:val="5"/>
        </w:numPr>
        <w:spacing w:after="80"/>
      </w:pPr>
      <w:r>
        <w:rPr>
          <w:rFonts w:ascii="Arial" w:cs="Arial" w:eastAsia="Arial" w:hAnsi="Arial"/>
          <w:b/>
          <w:bCs/>
          <w:sz w:val="22"/>
          <w:szCs w:val="22"/>
        </w:rPr>
        <w:t xml:space="preserve">Clean black, white, and red palette: </w:t>
      </w:r>
      <w:r>
        <w:rPr>
          <w:rFonts w:ascii="Arial" w:cs="Arial" w:eastAsia="Arial" w:hAnsi="Arial"/>
          <w:sz w:val="22"/>
          <w:szCs w:val="22"/>
        </w:rPr>
        <w:t xml:space="preserve">Typography-forward. Content is the hero. Their rebrand by Pentagram’s Michael Bierut centred everything on the word “poetry” in contrasting typefaces — formal and informal, bold and delicate.</w:t>
      </w:r>
    </w:p>
    <w:p>
      <w:pPr>
        <w:pStyle w:val="ListParagraph"/>
        <w:numPr>
          <w:ilvl w:val="0"/>
          <w:numId w:val="5"/>
        </w:numPr>
        <w:spacing w:after="80"/>
      </w:pPr>
      <w:r>
        <w:rPr>
          <w:rFonts w:ascii="Arial" w:cs="Arial" w:eastAsia="Arial" w:hAnsi="Arial"/>
          <w:b/>
          <w:bCs/>
          <w:sz w:val="22"/>
          <w:szCs w:val="22"/>
        </w:rPr>
        <w:t xml:space="preserve">Registered users can save favourites: </w:t>
      </w:r>
      <w:r>
        <w:rPr>
          <w:rFonts w:ascii="Arial" w:cs="Arial" w:eastAsia="Arial" w:hAnsi="Arial"/>
          <w:sz w:val="22"/>
          <w:szCs w:val="22"/>
        </w:rPr>
        <w:t xml:space="preserve">This builds return visits and engagement. A lightweight version: let readers bookmark pieces to a “reading list” stored in local state or via Substack integration.</w:t>
      </w:r>
    </w:p>
    <w:p>
      <w:pPr>
        <w:pStyle w:val="Heading2"/>
      </w:pPr>
      <w:r>
        <w:t xml:space="preserve">Granta — The Prestige Model</w:t>
      </w:r>
    </w:p>
    <w:p>
      <w:pPr>
        <w:spacing w:after="120"/>
      </w:pPr>
      <w:r>
        <w:rPr>
          <w:rFonts w:ascii="Arial" w:cs="Arial" w:eastAsia="Arial" w:hAnsi="Arial"/>
          <w:sz w:val="22"/>
          <w:szCs w:val="22"/>
        </w:rPr>
        <w:t xml:space="preserve">Granta is a quarterly with themed issues, each turning the attention of major writers onto one aspect of contemporary life. They’ve published 27 Nobel laureates. What matters for you:</w:t>
      </w:r>
    </w:p>
    <w:p>
      <w:pPr>
        <w:pStyle w:val="ListParagraph"/>
        <w:numPr>
          <w:ilvl w:val="0"/>
          <w:numId w:val="6"/>
        </w:numPr>
        <w:spacing w:after="80"/>
      </w:pPr>
      <w:r>
        <w:rPr>
          <w:rFonts w:ascii="Arial" w:cs="Arial" w:eastAsia="Arial" w:hAnsi="Arial"/>
          <w:b/>
          <w:bCs/>
          <w:sz w:val="22"/>
          <w:szCs w:val="22"/>
        </w:rPr>
        <w:t xml:space="preserve">Themed issues create event moments: </w:t>
      </w:r>
      <w:r>
        <w:rPr>
          <w:rFonts w:ascii="Arial" w:cs="Arial" w:eastAsia="Arial" w:hAnsi="Arial"/>
          <w:sz w:val="22"/>
          <w:szCs w:val="22"/>
        </w:rPr>
        <w:t xml:space="preserve">Granta 174 is “Therapy,” Granta 170 is “Winners.” You could do quarterly “collections” — grouping existing work into themed drops (e.g. “Cities After Dark,” “Working Class Voices”). This creates shareable, marketable moments.</w:t>
      </w:r>
    </w:p>
    <w:p>
      <w:pPr>
        <w:pStyle w:val="ListParagraph"/>
        <w:numPr>
          <w:ilvl w:val="0"/>
          <w:numId w:val="6"/>
        </w:numPr>
        <w:spacing w:after="80"/>
      </w:pPr>
      <w:r>
        <w:rPr>
          <w:rFonts w:ascii="Arial" w:cs="Arial" w:eastAsia="Arial" w:hAnsi="Arial"/>
          <w:b/>
          <w:bCs/>
          <w:sz w:val="22"/>
          <w:szCs w:val="22"/>
        </w:rPr>
        <w:t xml:space="preserve">Pull quotes as teasers: </w:t>
      </w:r>
      <w:r>
        <w:rPr>
          <w:rFonts w:ascii="Arial" w:cs="Arial" w:eastAsia="Arial" w:hAnsi="Arial"/>
          <w:sz w:val="22"/>
          <w:szCs w:val="22"/>
        </w:rPr>
        <w:t xml:space="preserve">Granta’s explore page leads with compelling quotes from each piece. You do this beautifully on your homepage — extend it to all content listings.</w:t>
      </w:r>
    </w:p>
    <w:p>
      <w:pPr>
        <w:pStyle w:val="ListParagraph"/>
        <w:numPr>
          <w:ilvl w:val="0"/>
          <w:numId w:val="6"/>
        </w:numPr>
        <w:spacing w:after="80"/>
      </w:pPr>
      <w:r>
        <w:rPr>
          <w:rFonts w:ascii="Arial" w:cs="Arial" w:eastAsia="Arial" w:hAnsi="Arial"/>
          <w:b/>
          <w:bCs/>
          <w:sz w:val="22"/>
          <w:szCs w:val="22"/>
        </w:rPr>
        <w:t xml:space="preserve">Donation and philanthropy model: </w:t>
      </w:r>
      <w:r>
        <w:rPr>
          <w:rFonts w:ascii="Arial" w:cs="Arial" w:eastAsia="Arial" w:hAnsi="Arial"/>
          <w:sz w:val="22"/>
          <w:szCs w:val="22"/>
        </w:rPr>
        <w:t xml:space="preserve">Granta relies on philanthropic donations alongside subscriptions. A “Support the work” page with clear tiers (buy me a coffee, monthly supporter) is appropriate for your scale.</w:t>
      </w:r>
    </w:p>
    <w:p>
      <w:pPr>
        <w:pStyle w:val="Heading2"/>
      </w:pPr>
      <w:r>
        <w:t xml:space="preserve">The Paris Review — Evergreen Archive Power</w:t>
      </w:r>
    </w:p>
    <w:p>
      <w:pPr>
        <w:spacing w:after="120"/>
      </w:pPr>
      <w:r>
        <w:rPr>
          <w:rFonts w:ascii="Arial" w:cs="Arial" w:eastAsia="Arial" w:hAnsi="Arial"/>
          <w:sz w:val="22"/>
          <w:szCs w:val="22"/>
        </w:rPr>
        <w:t xml:space="preserve">The Paris Review made their complete digital archive a centrepiece. Their 2021 redesign by Pentagram’s Matt Willey was inspired by the minimalism of their 1970s issues. Key lessons:</w:t>
      </w:r>
    </w:p>
    <w:p>
      <w:pPr>
        <w:pStyle w:val="ListParagraph"/>
        <w:numPr>
          <w:ilvl w:val="0"/>
          <w:numId w:val="7"/>
        </w:numPr>
        <w:spacing w:after="80"/>
      </w:pPr>
      <w:r>
        <w:rPr>
          <w:rFonts w:ascii="Arial" w:cs="Arial" w:eastAsia="Arial" w:hAnsi="Arial"/>
          <w:b/>
          <w:bCs/>
          <w:sz w:val="22"/>
          <w:szCs w:val="22"/>
        </w:rPr>
        <w:t xml:space="preserve">The archive as the product: </w:t>
      </w:r>
      <w:r>
        <w:rPr>
          <w:rFonts w:ascii="Arial" w:cs="Arial" w:eastAsia="Arial" w:hAnsi="Arial"/>
          <w:sz w:val="22"/>
          <w:szCs w:val="22"/>
        </w:rPr>
        <w:t xml:space="preserve">Their full Writers at Work interview series (dating to 1953) is freely available and drives enormous organic traffic. Your craft essays and fiction archive should be treated as your primary SEO asset, not secondary to the newsletter.</w:t>
      </w:r>
    </w:p>
    <w:p>
      <w:pPr>
        <w:pStyle w:val="ListParagraph"/>
        <w:numPr>
          <w:ilvl w:val="0"/>
          <w:numId w:val="7"/>
        </w:numPr>
        <w:spacing w:after="80"/>
      </w:pPr>
      <w:r>
        <w:rPr>
          <w:rFonts w:ascii="Arial" w:cs="Arial" w:eastAsia="Arial" w:hAnsi="Arial"/>
          <w:b/>
          <w:bCs/>
          <w:sz w:val="22"/>
          <w:szCs w:val="22"/>
        </w:rPr>
        <w:t xml:space="preserve">Mix of evergreen and ephemeral content: </w:t>
      </w:r>
      <w:r>
        <w:rPr>
          <w:rFonts w:ascii="Arial" w:cs="Arial" w:eastAsia="Arial" w:hAnsi="Arial"/>
          <w:sz w:val="22"/>
          <w:szCs w:val="22"/>
        </w:rPr>
        <w:t xml:space="preserve">The Paris Review blog mixes timeless archive pieces with current commentary. Your site needs this balance — the craft essays are evergreen, but you need a regularly updated “blog” or “notes” section to signal freshness.</w:t>
      </w:r>
    </w:p>
    <w:p>
      <w:pPr>
        <w:pStyle w:val="ListParagraph"/>
        <w:numPr>
          <w:ilvl w:val="0"/>
          <w:numId w:val="7"/>
        </w:numPr>
        <w:spacing w:after="80"/>
      </w:pPr>
      <w:r>
        <w:rPr>
          <w:rFonts w:ascii="Arial" w:cs="Arial" w:eastAsia="Arial" w:hAnsi="Arial"/>
          <w:b/>
          <w:bCs/>
          <w:sz w:val="22"/>
          <w:szCs w:val="22"/>
        </w:rPr>
        <w:t xml:space="preserve">Genre browsing: </w:t>
      </w:r>
      <w:r>
        <w:rPr>
          <w:rFonts w:ascii="Arial" w:cs="Arial" w:eastAsia="Arial" w:hAnsi="Arial"/>
          <w:sz w:val="22"/>
          <w:szCs w:val="22"/>
        </w:rPr>
        <w:t xml:space="preserve">For the first time, their redesign let users browse by genre. You need this — dedicated landing pages for /fiction, /poetry, /essays, /craft.</w:t>
      </w:r>
    </w:p>
    <w:p>
      <w:pPr>
        <w:pStyle w:val="Heading2"/>
      </w:pPr>
      <w:r>
        <w:t xml:space="preserve">Lit Hub — The Volume and Freshness Machine</w:t>
      </w:r>
    </w:p>
    <w:p>
      <w:pPr>
        <w:spacing w:after="120"/>
      </w:pPr>
      <w:r>
        <w:rPr>
          <w:rFonts w:ascii="Arial" w:cs="Arial" w:eastAsia="Arial" w:hAnsi="Arial"/>
          <w:sz w:val="22"/>
          <w:szCs w:val="22"/>
        </w:rPr>
        <w:t xml:space="preserve">Lit Hub published over 2,500 pieces in 2025. They are the volume leader. They succeed through daily freshness, category breadth (Craft, Criticism, CrimeReads, Book Marks), and partnership syndication. You can’t match their volume, but you can learn from:</w:t>
      </w:r>
    </w:p>
    <w:p>
      <w:pPr>
        <w:pStyle w:val="ListParagraph"/>
        <w:numPr>
          <w:ilvl w:val="0"/>
          <w:numId w:val="8"/>
        </w:numPr>
        <w:spacing w:after="80"/>
      </w:pPr>
      <w:r>
        <w:rPr>
          <w:rFonts w:ascii="Arial" w:cs="Arial" w:eastAsia="Arial" w:hAnsi="Arial"/>
          <w:b/>
          <w:bCs/>
          <w:sz w:val="22"/>
          <w:szCs w:val="22"/>
        </w:rPr>
        <w:t xml:space="preserve">Dated daily content: </w:t>
      </w:r>
      <w:r>
        <w:rPr>
          <w:rFonts w:ascii="Arial" w:cs="Arial" w:eastAsia="Arial" w:hAnsi="Arial"/>
          <w:sz w:val="22"/>
          <w:szCs w:val="22"/>
        </w:rPr>
        <w:t xml:space="preserve">Every piece has a clear date and author. This is non-negotiable for SEO.</w:t>
      </w:r>
    </w:p>
    <w:p>
      <w:pPr>
        <w:pStyle w:val="ListParagraph"/>
        <w:numPr>
          <w:ilvl w:val="0"/>
          <w:numId w:val="8"/>
        </w:numPr>
        <w:spacing w:after="80"/>
      </w:pPr>
      <w:r>
        <w:rPr>
          <w:rFonts w:ascii="Arial" w:cs="Arial" w:eastAsia="Arial" w:hAnsi="Arial"/>
          <w:b/>
          <w:bCs/>
          <w:sz w:val="22"/>
          <w:szCs w:val="22"/>
        </w:rPr>
        <w:t xml:space="preserve">Category landing pages: </w:t>
      </w:r>
      <w:r>
        <w:rPr>
          <w:rFonts w:ascii="Arial" w:cs="Arial" w:eastAsia="Arial" w:hAnsi="Arial"/>
          <w:sz w:val="22"/>
          <w:szCs w:val="22"/>
        </w:rPr>
        <w:t xml:space="preserve">Lit Hub has distinct sections (Features, Book Marks, CrimeReads, Craft and Advice). Each is its own keyword cluster. You need dedicated category pages, not just anchor links.</w:t>
      </w:r>
    </w:p>
    <w:p>
      <w:pPr>
        <w:pStyle w:val="ListParagraph"/>
        <w:numPr>
          <w:ilvl w:val="0"/>
          <w:numId w:val="8"/>
        </w:numPr>
        <w:spacing w:after="80"/>
      </w:pPr>
      <w:r>
        <w:rPr>
          <w:rFonts w:ascii="Arial" w:cs="Arial" w:eastAsia="Arial" w:hAnsi="Arial"/>
          <w:b/>
          <w:bCs/>
          <w:sz w:val="22"/>
          <w:szCs w:val="22"/>
        </w:rPr>
        <w:t xml:space="preserve">Membership model: </w:t>
      </w:r>
      <w:r>
        <w:rPr>
          <w:rFonts w:ascii="Arial" w:cs="Arial" w:eastAsia="Arial" w:hAnsi="Arial"/>
          <w:sz w:val="22"/>
          <w:szCs w:val="22"/>
        </w:rPr>
        <w:t xml:space="preserve">Lit Hub asks readers to “become a Lit Hub member” to keep content free. This is exactly the model you’re building towards.</w:t>
      </w:r>
    </w:p>
    <w:p>
      <w:pPr>
        <w:pStyle w:val="Heading2"/>
      </w:pPr>
      <w:r>
        <w:t xml:space="preserve">Wattpad — The “Trending Now” Concept</w:t>
      </w:r>
    </w:p>
    <w:p>
      <w:pPr>
        <w:spacing w:after="120"/>
      </w:pPr>
      <w:r>
        <w:rPr>
          <w:rFonts w:ascii="Arial" w:cs="Arial" w:eastAsia="Arial" w:hAnsi="Arial"/>
          <w:sz w:val="22"/>
          <w:szCs w:val="22"/>
        </w:rPr>
        <w:t xml:space="preserve">Wattpad’s trending section works because their platform has millions of users generating real-time reading data. For a solo literary hub, a literal trending section wouldn’t be authentic. Instead, consider:</w:t>
      </w:r>
    </w:p>
    <w:p>
      <w:pPr>
        <w:pStyle w:val="ListParagraph"/>
        <w:numPr>
          <w:ilvl w:val="0"/>
          <w:numId w:val="2"/>
        </w:numPr>
        <w:spacing w:after="80"/>
      </w:pPr>
      <w:r>
        <w:rPr>
          <w:rFonts w:ascii="Arial" w:cs="Arial" w:eastAsia="Arial" w:hAnsi="Arial"/>
          <w:b/>
          <w:bCs/>
          <w:sz w:val="22"/>
          <w:szCs w:val="22"/>
        </w:rPr>
        <w:t xml:space="preserve">A “This Week” or “New This Month” badge: </w:t>
      </w:r>
      <w:r>
        <w:rPr>
          <w:rFonts w:ascii="Arial" w:cs="Arial" w:eastAsia="Arial" w:hAnsi="Arial"/>
          <w:sz w:val="22"/>
          <w:szCs w:val="22"/>
        </w:rPr>
        <w:t xml:space="preserve">Flag recent content so returning visitors see what’s fresh.</w:t>
      </w:r>
    </w:p>
    <w:p>
      <w:pPr>
        <w:pStyle w:val="ListParagraph"/>
        <w:numPr>
          <w:ilvl w:val="0"/>
          <w:numId w:val="2"/>
        </w:numPr>
        <w:spacing w:after="80"/>
      </w:pPr>
      <w:r>
        <w:rPr>
          <w:rFonts w:ascii="Arial" w:cs="Arial" w:eastAsia="Arial" w:hAnsi="Arial"/>
          <w:b/>
          <w:bCs/>
          <w:sz w:val="22"/>
          <w:szCs w:val="22"/>
        </w:rPr>
        <w:t xml:space="preserve">A “Most Read” section: </w:t>
      </w:r>
      <w:r>
        <w:rPr>
          <w:rFonts w:ascii="Arial" w:cs="Arial" w:eastAsia="Arial" w:hAnsi="Arial"/>
          <w:sz w:val="22"/>
          <w:szCs w:val="22"/>
        </w:rPr>
        <w:t xml:space="preserve">Substack gives you read counts. Surface your top-performing pieces in a visible section.</w:t>
      </w:r>
    </w:p>
    <w:p>
      <w:pPr>
        <w:pStyle w:val="ListParagraph"/>
        <w:numPr>
          <w:ilvl w:val="0"/>
          <w:numId w:val="2"/>
        </w:numPr>
        <w:spacing w:after="80"/>
      </w:pPr>
      <w:r>
        <w:rPr>
          <w:rFonts w:ascii="Arial" w:cs="Arial" w:eastAsia="Arial" w:hAnsi="Arial"/>
          <w:b/>
          <w:bCs/>
          <w:sz w:val="22"/>
          <w:szCs w:val="22"/>
        </w:rPr>
        <w:t xml:space="preserve">Reading streak or “pick of the week”: </w:t>
      </w:r>
      <w:r>
        <w:rPr>
          <w:rFonts w:ascii="Arial" w:cs="Arial" w:eastAsia="Arial" w:hAnsi="Arial"/>
          <w:sz w:val="22"/>
          <w:szCs w:val="22"/>
        </w:rPr>
        <w:t xml:space="preserve">A simple editorial pick that rotates weekly signals life on the site.</w:t>
      </w:r>
    </w:p>
    <w:p>
      <w:pPr>
        <w:pStyle w:val="Heading2"/>
      </w:pPr>
      <w:r>
        <w:t xml:space="preserve">LA Review of Books — The Magazine Spread</w:t>
      </w:r>
    </w:p>
    <w:p>
      <w:pPr>
        <w:spacing w:after="120"/>
      </w:pPr>
      <w:r>
        <w:rPr>
          <w:rFonts w:ascii="Arial" w:cs="Arial" w:eastAsia="Arial" w:hAnsi="Arial"/>
          <w:sz w:val="22"/>
          <w:szCs w:val="22"/>
        </w:rPr>
        <w:t xml:space="preserve">LARB uses a magazine-style editorial layout: large hero images, featured essays with bold pull-quotes, multi-column grids. Should you do this? Partially. Your site already has some of this DNA (the hero section, the photo gallery). The specific things to consider:</w:t>
      </w:r>
    </w:p>
    <w:p>
      <w:pPr>
        <w:pStyle w:val="ListParagraph"/>
        <w:numPr>
          <w:ilvl w:val="0"/>
          <w:numId w:val="3"/>
        </w:numPr>
        <w:spacing w:after="80"/>
      </w:pPr>
      <w:r>
        <w:rPr>
          <w:rFonts w:ascii="Arial" w:cs="Arial" w:eastAsia="Arial" w:hAnsi="Arial"/>
          <w:sz w:val="22"/>
          <w:szCs w:val="22"/>
        </w:rPr>
        <w:t xml:space="preserve">A grid-based content layout on your /all-writing page instead of the current list format.</w:t>
      </w:r>
    </w:p>
    <w:p>
      <w:pPr>
        <w:pStyle w:val="ListParagraph"/>
        <w:numPr>
          <w:ilvl w:val="0"/>
          <w:numId w:val="3"/>
        </w:numPr>
        <w:spacing w:after="80"/>
      </w:pPr>
      <w:r>
        <w:rPr>
          <w:rFonts w:ascii="Arial" w:cs="Arial" w:eastAsia="Arial" w:hAnsi="Arial"/>
          <w:sz w:val="22"/>
          <w:szCs w:val="22"/>
        </w:rPr>
        <w:t xml:space="preserve">Larger featured images on individual pieces — your cities are visual. Use that.</w:t>
      </w:r>
    </w:p>
    <w:p>
      <w:pPr>
        <w:pStyle w:val="ListParagraph"/>
        <w:numPr>
          <w:ilvl w:val="0"/>
          <w:numId w:val="3"/>
        </w:numPr>
        <w:spacing w:after="80"/>
      </w:pPr>
      <w:r>
        <w:rPr>
          <w:rFonts w:ascii="Arial" w:cs="Arial" w:eastAsia="Arial" w:hAnsi="Arial"/>
          <w:sz w:val="22"/>
          <w:szCs w:val="22"/>
        </w:rPr>
        <w:t xml:space="preserve">Pull quotes within longer essays to break up text and create scannable entry points.</w:t>
      </w:r>
    </w:p>
    <w:p>
      <w:pPr>
        <w:pStyle w:val="Heading2"/>
      </w:pPr>
      <w:r>
        <w:t xml:space="preserve">Ingamana &amp; Immersive-G — Interactive Inspiration</w:t>
      </w:r>
    </w:p>
    <w:p>
      <w:pPr>
        <w:spacing w:after="120"/>
      </w:pPr>
      <w:r>
        <w:rPr>
          <w:rFonts w:ascii="Arial" w:cs="Arial" w:eastAsia="Arial" w:hAnsi="Arial"/>
          <w:sz w:val="22"/>
          <w:szCs w:val="22"/>
        </w:rPr>
        <w:t xml:space="preserve">These are web development studios, not literary sites, but they show what’s possible with interactive elements. Ingamana is an award-winning interactive design and development studio from Buenos Aires (nice connection to your own time there). For your context, the relevant interactive techniques are:</w:t>
      </w:r>
    </w:p>
    <w:p>
      <w:pPr>
        <w:pStyle w:val="ListParagraph"/>
        <w:numPr>
          <w:ilvl w:val="0"/>
          <w:numId w:val="4"/>
        </w:numPr>
        <w:spacing w:after="80"/>
      </w:pPr>
      <w:r>
        <w:rPr>
          <w:rFonts w:ascii="Arial" w:cs="Arial" w:eastAsia="Arial" w:hAnsi="Arial"/>
          <w:sz w:val="22"/>
          <w:szCs w:val="22"/>
        </w:rPr>
        <w:t xml:space="preserve">Scroll-triggered animations (text fading in, images parallaxing) — subtle movement makes a page feel alive.</w:t>
      </w:r>
    </w:p>
    <w:p>
      <w:pPr>
        <w:pStyle w:val="ListParagraph"/>
        <w:numPr>
          <w:ilvl w:val="0"/>
          <w:numId w:val="4"/>
        </w:numPr>
        <w:spacing w:after="80"/>
      </w:pPr>
      <w:r>
        <w:rPr>
          <w:rFonts w:ascii="Arial" w:cs="Arial" w:eastAsia="Arial" w:hAnsi="Arial"/>
          <w:sz w:val="22"/>
          <w:szCs w:val="22"/>
        </w:rPr>
        <w:t xml:space="preserve">Hover states on cards (slight lift, shadow change, colour shift).</w:t>
      </w:r>
    </w:p>
    <w:p>
      <w:pPr>
        <w:pStyle w:val="ListParagraph"/>
        <w:numPr>
          <w:ilvl w:val="0"/>
          <w:numId w:val="4"/>
        </w:numPr>
        <w:spacing w:after="80"/>
      </w:pPr>
      <w:r>
        <w:rPr>
          <w:rFonts w:ascii="Arial" w:cs="Arial" w:eastAsia="Arial" w:hAnsi="Arial"/>
          <w:sz w:val="22"/>
          <w:szCs w:val="22"/>
        </w:rPr>
        <w:t xml:space="preserve">Cursor-responsive elements — a postcard that tilts as you hover.</w:t>
      </w:r>
    </w:p>
    <w:p>
      <w:pPr>
        <w:pStyle w:val="ListParagraph"/>
        <w:numPr>
          <w:ilvl w:val="0"/>
          <w:numId w:val="4"/>
        </w:numPr>
        <w:spacing w:after="80"/>
      </w:pPr>
      <w:r>
        <w:rPr>
          <w:rFonts w:ascii="Arial" w:cs="Arial" w:eastAsia="Arial" w:hAnsi="Arial"/>
          <w:sz w:val="22"/>
          <w:szCs w:val="22"/>
        </w:rPr>
        <w:t xml:space="preserve">Smooth page transitions instead of hard loads.</w:t>
      </w:r>
    </w:p>
    <w:p>
      <w:pPr>
        <w:spacing w:after="120"/>
      </w:pPr>
      <w:r>
        <w:rPr>
          <w:rFonts w:ascii="Arial" w:cs="Arial" w:eastAsia="Arial" w:hAnsi="Arial"/>
          <w:sz w:val="22"/>
          <w:szCs w:val="22"/>
        </w:rPr>
        <w:t xml:space="preserve">These don’t require a full rebuild. CSS transitions and a small amount of JavaScript can achieve most of these effects. The key principle: movement should serve the reading experience, not distract from it.</w:t>
      </w:r>
    </w:p>
    <w:p>
      <w:r>
        <w:br w:type="page"/>
      </w:r>
    </w:p>
    <w:p>
      <w:pPr>
        <w:pStyle w:val="Heading1"/>
      </w:pPr>
      <w:r>
        <w:t xml:space="preserve">3. URL Structure &amp; SEO Audit</w:t>
      </w:r>
    </w:p>
    <w:p>
      <w:pPr>
        <w:pStyle w:val="Heading2"/>
      </w:pPr>
      <w:r>
        <w:t xml:space="preserve">Current URL Problems</w:t>
      </w:r>
    </w:p>
    <w:p>
      <w:pPr>
        <w:spacing w:after="120"/>
      </w:pPr>
      <w:r>
        <w:rPr>
          <w:rFonts w:ascii="Arial" w:cs="Arial" w:eastAsia="Arial" w:hAnsi="Arial"/>
          <w:sz w:val="22"/>
          <w:szCs w:val="22"/>
        </w:rPr>
        <w:t xml:space="preserve">Your current URL structure uses flat .html files at the root level:</w:t>
      </w:r>
    </w:p>
    <w:p>
      <w:pPr>
        <w:spacing w:after="120"/>
      </w:pPr>
      <w:r>
        <w:rPr>
          <w:rFonts w:ascii="Arial" w:cs="Arial" w:eastAsia="Arial" w:hAnsi="Arial"/>
          <w:i/>
          <w:iCs/>
          <w:color w:val="666666"/>
          <w:sz w:val="22"/>
          <w:szCs w:val="22"/>
        </w:rPr>
        <w:t xml:space="preserve">tumbleweedwords.com/what-is-flash-fiction.html</w:t>
      </w:r>
    </w:p>
    <w:p>
      <w:pPr>
        <w:spacing w:after="120"/>
      </w:pPr>
      <w:r>
        <w:rPr>
          <w:rFonts w:ascii="Arial" w:cs="Arial" w:eastAsia="Arial" w:hAnsi="Arial"/>
          <w:i/>
          <w:iCs/>
          <w:color w:val="666666"/>
          <w:sz w:val="22"/>
          <w:szCs w:val="22"/>
        </w:rPr>
        <w:t xml:space="preserve">tumbleweedwords.com/street-legal.html</w:t>
      </w:r>
    </w:p>
    <w:p>
      <w:pPr>
        <w:spacing w:after="120"/>
      </w:pPr>
      <w:r>
        <w:rPr>
          <w:rFonts w:ascii="Arial" w:cs="Arial" w:eastAsia="Arial" w:hAnsi="Arial"/>
          <w:i/>
          <w:iCs/>
          <w:color w:val="666666"/>
          <w:sz w:val="22"/>
          <w:szCs w:val="22"/>
        </w:rPr>
        <w:t xml:space="preserve">tumbleweedwords.com/influenced-by-raymond-carver.html</w:t>
      </w:r>
    </w:p>
    <w:p>
      <w:pPr>
        <w:spacing w:after="120"/>
      </w:pPr>
      <w:r>
        <w:rPr>
          <w:rFonts w:ascii="Arial" w:cs="Arial" w:eastAsia="Arial" w:hAnsi="Arial"/>
          <w:i/>
          <w:iCs/>
          <w:color w:val="666666"/>
          <w:sz w:val="22"/>
          <w:szCs w:val="22"/>
        </w:rPr>
        <w:t xml:space="preserve">tumbleweedwords.com/craft-theory.html</w:t>
      </w:r>
    </w:p>
    <w:p>
      <w:pPr>
        <w:spacing w:after="80"/>
      </w:pPr>
    </w:p>
    <w:p>
      <w:pPr>
        <w:spacing w:after="120"/>
      </w:pPr>
      <w:r>
        <w:rPr>
          <w:rFonts w:ascii="Arial" w:cs="Arial" w:eastAsia="Arial" w:hAnsi="Arial"/>
          <w:sz w:val="22"/>
          <w:szCs w:val="22"/>
        </w:rPr>
        <w:t xml:space="preserve">This causes several SEO issues:</w:t>
      </w:r>
    </w:p>
    <w:p>
      <w:pPr>
        <w:pStyle w:val="ListParagraph"/>
        <w:numPr>
          <w:ilvl w:val="0"/>
          <w:numId w:val="9"/>
        </w:numPr>
        <w:spacing w:after="80"/>
      </w:pPr>
      <w:r>
        <w:rPr>
          <w:rFonts w:ascii="Arial" w:cs="Arial" w:eastAsia="Arial" w:hAnsi="Arial"/>
          <w:b/>
          <w:bCs/>
          <w:sz w:val="22"/>
          <w:szCs w:val="22"/>
        </w:rPr>
        <w:t xml:space="preserve">No folder hierarchy: </w:t>
      </w:r>
      <w:r>
        <w:rPr>
          <w:rFonts w:ascii="Arial" w:cs="Arial" w:eastAsia="Arial" w:hAnsi="Arial"/>
          <w:sz w:val="22"/>
          <w:szCs w:val="22"/>
        </w:rPr>
        <w:t xml:space="preserve">Google uses URL structure to understand content relationships. A flat structure gives no topical signals.</w:t>
      </w:r>
    </w:p>
    <w:p>
      <w:pPr>
        <w:pStyle w:val="ListParagraph"/>
        <w:numPr>
          <w:ilvl w:val="0"/>
          <w:numId w:val="9"/>
        </w:numPr>
        <w:spacing w:after="80"/>
      </w:pPr>
      <w:r>
        <w:rPr>
          <w:rFonts w:ascii="Arial" w:cs="Arial" w:eastAsia="Arial" w:hAnsi="Arial"/>
          <w:b/>
          <w:bCs/>
          <w:sz w:val="22"/>
          <w:szCs w:val="22"/>
        </w:rPr>
        <w:t xml:space="preserve">.html extensions: </w:t>
      </w:r>
      <w:r>
        <w:rPr>
          <w:rFonts w:ascii="Arial" w:cs="Arial" w:eastAsia="Arial" w:hAnsi="Arial"/>
          <w:sz w:val="22"/>
          <w:szCs w:val="22"/>
        </w:rPr>
        <w:t xml:space="preserve">While not technically harmful, modern sites use clean URLs (/what-is-flash-fiction rather than /what-is-flash-fiction.html). Clean URLs look more authoritative and are easier to share.</w:t>
      </w:r>
    </w:p>
    <w:p>
      <w:pPr>
        <w:pStyle w:val="ListParagraph"/>
        <w:numPr>
          <w:ilvl w:val="0"/>
          <w:numId w:val="9"/>
        </w:numPr>
        <w:spacing w:after="80"/>
      </w:pPr>
      <w:r>
        <w:rPr>
          <w:rFonts w:ascii="Arial" w:cs="Arial" w:eastAsia="Arial" w:hAnsi="Arial"/>
          <w:b/>
          <w:bCs/>
          <w:sz w:val="22"/>
          <w:szCs w:val="22"/>
        </w:rPr>
        <w:t xml:space="preserve">Split domain authority: </w:t>
      </w:r>
      <w:r>
        <w:rPr>
          <w:rFonts w:ascii="Arial" w:cs="Arial" w:eastAsia="Arial" w:hAnsi="Arial"/>
          <w:sz w:val="22"/>
          <w:szCs w:val="22"/>
        </w:rPr>
        <w:t xml:space="preserve">Your fiction lives on tumbleweedwords.substack.com while your craft content lives on tumbleweedwords.com. Every link to your Substack is a link that doesn’t strengthen your main domain.</w:t>
      </w:r>
    </w:p>
    <w:p>
      <w:pPr>
        <w:pStyle w:val="ListParagraph"/>
        <w:numPr>
          <w:ilvl w:val="0"/>
          <w:numId w:val="9"/>
        </w:numPr>
        <w:spacing w:after="80"/>
      </w:pPr>
      <w:r>
        <w:rPr>
          <w:rFonts w:ascii="Arial" w:cs="Arial" w:eastAsia="Arial" w:hAnsi="Arial"/>
          <w:b/>
          <w:bCs/>
          <w:sz w:val="22"/>
          <w:szCs w:val="22"/>
        </w:rPr>
        <w:t xml:space="preserve">No date signals in URLs or content: </w:t>
      </w:r>
      <w:r>
        <w:rPr>
          <w:rFonts w:ascii="Arial" w:cs="Arial" w:eastAsia="Arial" w:hAnsi="Arial"/>
          <w:sz w:val="22"/>
          <w:szCs w:val="22"/>
        </w:rPr>
        <w:t xml:space="preserve">Google needs to know when content was published and updated. You have neither dates in URLs nor visible timestamps on pages.</w:t>
      </w:r>
    </w:p>
    <w:p>
      <w:pPr>
        <w:pStyle w:val="Heading2"/>
      </w:pPr>
      <w:r>
        <w:t xml:space="preserve">Recommended URL Structure</w:t>
      </w:r>
    </w:p>
    <w:p>
      <w:pPr>
        <w:spacing w:after="120"/>
      </w:pPr>
      <w:r>
        <w:rPr>
          <w:rFonts w:ascii="Arial" w:cs="Arial" w:eastAsia="Arial" w:hAnsi="Arial"/>
          <w:sz w:val="22"/>
          <w:szCs w:val="22"/>
        </w:rPr>
        <w:t xml:space="preserve">Migrate to a folder-based, clean URL structure. This can be done with redirects from old URLs:</w:t>
      </w:r>
    </w:p>
    <w:p>
      <w:pPr>
        <w:spacing w:after="80"/>
      </w:pPr>
    </w:p>
    <w:p>
      <w:pPr>
        <w:spacing w:after="120"/>
      </w:pPr>
      <w:r>
        <w:rPr>
          <w:rFonts w:ascii="Arial" w:cs="Arial" w:eastAsia="Arial" w:hAnsi="Arial"/>
          <w:i/>
          <w:iCs/>
          <w:color w:val="2E75B6"/>
          <w:sz w:val="22"/>
          <w:szCs w:val="22"/>
        </w:rPr>
        <w:t xml:space="preserve">/craft/what-is-flash-fiction</w:t>
      </w:r>
    </w:p>
    <w:p>
      <w:pPr>
        <w:spacing w:after="120"/>
      </w:pPr>
      <w:r>
        <w:rPr>
          <w:rFonts w:ascii="Arial" w:cs="Arial" w:eastAsia="Arial" w:hAnsi="Arial"/>
          <w:i/>
          <w:iCs/>
          <w:color w:val="2E75B6"/>
          <w:sz w:val="22"/>
          <w:szCs w:val="22"/>
        </w:rPr>
        <w:t xml:space="preserve">/craft/iceberg-theory</w:t>
      </w:r>
    </w:p>
    <w:p>
      <w:pPr>
        <w:spacing w:after="120"/>
      </w:pPr>
      <w:r>
        <w:rPr>
          <w:rFonts w:ascii="Arial" w:cs="Arial" w:eastAsia="Arial" w:hAnsi="Arial"/>
          <w:i/>
          <w:iCs/>
          <w:color w:val="2E75B6"/>
          <w:sz w:val="22"/>
          <w:szCs w:val="22"/>
        </w:rPr>
        <w:t xml:space="preserve">/craft/hemingway-vs-carver</w:t>
      </w:r>
    </w:p>
    <w:p>
      <w:pPr>
        <w:spacing w:after="120"/>
      </w:pPr>
      <w:r>
        <w:rPr>
          <w:rFonts w:ascii="Arial" w:cs="Arial" w:eastAsia="Arial" w:hAnsi="Arial"/>
          <w:i/>
          <w:iCs/>
          <w:color w:val="2E75B6"/>
          <w:sz w:val="22"/>
          <w:szCs w:val="22"/>
        </w:rPr>
        <w:t xml:space="preserve">/fiction/train-in-vain</w:t>
      </w:r>
    </w:p>
    <w:p>
      <w:pPr>
        <w:spacing w:after="120"/>
      </w:pPr>
      <w:r>
        <w:rPr>
          <w:rFonts w:ascii="Arial" w:cs="Arial" w:eastAsia="Arial" w:hAnsi="Arial"/>
          <w:i/>
          <w:iCs/>
          <w:color w:val="2E75B6"/>
          <w:sz w:val="22"/>
          <w:szCs w:val="22"/>
        </w:rPr>
        <w:t xml:space="preserve">/poetry/nomadic</w:t>
      </w:r>
    </w:p>
    <w:p>
      <w:pPr>
        <w:spacing w:after="120"/>
      </w:pPr>
      <w:r>
        <w:rPr>
          <w:rFonts w:ascii="Arial" w:cs="Arial" w:eastAsia="Arial" w:hAnsi="Arial"/>
          <w:i/>
          <w:iCs/>
          <w:color w:val="2E75B6"/>
          <w:sz w:val="22"/>
          <w:szCs w:val="22"/>
        </w:rPr>
        <w:t xml:space="preserve">/essays/expat-in-paris</w:t>
      </w:r>
    </w:p>
    <w:p>
      <w:pPr>
        <w:spacing w:after="120"/>
      </w:pPr>
      <w:r>
        <w:rPr>
          <w:rFonts w:ascii="Arial" w:cs="Arial" w:eastAsia="Arial" w:hAnsi="Arial"/>
          <w:i/>
          <w:iCs/>
          <w:color w:val="2E75B6"/>
          <w:sz w:val="22"/>
          <w:szCs w:val="22"/>
        </w:rPr>
        <w:t xml:space="preserve">/influences/raymond-carver</w:t>
      </w:r>
    </w:p>
    <w:p>
      <w:pPr>
        <w:spacing w:after="120"/>
      </w:pPr>
      <w:r>
        <w:rPr>
          <w:rFonts w:ascii="Arial" w:cs="Arial" w:eastAsia="Arial" w:hAnsi="Arial"/>
          <w:i/>
          <w:iCs/>
          <w:color w:val="2E75B6"/>
          <w:sz w:val="22"/>
          <w:szCs w:val="22"/>
        </w:rPr>
        <w:t xml:space="preserve">/reviews/[book-title]</w:t>
      </w:r>
    </w:p>
    <w:p>
      <w:pPr>
        <w:spacing w:after="120"/>
      </w:pPr>
      <w:r>
        <w:rPr>
          <w:rFonts w:ascii="Arial" w:cs="Arial" w:eastAsia="Arial" w:hAnsi="Arial"/>
          <w:i/>
          <w:iCs/>
          <w:color w:val="2E75B6"/>
          <w:sz w:val="22"/>
          <w:szCs w:val="22"/>
        </w:rPr>
        <w:t xml:space="preserve">/faq/flash-fiction-questions</w:t>
      </w:r>
    </w:p>
    <w:p>
      <w:pPr>
        <w:spacing w:after="80"/>
      </w:pPr>
    </w:p>
    <w:p>
      <w:pPr>
        <w:spacing w:after="120"/>
      </w:pPr>
      <w:r>
        <w:rPr>
          <w:rFonts w:ascii="Arial" w:cs="Arial" w:eastAsia="Arial" w:hAnsi="Arial"/>
          <w:sz w:val="22"/>
          <w:szCs w:val="22"/>
        </w:rPr>
        <w:t xml:space="preserve">This gives Google clear topical clustering. Every page in /craft/ strengthens the others. Set up 301 redirects from every old .html URL to its new clean equivalent.</w:t>
      </w:r>
    </w:p>
    <w:p>
      <w:pPr>
        <w:pStyle w:val="Heading2"/>
      </w:pPr>
      <w:r>
        <w:t xml:space="preserve">Critical SEO Fixes</w:t>
      </w:r>
    </w:p>
    <w:p>
      <w:pPr>
        <w:pStyle w:val="ListParagraph"/>
        <w:numPr>
          <w:ilvl w:val="0"/>
          <w:numId w:val="10"/>
        </w:numPr>
        <w:spacing w:after="80"/>
      </w:pPr>
      <w:r>
        <w:rPr>
          <w:rFonts w:ascii="Arial" w:cs="Arial" w:eastAsia="Arial" w:hAnsi="Arial"/>
          <w:b/>
          <w:bCs/>
          <w:sz w:val="22"/>
          <w:szCs w:val="22"/>
        </w:rPr>
        <w:t xml:space="preserve">Add publication dates to every page. </w:t>
      </w:r>
      <w:r>
        <w:rPr>
          <w:rFonts w:ascii="Arial" w:cs="Arial" w:eastAsia="Arial" w:hAnsi="Arial"/>
          <w:sz w:val="22"/>
          <w:szCs w:val="22"/>
        </w:rPr>
        <w:t xml:space="preserve">Visible to users and in structured data (schema.org/Article). This is the single highest-impact SEO fix.</w:t>
      </w:r>
    </w:p>
    <w:p>
      <w:pPr>
        <w:pStyle w:val="ListParagraph"/>
        <w:numPr>
          <w:ilvl w:val="0"/>
          <w:numId w:val="10"/>
        </w:numPr>
        <w:spacing w:after="80"/>
      </w:pPr>
      <w:r>
        <w:rPr>
          <w:rFonts w:ascii="Arial" w:cs="Arial" w:eastAsia="Arial" w:hAnsi="Arial"/>
          <w:b/>
          <w:bCs/>
          <w:sz w:val="22"/>
          <w:szCs w:val="22"/>
        </w:rPr>
        <w:t xml:space="preserve">Add “last updated” dates to evergreen content. </w:t>
      </w:r>
      <w:r>
        <w:rPr>
          <w:rFonts w:ascii="Arial" w:cs="Arial" w:eastAsia="Arial" w:hAnsi="Arial"/>
          <w:sz w:val="22"/>
          <w:szCs w:val="22"/>
        </w:rPr>
        <w:t xml:space="preserve">Your craft essays should show “Originally published 2024. Updated March 2026.” Google loves this.</w:t>
      </w:r>
    </w:p>
    <w:p>
      <w:pPr>
        <w:pStyle w:val="ListParagraph"/>
        <w:numPr>
          <w:ilvl w:val="0"/>
          <w:numId w:val="10"/>
        </w:numPr>
        <w:spacing w:after="80"/>
      </w:pPr>
      <w:r>
        <w:rPr>
          <w:rFonts w:ascii="Arial" w:cs="Arial" w:eastAsia="Arial" w:hAnsi="Arial"/>
          <w:b/>
          <w:bCs/>
          <w:sz w:val="22"/>
          <w:szCs w:val="22"/>
        </w:rPr>
        <w:t xml:space="preserve">Implement Article schema markup on every content page. </w:t>
      </w:r>
      <w:r>
        <w:rPr>
          <w:rFonts w:ascii="Arial" w:cs="Arial" w:eastAsia="Arial" w:hAnsi="Arial"/>
          <w:sz w:val="22"/>
          <w:szCs w:val="22"/>
        </w:rPr>
        <w:t xml:space="preserve">This includes headline, author, datePublished, dateModified, and image. This makes you eligible for Google’s rich results.</w:t>
      </w:r>
    </w:p>
    <w:p>
      <w:pPr>
        <w:pStyle w:val="ListParagraph"/>
        <w:numPr>
          <w:ilvl w:val="0"/>
          <w:numId w:val="10"/>
        </w:numPr>
        <w:spacing w:after="80"/>
      </w:pPr>
      <w:r>
        <w:rPr>
          <w:rFonts w:ascii="Arial" w:cs="Arial" w:eastAsia="Arial" w:hAnsi="Arial"/>
          <w:b/>
          <w:bCs/>
          <w:sz w:val="22"/>
          <w:szCs w:val="22"/>
        </w:rPr>
        <w:t xml:space="preserve">Internal linking strategy: </w:t>
      </w:r>
      <w:r>
        <w:rPr>
          <w:rFonts w:ascii="Arial" w:cs="Arial" w:eastAsia="Arial" w:hAnsi="Arial"/>
          <w:sz w:val="22"/>
          <w:szCs w:val="22"/>
        </w:rPr>
        <w:t xml:space="preserve">Every piece should link to 2–3 other pieces on your site. Your craft essays should link to related fiction. Your fiction should link to the craft essay about its technique.</w:t>
      </w:r>
    </w:p>
    <w:p>
      <w:pPr>
        <w:pStyle w:val="ListParagraph"/>
        <w:numPr>
          <w:ilvl w:val="0"/>
          <w:numId w:val="10"/>
        </w:numPr>
        <w:spacing w:after="80"/>
      </w:pPr>
      <w:r>
        <w:rPr>
          <w:rFonts w:ascii="Arial" w:cs="Arial" w:eastAsia="Arial" w:hAnsi="Arial"/>
          <w:b/>
          <w:bCs/>
          <w:sz w:val="22"/>
          <w:szCs w:val="22"/>
        </w:rPr>
        <w:t xml:space="preserve">Bring fiction onto your domain: </w:t>
      </w:r>
      <w:r>
        <w:rPr>
          <w:rFonts w:ascii="Arial" w:cs="Arial" w:eastAsia="Arial" w:hAnsi="Arial"/>
          <w:sz w:val="22"/>
          <w:szCs w:val="22"/>
        </w:rPr>
        <w:t xml:space="preserve">Republish your best Substack pieces as full pages on tumbleweedwords.com (with canonical tags pointing to whichever version you want Google to rank). This consolidates your SEO authority.</w:t>
      </w:r>
    </w:p>
    <w:p>
      <w:pPr>
        <w:pStyle w:val="ListParagraph"/>
        <w:numPr>
          <w:ilvl w:val="0"/>
          <w:numId w:val="10"/>
        </w:numPr>
        <w:spacing w:after="80"/>
      </w:pPr>
      <w:r>
        <w:rPr>
          <w:rFonts w:ascii="Arial" w:cs="Arial" w:eastAsia="Arial" w:hAnsi="Arial"/>
          <w:b/>
          <w:bCs/>
          <w:sz w:val="22"/>
          <w:szCs w:val="22"/>
        </w:rPr>
        <w:t xml:space="preserve">Meta descriptions on every page: </w:t>
      </w:r>
      <w:r>
        <w:rPr>
          <w:rFonts w:ascii="Arial" w:cs="Arial" w:eastAsia="Arial" w:hAnsi="Arial"/>
          <w:sz w:val="22"/>
          <w:szCs w:val="22"/>
        </w:rPr>
        <w:t xml:space="preserve">Write custom, keyword-rich descriptions for each piece. These directly influence click-through rates from search results.</w:t>
      </w:r>
    </w:p>
    <w:p>
      <w:r>
        <w:br w:type="page"/>
      </w:r>
    </w:p>
    <w:p>
      <w:pPr>
        <w:pStyle w:val="Heading1"/>
      </w:pPr>
      <w:r>
        <w:t xml:space="preserve">4. FAQ Section Strategy for Keyword Growth</w:t>
      </w:r>
    </w:p>
    <w:p>
      <w:pPr>
        <w:spacing w:after="120"/>
      </w:pPr>
      <w:r>
        <w:rPr>
          <w:rFonts w:ascii="Arial" w:cs="Arial" w:eastAsia="Arial" w:hAnsi="Arial"/>
          <w:sz w:val="22"/>
          <w:szCs w:val="22"/>
        </w:rPr>
        <w:t xml:space="preserve">Yes, absolutely add a keyword-optimised FAQ section. This is one of the most effective tactics for a literary site, and almost none of your competitors are doing it well. Here’s why and how:</w:t>
      </w:r>
    </w:p>
    <w:p>
      <w:pPr>
        <w:pStyle w:val="Heading2"/>
      </w:pPr>
      <w:r>
        <w:t xml:space="preserve">Why FAQs Work for Literary Sites</w:t>
      </w:r>
    </w:p>
    <w:p>
      <w:pPr>
        <w:pStyle w:val="ListParagraph"/>
        <w:numPr>
          <w:ilvl w:val="0"/>
          <w:numId w:val="5"/>
        </w:numPr>
        <w:spacing w:after="80"/>
      </w:pPr>
      <w:r>
        <w:rPr>
          <w:rFonts w:ascii="Arial" w:cs="Arial" w:eastAsia="Arial" w:hAnsi="Arial"/>
          <w:b/>
          <w:bCs/>
          <w:sz w:val="22"/>
          <w:szCs w:val="22"/>
        </w:rPr>
        <w:t xml:space="preserve">People search questions: </w:t>
      </w:r>
      <w:r>
        <w:rPr>
          <w:rFonts w:ascii="Arial" w:cs="Arial" w:eastAsia="Arial" w:hAnsi="Arial"/>
          <w:sz w:val="22"/>
          <w:szCs w:val="22"/>
        </w:rPr>
        <w:t xml:space="preserve">“What is flash fiction?” “How long should a short story be?” “What is dirty realism?” “How do you write a prose poem?” You already have craft essays that answer these — an FAQ surfaces them in a format Google specifically rewards.</w:t>
      </w:r>
    </w:p>
    <w:p>
      <w:pPr>
        <w:pStyle w:val="ListParagraph"/>
        <w:numPr>
          <w:ilvl w:val="0"/>
          <w:numId w:val="5"/>
        </w:numPr>
        <w:spacing w:after="80"/>
      </w:pPr>
      <w:r>
        <w:rPr>
          <w:rFonts w:ascii="Arial" w:cs="Arial" w:eastAsia="Arial" w:hAnsi="Arial"/>
          <w:b/>
          <w:bCs/>
          <w:sz w:val="22"/>
          <w:szCs w:val="22"/>
        </w:rPr>
        <w:t xml:space="preserve">FAQ schema gets rich snippets: </w:t>
      </w:r>
      <w:r>
        <w:rPr>
          <w:rFonts w:ascii="Arial" w:cs="Arial" w:eastAsia="Arial" w:hAnsi="Arial"/>
          <w:sz w:val="22"/>
          <w:szCs w:val="22"/>
        </w:rPr>
        <w:t xml:space="preserve">Implement FAQPage schema and your answers can appear directly in Google search results, driving clicks.</w:t>
      </w:r>
    </w:p>
    <w:p>
      <w:pPr>
        <w:pStyle w:val="ListParagraph"/>
        <w:numPr>
          <w:ilvl w:val="0"/>
          <w:numId w:val="5"/>
        </w:numPr>
        <w:spacing w:after="80"/>
      </w:pPr>
      <w:r>
        <w:rPr>
          <w:rFonts w:ascii="Arial" w:cs="Arial" w:eastAsia="Arial" w:hAnsi="Arial"/>
          <w:b/>
          <w:bCs/>
          <w:sz w:val="22"/>
          <w:szCs w:val="22"/>
        </w:rPr>
        <w:t xml:space="preserve">LLM optimisation: </w:t>
      </w:r>
      <w:r>
        <w:rPr>
          <w:rFonts w:ascii="Arial" w:cs="Arial" w:eastAsia="Arial" w:hAnsi="Arial"/>
          <w:sz w:val="22"/>
          <w:szCs w:val="22"/>
        </w:rPr>
        <w:t xml:space="preserve">AI assistants (ChatGPT, Claude, Perplexity) increasingly pull from clearly structured FAQ content. Being the answer source for “what is flash fiction” puts your brand in front of people who’ve never heard of you.</w:t>
      </w:r>
    </w:p>
    <w:p>
      <w:pPr>
        <w:pStyle w:val="Heading2"/>
      </w:pPr>
      <w:r>
        <w:t xml:space="preserve">Recommended FAQ Topics (Keyword-Optimised)</w:t>
      </w:r>
    </w:p>
    <w:p>
      <w:pPr>
        <w:spacing w:after="120"/>
      </w:pPr>
      <w:r>
        <w:rPr>
          <w:rFonts w:ascii="Arial" w:cs="Arial" w:eastAsia="Arial" w:hAnsi="Arial"/>
          <w:sz w:val="22"/>
          <w:szCs w:val="22"/>
        </w:rPr>
        <w:t xml:space="preserve">Build a dedicated FAQ hub at /faq with individual pages for each cluster. Suggested clusters:</w:t>
      </w:r>
    </w:p>
    <w:p>
      <w:pPr>
        <w:spacing w:after="80"/>
      </w:pPr>
    </w:p>
    <w:p>
      <w:pPr>
        <w:spacing w:before="200" w:after="100"/>
      </w:pPr>
      <w:r>
        <w:rPr>
          <w:rFonts w:ascii="Arial" w:cs="Arial" w:eastAsia="Arial" w:hAnsi="Arial"/>
          <w:b/>
          <w:bCs/>
          <w:sz w:val="24"/>
          <w:szCs w:val="24"/>
        </w:rPr>
        <w:t xml:space="preserve">Flash Fiction FAQ (/faq/flash-fiction)</w:t>
      </w:r>
    </w:p>
    <w:p>
      <w:pPr>
        <w:spacing w:after="120"/>
      </w:pPr>
      <w:r>
        <w:rPr>
          <w:rFonts w:ascii="Arial" w:cs="Arial" w:eastAsia="Arial" w:hAnsi="Arial"/>
          <w:sz w:val="22"/>
          <w:szCs w:val="22"/>
        </w:rPr>
        <w:t xml:space="preserve">What is flash fiction? | How long is flash fiction? | What’s the difference between flash fiction and a short story? | Where can I publish flash fiction? | How do I write flash fiction? | What are the best flash fiction examples?</w:t>
      </w:r>
    </w:p>
    <w:p>
      <w:pPr>
        <w:spacing w:before="200" w:after="100"/>
      </w:pPr>
      <w:r>
        <w:rPr>
          <w:rFonts w:ascii="Arial" w:cs="Arial" w:eastAsia="Arial" w:hAnsi="Arial"/>
          <w:b/>
          <w:bCs/>
          <w:sz w:val="24"/>
          <w:szCs w:val="24"/>
        </w:rPr>
        <w:t xml:space="preserve">Literary Craft FAQ (/faq/literary-craft)</w:t>
      </w:r>
    </w:p>
    <w:p>
      <w:pPr>
        <w:spacing w:after="120"/>
      </w:pPr>
      <w:r>
        <w:rPr>
          <w:rFonts w:ascii="Arial" w:cs="Arial" w:eastAsia="Arial" w:hAnsi="Arial"/>
          <w:sz w:val="22"/>
          <w:szCs w:val="22"/>
        </w:rPr>
        <w:t xml:space="preserve">What is the iceberg theory? | What does “show don’t tell” mean? | What is minimalist fiction? | How do you end a short story? | What is a prose poem?</w:t>
      </w:r>
    </w:p>
    <w:p>
      <w:pPr>
        <w:spacing w:before="200" w:after="100"/>
      </w:pPr>
      <w:r>
        <w:rPr>
          <w:rFonts w:ascii="Arial" w:cs="Arial" w:eastAsia="Arial" w:hAnsi="Arial"/>
          <w:b/>
          <w:bCs/>
          <w:sz w:val="24"/>
          <w:szCs w:val="24"/>
        </w:rPr>
        <w:t xml:space="preserve">Writing Life FAQ (/faq/writing-life)</w:t>
      </w:r>
    </w:p>
    <w:p>
      <w:pPr>
        <w:spacing w:after="120"/>
      </w:pPr>
      <w:r>
        <w:rPr>
          <w:rFonts w:ascii="Arial" w:cs="Arial" w:eastAsia="Arial" w:hAnsi="Arial"/>
          <w:sz w:val="22"/>
          <w:szCs w:val="22"/>
        </w:rPr>
        <w:t xml:space="preserve">What is dirty realism? | What is sudden fiction? | What is nomadic writing? | Where should I submit short fiction? | How do literary magazines work? | What is a Pushcart Prize?</w:t>
      </w:r>
    </w:p>
    <w:p>
      <w:pPr>
        <w:spacing w:before="200" w:after="100"/>
      </w:pPr>
      <w:r>
        <w:rPr>
          <w:rFonts w:ascii="Arial" w:cs="Arial" w:eastAsia="Arial" w:hAnsi="Arial"/>
          <w:b/>
          <w:bCs/>
          <w:sz w:val="24"/>
          <w:szCs w:val="24"/>
        </w:rPr>
        <w:t xml:space="preserve">Reading FAQ (/faq/reading)</w:t>
      </w:r>
    </w:p>
    <w:p>
      <w:pPr>
        <w:spacing w:after="120"/>
      </w:pPr>
      <w:r>
        <w:rPr>
          <w:rFonts w:ascii="Arial" w:cs="Arial" w:eastAsia="Arial" w:hAnsi="Arial"/>
          <w:sz w:val="22"/>
          <w:szCs w:val="22"/>
        </w:rPr>
        <w:t xml:space="preserve">Who are the best flash fiction writers? | What are the best literary magazines? | What should I read if I like Raymond Carver? | What are the best poetry newsletters?</w:t>
      </w:r>
    </w:p>
    <w:p>
      <w:pPr>
        <w:spacing w:after="80"/>
      </w:pPr>
    </w:p>
    <w:p>
      <w:pPr>
        <w:spacing w:after="120"/>
      </w:pPr>
      <w:r>
        <w:rPr>
          <w:rFonts w:ascii="Arial" w:cs="Arial" w:eastAsia="Arial" w:hAnsi="Arial"/>
          <w:sz w:val="22"/>
          <w:szCs w:val="22"/>
        </w:rPr>
        <w:t xml:space="preserve">Each FAQ answer should be 100–200 words with a link to the relevant full essay on your site. This creates a funnel: Google search → FAQ answer → full essay → newsletter signup.</w:t>
      </w:r>
    </w:p>
    <w:p>
      <w:r>
        <w:br w:type="page"/>
      </w:r>
    </w:p>
    <w:p>
      <w:pPr>
        <w:pStyle w:val="Heading1"/>
      </w:pPr>
      <w:r>
        <w:t xml:space="preserve">5. Making the Site Feel More Interactive</w:t>
      </w:r>
    </w:p>
    <w:p>
      <w:pPr>
        <w:spacing w:after="120"/>
      </w:pPr>
      <w:r>
        <w:rPr>
          <w:rFonts w:ascii="Arial" w:cs="Arial" w:eastAsia="Arial" w:hAnsi="Arial"/>
          <w:sz w:val="22"/>
          <w:szCs w:val="22"/>
        </w:rPr>
        <w:t xml:space="preserve">Your competitors keep their sites feeling alive through a combination of freshness signals, micro-interactions, and content that invites participation. Here’s a prioritised list of interactive additions, from quick wins to bigger builds:</w:t>
      </w:r>
    </w:p>
    <w:p>
      <w:pPr>
        <w:pStyle w:val="Heading2"/>
      </w:pPr>
      <w:r>
        <w:t xml:space="preserve">Quick Wins (CSS/JS, No Backend)</w:t>
      </w:r>
    </w:p>
    <w:p>
      <w:pPr>
        <w:pStyle w:val="ListParagraph"/>
        <w:numPr>
          <w:ilvl w:val="0"/>
          <w:numId w:val="6"/>
        </w:numPr>
        <w:spacing w:after="80"/>
      </w:pPr>
      <w:r>
        <w:rPr>
          <w:rFonts w:ascii="Arial" w:cs="Arial" w:eastAsia="Arial" w:hAnsi="Arial"/>
          <w:b/>
          <w:bCs/>
          <w:sz w:val="22"/>
          <w:szCs w:val="22"/>
        </w:rPr>
        <w:t xml:space="preserve">Scroll-triggered fade-ins: </w:t>
      </w:r>
      <w:r>
        <w:rPr>
          <w:rFonts w:ascii="Arial" w:cs="Arial" w:eastAsia="Arial" w:hAnsi="Arial"/>
          <w:sz w:val="22"/>
          <w:szCs w:val="22"/>
        </w:rPr>
        <w:t xml:space="preserve">As users scroll, sections fade and slide in. This is a simple Intersection Observer API implementation. It makes the long homepage feel dynamic instead of static.</w:t>
      </w:r>
    </w:p>
    <w:p>
      <w:pPr>
        <w:pStyle w:val="ListParagraph"/>
        <w:numPr>
          <w:ilvl w:val="0"/>
          <w:numId w:val="6"/>
        </w:numPr>
        <w:spacing w:after="80"/>
      </w:pPr>
      <w:r>
        <w:rPr>
          <w:rFonts w:ascii="Arial" w:cs="Arial" w:eastAsia="Arial" w:hAnsi="Arial"/>
          <w:b/>
          <w:bCs/>
          <w:sz w:val="22"/>
          <w:szCs w:val="22"/>
        </w:rPr>
        <w:t xml:space="preserve">Card hover effects: </w:t>
      </w:r>
      <w:r>
        <w:rPr>
          <w:rFonts w:ascii="Arial" w:cs="Arial" w:eastAsia="Arial" w:hAnsi="Arial"/>
          <w:sz w:val="22"/>
          <w:szCs w:val="22"/>
        </w:rPr>
        <w:t xml:space="preserve">On content cards, add a subtle lift (transform: translateY(-4px)), shadow deepening, and slight image zoom on hover. Every modern literary site does this.</w:t>
      </w:r>
    </w:p>
    <w:p>
      <w:pPr>
        <w:pStyle w:val="ListParagraph"/>
        <w:numPr>
          <w:ilvl w:val="0"/>
          <w:numId w:val="6"/>
        </w:numPr>
        <w:spacing w:after="80"/>
      </w:pPr>
      <w:r>
        <w:rPr>
          <w:rFonts w:ascii="Arial" w:cs="Arial" w:eastAsia="Arial" w:hAnsi="Arial"/>
          <w:b/>
          <w:bCs/>
          <w:sz w:val="22"/>
          <w:szCs w:val="22"/>
        </w:rPr>
        <w:t xml:space="preserve">Sticky navigation: </w:t>
      </w:r>
      <w:r>
        <w:rPr>
          <w:rFonts w:ascii="Arial" w:cs="Arial" w:eastAsia="Arial" w:hAnsi="Arial"/>
          <w:sz w:val="22"/>
          <w:szCs w:val="22"/>
        </w:rPr>
        <w:t xml:space="preserve">Make the nav bar stick to the top on scroll. The New Yorker does this. Granta does this. It keeps users oriented.</w:t>
      </w:r>
    </w:p>
    <w:p>
      <w:pPr>
        <w:pStyle w:val="ListParagraph"/>
        <w:numPr>
          <w:ilvl w:val="0"/>
          <w:numId w:val="6"/>
        </w:numPr>
        <w:spacing w:after="80"/>
      </w:pPr>
      <w:r>
        <w:rPr>
          <w:rFonts w:ascii="Arial" w:cs="Arial" w:eastAsia="Arial" w:hAnsi="Arial"/>
          <w:b/>
          <w:bCs/>
          <w:sz w:val="22"/>
          <w:szCs w:val="22"/>
        </w:rPr>
        <w:t xml:space="preserve">Reading progress bar: </w:t>
      </w:r>
      <w:r>
        <w:rPr>
          <w:rFonts w:ascii="Arial" w:cs="Arial" w:eastAsia="Arial" w:hAnsi="Arial"/>
          <w:sz w:val="22"/>
          <w:szCs w:val="22"/>
        </w:rPr>
        <w:t xml:space="preserve">On long essay pages, add a thin progress bar at the top showing how far through the piece the reader is. This is a standard interactive element on modern content sites.</w:t>
      </w:r>
    </w:p>
    <w:p>
      <w:pPr>
        <w:pStyle w:val="ListParagraph"/>
        <w:numPr>
          <w:ilvl w:val="0"/>
          <w:numId w:val="6"/>
        </w:numPr>
        <w:spacing w:after="80"/>
      </w:pPr>
      <w:r>
        <w:rPr>
          <w:rFonts w:ascii="Arial" w:cs="Arial" w:eastAsia="Arial" w:hAnsi="Arial"/>
          <w:b/>
          <w:bCs/>
          <w:sz w:val="22"/>
          <w:szCs w:val="22"/>
        </w:rPr>
        <w:t xml:space="preserve">Smooth scroll between sections: </w:t>
      </w:r>
      <w:r>
        <w:rPr>
          <w:rFonts w:ascii="Arial" w:cs="Arial" w:eastAsia="Arial" w:hAnsi="Arial"/>
          <w:sz w:val="22"/>
          <w:szCs w:val="22"/>
        </w:rPr>
        <w:t xml:space="preserve">Your anchor links (#bestof, #craft etc.) should animate smoothly instead of jumping.</w:t>
      </w:r>
    </w:p>
    <w:p>
      <w:pPr>
        <w:pStyle w:val="Heading2"/>
      </w:pPr>
      <w:r>
        <w:t xml:space="preserve">Medium Effort (Some JS/API Work)</w:t>
      </w:r>
    </w:p>
    <w:p>
      <w:pPr>
        <w:pStyle w:val="ListParagraph"/>
        <w:numPr>
          <w:ilvl w:val="0"/>
          <w:numId w:val="7"/>
        </w:numPr>
        <w:spacing w:after="80"/>
      </w:pPr>
      <w:r>
        <w:rPr>
          <w:rFonts w:ascii="Arial" w:cs="Arial" w:eastAsia="Arial" w:hAnsi="Arial"/>
          <w:b/>
          <w:bCs/>
          <w:sz w:val="22"/>
          <w:szCs w:val="22"/>
        </w:rPr>
        <w:t xml:space="preserve">“New This Week” badge or section: </w:t>
      </w:r>
      <w:r>
        <w:rPr>
          <w:rFonts w:ascii="Arial" w:cs="Arial" w:eastAsia="Arial" w:hAnsi="Arial"/>
          <w:sz w:val="22"/>
          <w:szCs w:val="22"/>
        </w:rPr>
        <w:t xml:space="preserve">A simple banner or highlighted card that rotates weekly. This signals life. Update it manually if needed — even that is enough.</w:t>
      </w:r>
    </w:p>
    <w:p>
      <w:pPr>
        <w:pStyle w:val="ListParagraph"/>
        <w:numPr>
          <w:ilvl w:val="0"/>
          <w:numId w:val="7"/>
        </w:numPr>
        <w:spacing w:after="80"/>
      </w:pPr>
      <w:r>
        <w:rPr>
          <w:rFonts w:ascii="Arial" w:cs="Arial" w:eastAsia="Arial" w:hAnsi="Arial"/>
          <w:b/>
          <w:bCs/>
          <w:sz w:val="22"/>
          <w:szCs w:val="22"/>
        </w:rPr>
        <w:t xml:space="preserve">Inline audio player: </w:t>
      </w:r>
      <w:r>
        <w:rPr>
          <w:rFonts w:ascii="Arial" w:cs="Arial" w:eastAsia="Arial" w:hAnsi="Arial"/>
          <w:sz w:val="22"/>
          <w:szCs w:val="22"/>
        </w:rPr>
        <w:t xml:space="preserve">Record yourself reading a selection of pieces. Embed a small audio player at the top of those pages. The New Yorker and Poetry Foundation both have this. It transforms the reading experience.</w:t>
      </w:r>
    </w:p>
    <w:p>
      <w:pPr>
        <w:pStyle w:val="ListParagraph"/>
        <w:numPr>
          <w:ilvl w:val="0"/>
          <w:numId w:val="7"/>
        </w:numPr>
        <w:spacing w:after="80"/>
      </w:pPr>
      <w:r>
        <w:rPr>
          <w:rFonts w:ascii="Arial" w:cs="Arial" w:eastAsia="Arial" w:hAnsi="Arial"/>
          <w:b/>
          <w:bCs/>
          <w:sz w:val="22"/>
          <w:szCs w:val="22"/>
        </w:rPr>
        <w:t xml:space="preserve">“Read Next” recommendations: </w:t>
      </w:r>
      <w:r>
        <w:rPr>
          <w:rFonts w:ascii="Arial" w:cs="Arial" w:eastAsia="Arial" w:hAnsi="Arial"/>
          <w:sz w:val="22"/>
          <w:szCs w:val="22"/>
        </w:rPr>
        <w:t xml:space="preserve">At the bottom of every piece, show 2–3 related pieces. “More from Berlin.” “More flash fiction.” “If you liked this, read...” This is the single best way to increase time on site.</w:t>
      </w:r>
    </w:p>
    <w:p>
      <w:pPr>
        <w:pStyle w:val="ListParagraph"/>
        <w:numPr>
          <w:ilvl w:val="0"/>
          <w:numId w:val="7"/>
        </w:numPr>
        <w:spacing w:after="80"/>
      </w:pPr>
      <w:r>
        <w:rPr>
          <w:rFonts w:ascii="Arial" w:cs="Arial" w:eastAsia="Arial" w:hAnsi="Arial"/>
          <w:b/>
          <w:bCs/>
          <w:sz w:val="22"/>
          <w:szCs w:val="22"/>
        </w:rPr>
        <w:t xml:space="preserve">Dark mode toggle: </w:t>
      </w:r>
      <w:r>
        <w:rPr>
          <w:rFonts w:ascii="Arial" w:cs="Arial" w:eastAsia="Arial" w:hAnsi="Arial"/>
          <w:sz w:val="22"/>
          <w:szCs w:val="22"/>
        </w:rPr>
        <w:t xml:space="preserve">Literary readers often read at night. A toggle in the nav adds a feeling of modernity and care for the reader.</w:t>
      </w:r>
    </w:p>
    <w:p>
      <w:pPr>
        <w:pStyle w:val="ListParagraph"/>
        <w:numPr>
          <w:ilvl w:val="0"/>
          <w:numId w:val="7"/>
        </w:numPr>
        <w:spacing w:after="80"/>
      </w:pPr>
      <w:r>
        <w:rPr>
          <w:rFonts w:ascii="Arial" w:cs="Arial" w:eastAsia="Arial" w:hAnsi="Arial"/>
          <w:b/>
          <w:bCs/>
          <w:sz w:val="22"/>
          <w:szCs w:val="22"/>
        </w:rPr>
        <w:t xml:space="preserve">Estimated reading time: </w:t>
      </w:r>
      <w:r>
        <w:rPr>
          <w:rFonts w:ascii="Arial" w:cs="Arial" w:eastAsia="Arial" w:hAnsi="Arial"/>
          <w:sz w:val="22"/>
          <w:szCs w:val="22"/>
        </w:rPr>
        <w:t xml:space="preserve">On each piece, display “3 min read.” Lit Hub and Medium both do this. It sets expectations and increases engagement.</w:t>
      </w:r>
    </w:p>
    <w:p>
      <w:pPr>
        <w:pStyle w:val="Heading2"/>
      </w:pPr>
      <w:r>
        <w:t xml:space="preserve">Bigger Builds (Significant But High Impact)</w:t>
      </w:r>
    </w:p>
    <w:p>
      <w:pPr>
        <w:pStyle w:val="ListParagraph"/>
        <w:numPr>
          <w:ilvl w:val="0"/>
          <w:numId w:val="8"/>
        </w:numPr>
        <w:spacing w:after="80"/>
      </w:pPr>
      <w:r>
        <w:rPr>
          <w:rFonts w:ascii="Arial" w:cs="Arial" w:eastAsia="Arial" w:hAnsi="Arial"/>
          <w:b/>
          <w:bCs/>
          <w:sz w:val="22"/>
          <w:szCs w:val="22"/>
        </w:rPr>
        <w:t xml:space="preserve">Filterable archive page: </w:t>
      </w:r>
      <w:r>
        <w:rPr>
          <w:rFonts w:ascii="Arial" w:cs="Arial" w:eastAsia="Arial" w:hAnsi="Arial"/>
          <w:sz w:val="22"/>
          <w:szCs w:val="22"/>
        </w:rPr>
        <w:t xml:space="preserve">Let users filter your work by city, theme, form, and year. Poetry Foundation’s filterable database is their biggest engagement feature.</w:t>
      </w:r>
    </w:p>
    <w:p>
      <w:pPr>
        <w:pStyle w:val="ListParagraph"/>
        <w:numPr>
          <w:ilvl w:val="0"/>
          <w:numId w:val="8"/>
        </w:numPr>
        <w:spacing w:after="80"/>
      </w:pPr>
      <w:r>
        <w:rPr>
          <w:rFonts w:ascii="Arial" w:cs="Arial" w:eastAsia="Arial" w:hAnsi="Arial"/>
          <w:b/>
          <w:bCs/>
          <w:sz w:val="22"/>
          <w:szCs w:val="22"/>
        </w:rPr>
        <w:t xml:space="preserve">Interactive world map: </w:t>
      </w:r>
      <w:r>
        <w:rPr>
          <w:rFonts w:ascii="Arial" w:cs="Arial" w:eastAsia="Arial" w:hAnsi="Arial"/>
          <w:sz w:val="22"/>
          <w:szCs w:val="22"/>
        </w:rPr>
        <w:t xml:space="preserve">Show where each piece was written on an actual map. Click a pin, read the story. This is totally unique to your brand and could be your signature feature.</w:t>
      </w:r>
    </w:p>
    <w:p>
      <w:pPr>
        <w:pStyle w:val="ListParagraph"/>
        <w:numPr>
          <w:ilvl w:val="0"/>
          <w:numId w:val="8"/>
        </w:numPr>
        <w:spacing w:after="80"/>
      </w:pPr>
      <w:r>
        <w:rPr>
          <w:rFonts w:ascii="Arial" w:cs="Arial" w:eastAsia="Arial" w:hAnsi="Arial"/>
          <w:b/>
          <w:bCs/>
          <w:sz w:val="22"/>
          <w:szCs w:val="22"/>
        </w:rPr>
        <w:t xml:space="preserve">Expand the literary style quiz: </w:t>
      </w:r>
      <w:r>
        <w:rPr>
          <w:rFonts w:ascii="Arial" w:cs="Arial" w:eastAsia="Arial" w:hAnsi="Arial"/>
          <w:sz w:val="22"/>
          <w:szCs w:val="22"/>
        </w:rPr>
        <w:t xml:space="preserve">Make it shareable. Add share buttons with results. “I write like Carver. Take the quiz.” This is viral, linkable, SEO-friendly content.</w:t>
      </w:r>
    </w:p>
    <w:p>
      <w:r>
        <w:br w:type="page"/>
      </w:r>
    </w:p>
    <w:p>
      <w:pPr>
        <w:pStyle w:val="Heading1"/>
      </w:pPr>
      <w:r>
        <w:t xml:space="preserve">6. Do You Need Dates on Posts?</w:t>
      </w:r>
    </w:p>
    <w:p>
      <w:pPr>
        <w:spacing w:after="120"/>
      </w:pPr>
      <w:r>
        <w:rPr>
          <w:rFonts w:ascii="Arial" w:cs="Arial" w:eastAsia="Arial" w:hAnsi="Arial"/>
          <w:sz w:val="22"/>
          <w:szCs w:val="22"/>
        </w:rPr>
        <w:t xml:space="preserve">Yes. Unequivocally yes. Here’s why:</w:t>
      </w:r>
    </w:p>
    <w:p>
      <w:pPr>
        <w:spacing w:after="80"/>
      </w:pPr>
    </w:p>
    <w:p>
      <w:pPr>
        <w:pStyle w:val="ListParagraph"/>
        <w:numPr>
          <w:ilvl w:val="0"/>
          <w:numId w:val="2"/>
        </w:numPr>
        <w:spacing w:after="80"/>
      </w:pPr>
      <w:r>
        <w:rPr>
          <w:rFonts w:ascii="Arial" w:cs="Arial" w:eastAsia="Arial" w:hAnsi="Arial"/>
          <w:b/>
          <w:bCs/>
          <w:sz w:val="22"/>
          <w:szCs w:val="22"/>
        </w:rPr>
        <w:t xml:space="preserve">Google’s helpful content system favours dated content. </w:t>
      </w:r>
      <w:r>
        <w:rPr>
          <w:rFonts w:ascii="Arial" w:cs="Arial" w:eastAsia="Arial" w:hAnsi="Arial"/>
          <w:sz w:val="22"/>
          <w:szCs w:val="22"/>
        </w:rPr>
        <w:t xml:space="preserve">Pages without dates are treated as potentially stale. Your craft essays are evergreen, but they still need a publication date and an “updated” date.</w:t>
      </w:r>
    </w:p>
    <w:p>
      <w:pPr>
        <w:pStyle w:val="ListParagraph"/>
        <w:numPr>
          <w:ilvl w:val="0"/>
          <w:numId w:val="2"/>
        </w:numPr>
        <w:spacing w:after="80"/>
      </w:pPr>
      <w:r>
        <w:rPr>
          <w:rFonts w:ascii="Arial" w:cs="Arial" w:eastAsia="Arial" w:hAnsi="Arial"/>
          <w:b/>
          <w:bCs/>
          <w:sz w:val="22"/>
          <w:szCs w:val="22"/>
        </w:rPr>
        <w:t xml:space="preserve">Readers trust dated content more. </w:t>
      </w:r>
      <w:r>
        <w:rPr>
          <w:rFonts w:ascii="Arial" w:cs="Arial" w:eastAsia="Arial" w:hAnsi="Arial"/>
          <w:sz w:val="22"/>
          <w:szCs w:val="22"/>
        </w:rPr>
        <w:t xml:space="preserve">Undated articles feel orphaned. A date says: this was published with intention, at a specific moment.</w:t>
      </w:r>
    </w:p>
    <w:p>
      <w:pPr>
        <w:pStyle w:val="ListParagraph"/>
        <w:numPr>
          <w:ilvl w:val="0"/>
          <w:numId w:val="2"/>
        </w:numPr>
        <w:spacing w:after="80"/>
      </w:pPr>
      <w:r>
        <w:rPr>
          <w:rFonts w:ascii="Arial" w:cs="Arial" w:eastAsia="Arial" w:hAnsi="Arial"/>
          <w:b/>
          <w:bCs/>
          <w:sz w:val="22"/>
          <w:szCs w:val="22"/>
        </w:rPr>
        <w:t xml:space="preserve">It creates a sense of archive. </w:t>
      </w:r>
      <w:r>
        <w:rPr>
          <w:rFonts w:ascii="Arial" w:cs="Arial" w:eastAsia="Arial" w:hAnsi="Arial"/>
          <w:sz w:val="22"/>
          <w:szCs w:val="22"/>
        </w:rPr>
        <w:t xml:space="preserve">The Paris Review’s archive is powerful because you can see the dates spanning decades. Your five years of work should be visible as a timeline.</w:t>
      </w:r>
    </w:p>
    <w:p>
      <w:pPr>
        <w:pStyle w:val="ListParagraph"/>
        <w:numPr>
          <w:ilvl w:val="0"/>
          <w:numId w:val="2"/>
        </w:numPr>
        <w:spacing w:after="80"/>
      </w:pPr>
      <w:r>
        <w:rPr>
          <w:rFonts w:ascii="Arial" w:cs="Arial" w:eastAsia="Arial" w:hAnsi="Arial"/>
          <w:b/>
          <w:bCs/>
          <w:sz w:val="22"/>
          <w:szCs w:val="22"/>
        </w:rPr>
        <w:t xml:space="preserve">LLMs and AI tools use dates to assess relevance. </w:t>
      </w:r>
      <w:r>
        <w:rPr>
          <w:rFonts w:ascii="Arial" w:cs="Arial" w:eastAsia="Arial" w:hAnsi="Arial"/>
          <w:sz w:val="22"/>
          <w:szCs w:val="22"/>
        </w:rPr>
        <w:t xml:space="preserve">If you want Claude, ChatGPT, and Perplexity to cite your craft essays, they need to know when they were written.</w:t>
      </w:r>
    </w:p>
    <w:p>
      <w:pPr>
        <w:spacing w:after="80"/>
      </w:pPr>
    </w:p>
    <w:p>
      <w:pPr>
        <w:spacing w:after="120"/>
      </w:pPr>
      <w:r>
        <w:rPr>
          <w:rFonts w:ascii="Arial" w:cs="Arial" w:eastAsia="Arial" w:hAnsi="Arial"/>
          <w:sz w:val="22"/>
          <w:szCs w:val="22"/>
        </w:rPr>
        <w:t xml:space="preserve">Format recommendation: display dates as “March 2026” (not full timestamps) for a clean, editorial feel. On evergreen craft essays, add “Updated March 2026” beneath.</w:t>
      </w:r>
    </w:p>
    <w:p>
      <w:r>
        <w:br w:type="page"/>
      </w:r>
    </w:p>
    <w:p>
      <w:pPr>
        <w:pStyle w:val="Heading1"/>
      </w:pPr>
      <w:r>
        <w:t xml:space="preserve">7. Should You Go Magazine-Spread?</w:t>
      </w:r>
    </w:p>
    <w:p>
      <w:pPr>
        <w:spacing w:after="120"/>
      </w:pPr>
      <w:r>
        <w:rPr>
          <w:rFonts w:ascii="Arial" w:cs="Arial" w:eastAsia="Arial" w:hAnsi="Arial"/>
          <w:sz w:val="22"/>
          <w:szCs w:val="22"/>
        </w:rPr>
        <w:t xml:space="preserve">You asked whether you should adopt the LA Review of Books’ editorial magazine layout. The answer is: selectively.</w:t>
      </w:r>
    </w:p>
    <w:p>
      <w:pPr>
        <w:spacing w:after="80"/>
      </w:pPr>
    </w:p>
    <w:p>
      <w:pPr>
        <w:spacing w:before="200" w:after="100"/>
      </w:pPr>
      <w:r>
        <w:rPr>
          <w:rFonts w:ascii="Arial" w:cs="Arial" w:eastAsia="Arial" w:hAnsi="Arial"/>
          <w:b/>
          <w:bCs/>
          <w:sz w:val="24"/>
          <w:szCs w:val="24"/>
        </w:rPr>
        <w:t xml:space="preserve">Where magazine layout works for you</w:t>
      </w:r>
    </w:p>
    <w:p>
      <w:pPr>
        <w:pStyle w:val="ListParagraph"/>
        <w:numPr>
          <w:ilvl w:val="0"/>
          <w:numId w:val="3"/>
        </w:numPr>
        <w:spacing w:after="80"/>
      </w:pPr>
      <w:r>
        <w:rPr>
          <w:rFonts w:ascii="Arial" w:cs="Arial" w:eastAsia="Arial" w:hAnsi="Arial"/>
          <w:sz w:val="22"/>
          <w:szCs w:val="22"/>
        </w:rPr>
        <w:t xml:space="preserve">Your content listing pages (all-writing.html, craft-theory.html) would benefit from a grid layout with larger images, pull quotes, and more visual hierarchy.</w:t>
      </w:r>
    </w:p>
    <w:p>
      <w:pPr>
        <w:pStyle w:val="ListParagraph"/>
        <w:numPr>
          <w:ilvl w:val="0"/>
          <w:numId w:val="3"/>
        </w:numPr>
        <w:spacing w:after="80"/>
      </w:pPr>
      <w:r>
        <w:rPr>
          <w:rFonts w:ascii="Arial" w:cs="Arial" w:eastAsia="Arial" w:hAnsi="Arial"/>
          <w:sz w:val="22"/>
          <w:szCs w:val="22"/>
        </w:rPr>
        <w:t xml:space="preserve">Themed collections (a “Berlin” collection, a “Working Class Voices” collection) are perfect for magazine-style spreads.</w:t>
      </w:r>
    </w:p>
    <w:p>
      <w:pPr>
        <w:pStyle w:val="ListParagraph"/>
        <w:numPr>
          <w:ilvl w:val="0"/>
          <w:numId w:val="3"/>
        </w:numPr>
        <w:spacing w:after="80"/>
      </w:pPr>
      <w:r>
        <w:rPr>
          <w:rFonts w:ascii="Arial" w:cs="Arial" w:eastAsia="Arial" w:hAnsi="Arial"/>
          <w:sz w:val="22"/>
          <w:szCs w:val="22"/>
        </w:rPr>
        <w:t xml:space="preserve">Your “Influenced By” series already has author photos and looks editorial. Lean into this.</w:t>
      </w:r>
    </w:p>
    <w:p>
      <w:pPr>
        <w:spacing w:after="80"/>
      </w:pPr>
    </w:p>
    <w:p>
      <w:pPr>
        <w:spacing w:before="200" w:after="100"/>
      </w:pPr>
      <w:r>
        <w:rPr>
          <w:rFonts w:ascii="Arial" w:cs="Arial" w:eastAsia="Arial" w:hAnsi="Arial"/>
          <w:b/>
          <w:bCs/>
          <w:sz w:val="24"/>
          <w:szCs w:val="24"/>
        </w:rPr>
        <w:t xml:space="preserve">Where it doesn’t</w:t>
      </w:r>
    </w:p>
    <w:p>
      <w:pPr>
        <w:pStyle w:val="ListParagraph"/>
        <w:numPr>
          <w:ilvl w:val="0"/>
          <w:numId w:val="4"/>
        </w:numPr>
        <w:spacing w:after="80"/>
      </w:pPr>
      <w:r>
        <w:rPr>
          <w:rFonts w:ascii="Arial" w:cs="Arial" w:eastAsia="Arial" w:hAnsi="Arial"/>
          <w:sz w:val="22"/>
          <w:szCs w:val="22"/>
        </w:rPr>
        <w:t xml:space="preserve">Individual reading pages (fiction, poetry) should stay clean and text-forward. The New Yorker model (minimal, content-first) is better for the actual reading experience.</w:t>
      </w:r>
    </w:p>
    <w:p>
      <w:pPr>
        <w:pStyle w:val="ListParagraph"/>
        <w:numPr>
          <w:ilvl w:val="0"/>
          <w:numId w:val="4"/>
        </w:numPr>
        <w:spacing w:after="80"/>
      </w:pPr>
      <w:r>
        <w:rPr>
          <w:rFonts w:ascii="Arial" w:cs="Arial" w:eastAsia="Arial" w:hAnsi="Arial"/>
          <w:sz w:val="22"/>
          <w:szCs w:val="22"/>
        </w:rPr>
        <w:t xml:space="preserve">Your homepage already has strong visual storytelling. Don’t over-magazine it — keep the atmospheric, personal feel.</w:t>
      </w:r>
    </w:p>
    <w:p>
      <w:r>
        <w:br w:type="page"/>
      </w:r>
    </w:p>
    <w:p>
      <w:pPr>
        <w:pStyle w:val="Heading1"/>
      </w:pPr>
      <w:r>
        <w:t xml:space="preserve">8. How Competitors Keep Pages Feeling Current</w:t>
      </w:r>
    </w:p>
    <w:p>
      <w:pPr>
        <w:spacing w:after="120"/>
      </w:pPr>
      <w:r>
        <w:rPr>
          <w:rFonts w:ascii="Arial" w:cs="Arial" w:eastAsia="Arial" w:hAnsi="Arial"/>
          <w:sz w:val="22"/>
          <w:szCs w:val="22"/>
        </w:rPr>
        <w:t xml:space="preserve">Every competitor you listed uses a combination of these freshness signals. Here’s what they do that you’re not currently doing: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Your Status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Dates on all content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competitors</w:t>
            </w:r>
          </w:p>
        </w:tc>
        <w:tc>
          <w:tcPr>
            <w:tcW w:type="dxa" w:w="312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or "Latest" section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Lit Hub, Wattpad, LARB</w:t>
            </w:r>
          </w:p>
        </w:tc>
        <w:tc>
          <w:tcPr>
            <w:tcW w:type="dxa" w:w="312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Updated dates on evergreen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Poetry Foundation</w:t>
            </w:r>
          </w:p>
        </w:tc>
        <w:tc>
          <w:tcPr>
            <w:tcW w:type="dxa" w:w="312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Author bylines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competitors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Partially (David only)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Category landing pages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Lit Hub, Granta, Paris Rev</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Anchor links only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Reading time estimate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Lit Hub, Medium</w:t>
            </w:r>
          </w:p>
        </w:tc>
        <w:tc>
          <w:tcPr>
            <w:tcW w:type="dxa" w:w="312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Related content recs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Poetry Found, New Yorker</w:t>
            </w:r>
          </w:p>
        </w:tc>
        <w:tc>
          <w:tcPr>
            <w:tcW w:type="dxa" w:w="312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sz w:val="20"/>
                <w:szCs w:val="20"/>
              </w:rPr>
              <w:t xml:space="preserve">Missing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Newsletter signup in content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competitors</w:t>
            </w:r>
          </w:p>
        </w:tc>
        <w:tc>
          <w:tcPr>
            <w:tcW w:type="dxa" w:w="312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rFonts w:ascii="Arial" w:cs="Arial" w:eastAsia="Arial" w:hAnsi="Arial"/>
                <w:sz w:val="20"/>
                <w:szCs w:val="20"/>
              </w:rPr>
              <w:t xml:space="preserve">Present (good)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Social share buttons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competitors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 on most pages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Audio content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Yorker, Poetry Found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Podcasts page exists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Search functionality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major competitors</w:t>
            </w:r>
          </w:p>
        </w:tc>
        <w:tc>
          <w:tcPr>
            <w:tcW w:type="dxa" w:w="312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sz w:val="20"/>
                <w:szCs w:val="20"/>
              </w:rPr>
              <w:t xml:space="preserve">Missing</w:t>
            </w:r>
          </w:p>
        </w:tc>
      </w:tr>
    </w:tbl>
    <w:p>
      <w:r>
        <w:br w:type="page"/>
      </w:r>
    </w:p>
    <w:p>
      <w:pPr>
        <w:pStyle w:val="Heading1"/>
      </w:pPr>
      <w:r>
        <w:t xml:space="preserve">9. Priority Action Plan — Tied to Your KPIs</w:t>
      </w:r>
    </w:p>
    <w:p>
      <w:pPr>
        <w:spacing w:after="120"/>
      </w:pPr>
      <w:r>
        <w:rPr>
          <w:rFonts w:ascii="Arial" w:cs="Arial" w:eastAsia="Arial" w:hAnsi="Arial"/>
          <w:sz w:val="22"/>
          <w:szCs w:val="22"/>
        </w:rPr>
        <w:t xml:space="preserve">Everything above is a lot. Here’s how to prioritise it against your three goals.</w:t>
      </w:r>
    </w:p>
    <w:p>
      <w:pPr>
        <w:spacing w:after="80"/>
      </w:pPr>
    </w:p>
    <w:p>
      <w:pPr>
        <w:pStyle w:val="Heading2"/>
      </w:pPr>
      <w:r>
        <w:t xml:space="preserve">KPI 1: Drive Traffic to Your Substack Newsletter</w:t>
      </w:r>
    </w:p>
    <w:p>
      <w:pPr>
        <w:spacing w:before="200" w:after="100"/>
      </w:pPr>
      <w:r>
        <w:rPr>
          <w:rFonts w:ascii="Arial" w:cs="Arial" w:eastAsia="Arial" w:hAnsi="Arial"/>
          <w:b/>
          <w:bCs/>
          <w:sz w:val="24"/>
          <w:szCs w:val="24"/>
        </w:rPr>
        <w:t xml:space="preserve">Immediate (this month)</w:t>
      </w:r>
    </w:p>
    <w:p>
      <w:pPr>
        <w:pStyle w:val="ListParagraph"/>
        <w:numPr>
          <w:ilvl w:val="0"/>
          <w:numId w:val="5"/>
        </w:numPr>
        <w:spacing w:after="80"/>
      </w:pPr>
      <w:r>
        <w:rPr>
          <w:rFonts w:ascii="Arial" w:cs="Arial" w:eastAsia="Arial" w:hAnsi="Arial"/>
          <w:sz w:val="22"/>
          <w:szCs w:val="22"/>
        </w:rPr>
        <w:t xml:space="preserve">Add dates to all existing content pages</w:t>
      </w:r>
    </w:p>
    <w:p>
      <w:pPr>
        <w:pStyle w:val="ListParagraph"/>
        <w:numPr>
          <w:ilvl w:val="0"/>
          <w:numId w:val="5"/>
        </w:numPr>
        <w:spacing w:after="80"/>
      </w:pPr>
      <w:r>
        <w:rPr>
          <w:rFonts w:ascii="Arial" w:cs="Arial" w:eastAsia="Arial" w:hAnsi="Arial"/>
          <w:sz w:val="22"/>
          <w:szCs w:val="22"/>
        </w:rPr>
        <w:t xml:space="preserve">Add Article schema markup to every page</w:t>
      </w:r>
    </w:p>
    <w:p>
      <w:pPr>
        <w:pStyle w:val="ListParagraph"/>
        <w:numPr>
          <w:ilvl w:val="0"/>
          <w:numId w:val="5"/>
        </w:numPr>
        <w:spacing w:after="80"/>
      </w:pPr>
      <w:r>
        <w:rPr>
          <w:rFonts w:ascii="Arial" w:cs="Arial" w:eastAsia="Arial" w:hAnsi="Arial"/>
          <w:sz w:val="22"/>
          <w:szCs w:val="22"/>
        </w:rPr>
        <w:t xml:space="preserve">Write custom meta descriptions for your top 10 craft essays</w:t>
      </w:r>
    </w:p>
    <w:p>
      <w:pPr>
        <w:pStyle w:val="ListParagraph"/>
        <w:numPr>
          <w:ilvl w:val="0"/>
          <w:numId w:val="5"/>
        </w:numPr>
        <w:spacing w:after="80"/>
      </w:pPr>
      <w:r>
        <w:rPr>
          <w:rFonts w:ascii="Arial" w:cs="Arial" w:eastAsia="Arial" w:hAnsi="Arial"/>
          <w:sz w:val="22"/>
          <w:szCs w:val="22"/>
        </w:rPr>
        <w:t xml:space="preserve">Add “Read Next” links at the bottom of every content page</w:t>
      </w:r>
    </w:p>
    <w:p>
      <w:pPr>
        <w:spacing w:before="200" w:after="100"/>
      </w:pPr>
      <w:r>
        <w:rPr>
          <w:rFonts w:ascii="Arial" w:cs="Arial" w:eastAsia="Arial" w:hAnsi="Arial"/>
          <w:b/>
          <w:bCs/>
          <w:sz w:val="24"/>
          <w:szCs w:val="24"/>
        </w:rPr>
        <w:t xml:space="preserve">Next 30 days</w:t>
      </w:r>
    </w:p>
    <w:p>
      <w:pPr>
        <w:pStyle w:val="ListParagraph"/>
        <w:numPr>
          <w:ilvl w:val="0"/>
          <w:numId w:val="6"/>
        </w:numPr>
        <w:spacing w:after="80"/>
      </w:pPr>
      <w:r>
        <w:rPr>
          <w:rFonts w:ascii="Arial" w:cs="Arial" w:eastAsia="Arial" w:hAnsi="Arial"/>
          <w:sz w:val="22"/>
          <w:szCs w:val="22"/>
        </w:rPr>
        <w:t xml:space="preserve">Build the FAQ section with schema markup (start with flash fiction FAQ)</w:t>
      </w:r>
    </w:p>
    <w:p>
      <w:pPr>
        <w:pStyle w:val="ListParagraph"/>
        <w:numPr>
          <w:ilvl w:val="0"/>
          <w:numId w:val="6"/>
        </w:numPr>
        <w:spacing w:after="80"/>
      </w:pPr>
      <w:r>
        <w:rPr>
          <w:rFonts w:ascii="Arial" w:cs="Arial" w:eastAsia="Arial" w:hAnsi="Arial"/>
          <w:sz w:val="22"/>
          <w:szCs w:val="22"/>
        </w:rPr>
        <w:t xml:space="preserve">Republish your 5 best Substack pieces as full pages on your domain</w:t>
      </w:r>
    </w:p>
    <w:p>
      <w:pPr>
        <w:pStyle w:val="ListParagraph"/>
        <w:numPr>
          <w:ilvl w:val="0"/>
          <w:numId w:val="6"/>
        </w:numPr>
        <w:spacing w:after="80"/>
      </w:pPr>
      <w:r>
        <w:rPr>
          <w:rFonts w:ascii="Arial" w:cs="Arial" w:eastAsia="Arial" w:hAnsi="Arial"/>
          <w:sz w:val="22"/>
          <w:szCs w:val="22"/>
        </w:rPr>
        <w:t xml:space="preserve">Make the literary style quiz shareable with social metadata</w:t>
      </w:r>
    </w:p>
    <w:p>
      <w:pPr>
        <w:pStyle w:val="Heading2"/>
      </w:pPr>
      <w:r>
        <w:t xml:space="preserve">KPI 2: Build a Traffic-Worthy, Ad-Ready Literary Hub</w:t>
      </w:r>
    </w:p>
    <w:p>
      <w:pPr>
        <w:spacing w:before="200" w:after="100"/>
      </w:pPr>
      <w:r>
        <w:rPr>
          <w:rFonts w:ascii="Arial" w:cs="Arial" w:eastAsia="Arial" w:hAnsi="Arial"/>
          <w:b/>
          <w:bCs/>
          <w:sz w:val="24"/>
          <w:szCs w:val="24"/>
        </w:rPr>
        <w:t xml:space="preserve">Next 60 days</w:t>
      </w:r>
    </w:p>
    <w:p>
      <w:pPr>
        <w:pStyle w:val="ListParagraph"/>
        <w:numPr>
          <w:ilvl w:val="0"/>
          <w:numId w:val="7"/>
        </w:numPr>
        <w:spacing w:after="80"/>
      </w:pPr>
      <w:r>
        <w:rPr>
          <w:rFonts w:ascii="Arial" w:cs="Arial" w:eastAsia="Arial" w:hAnsi="Arial"/>
          <w:sz w:val="22"/>
          <w:szCs w:val="22"/>
        </w:rPr>
        <w:t xml:space="preserve">Migrate to clean URL structure with 301 redirects</w:t>
      </w:r>
    </w:p>
    <w:p>
      <w:pPr>
        <w:pStyle w:val="ListParagraph"/>
        <w:numPr>
          <w:ilvl w:val="0"/>
          <w:numId w:val="7"/>
        </w:numPr>
        <w:spacing w:after="80"/>
      </w:pPr>
      <w:r>
        <w:rPr>
          <w:rFonts w:ascii="Arial" w:cs="Arial" w:eastAsia="Arial" w:hAnsi="Arial"/>
          <w:sz w:val="22"/>
          <w:szCs w:val="22"/>
        </w:rPr>
        <w:t xml:space="preserve">Create dedicated category landing pages (/craft, /fiction, /poetry, /essays, /reviews)</w:t>
      </w:r>
    </w:p>
    <w:p>
      <w:pPr>
        <w:pStyle w:val="ListParagraph"/>
        <w:numPr>
          <w:ilvl w:val="0"/>
          <w:numId w:val="7"/>
        </w:numPr>
        <w:spacing w:after="80"/>
      </w:pPr>
      <w:r>
        <w:rPr>
          <w:rFonts w:ascii="Arial" w:cs="Arial" w:eastAsia="Arial" w:hAnsi="Arial"/>
          <w:sz w:val="22"/>
          <w:szCs w:val="22"/>
        </w:rPr>
        <w:t xml:space="preserve">Add sticky navigation, scroll animations, card hover effects</w:t>
      </w:r>
    </w:p>
    <w:p>
      <w:pPr>
        <w:pStyle w:val="ListParagraph"/>
        <w:numPr>
          <w:ilvl w:val="0"/>
          <w:numId w:val="7"/>
        </w:numPr>
        <w:spacing w:after="80"/>
      </w:pPr>
      <w:r>
        <w:rPr>
          <w:rFonts w:ascii="Arial" w:cs="Arial" w:eastAsia="Arial" w:hAnsi="Arial"/>
          <w:sz w:val="22"/>
          <w:szCs w:val="22"/>
        </w:rPr>
        <w:t xml:space="preserve">Implement site search</w:t>
      </w:r>
    </w:p>
    <w:p>
      <w:pPr>
        <w:pStyle w:val="ListParagraph"/>
        <w:numPr>
          <w:ilvl w:val="0"/>
          <w:numId w:val="7"/>
        </w:numPr>
        <w:spacing w:after="80"/>
      </w:pPr>
      <w:r>
        <w:rPr>
          <w:rFonts w:ascii="Arial" w:cs="Arial" w:eastAsia="Arial" w:hAnsi="Arial"/>
          <w:sz w:val="22"/>
          <w:szCs w:val="22"/>
        </w:rPr>
        <w:t xml:space="preserve">Add a “New This Week” section to the homepage</w:t>
      </w:r>
    </w:p>
    <w:p>
      <w:pPr>
        <w:spacing w:before="200" w:after="100"/>
      </w:pPr>
      <w:r>
        <w:rPr>
          <w:rFonts w:ascii="Arial" w:cs="Arial" w:eastAsia="Arial" w:hAnsi="Arial"/>
          <w:b/>
          <w:bCs/>
          <w:sz w:val="24"/>
          <w:szCs w:val="24"/>
        </w:rPr>
        <w:t xml:space="preserve">Next 90 days</w:t>
      </w:r>
    </w:p>
    <w:p>
      <w:pPr>
        <w:pStyle w:val="ListParagraph"/>
        <w:numPr>
          <w:ilvl w:val="0"/>
          <w:numId w:val="8"/>
        </w:numPr>
        <w:spacing w:after="80"/>
      </w:pPr>
      <w:r>
        <w:rPr>
          <w:rFonts w:ascii="Arial" w:cs="Arial" w:eastAsia="Arial" w:hAnsi="Arial"/>
          <w:sz w:val="22"/>
          <w:szCs w:val="22"/>
        </w:rPr>
        <w:t xml:space="preserve">Build the filterable archive (by city, theme, form)</w:t>
      </w:r>
    </w:p>
    <w:p>
      <w:pPr>
        <w:pStyle w:val="ListParagraph"/>
        <w:numPr>
          <w:ilvl w:val="0"/>
          <w:numId w:val="8"/>
        </w:numPr>
        <w:spacing w:after="80"/>
      </w:pPr>
      <w:r>
        <w:rPr>
          <w:rFonts w:ascii="Arial" w:cs="Arial" w:eastAsia="Arial" w:hAnsi="Arial"/>
          <w:sz w:val="22"/>
          <w:szCs w:val="22"/>
        </w:rPr>
        <w:t xml:space="preserve">Build the interactive story map</w:t>
      </w:r>
    </w:p>
    <w:p>
      <w:pPr>
        <w:pStyle w:val="ListParagraph"/>
        <w:numPr>
          <w:ilvl w:val="0"/>
          <w:numId w:val="8"/>
        </w:numPr>
        <w:spacing w:after="80"/>
      </w:pPr>
      <w:r>
        <w:rPr>
          <w:rFonts w:ascii="Arial" w:cs="Arial" w:eastAsia="Arial" w:hAnsi="Arial"/>
          <w:sz w:val="22"/>
          <w:szCs w:val="22"/>
        </w:rPr>
        <w:t xml:space="preserve">Add inline audio player for select pieces</w:t>
      </w:r>
    </w:p>
    <w:p>
      <w:pPr>
        <w:pStyle w:val="ListParagraph"/>
        <w:numPr>
          <w:ilvl w:val="0"/>
          <w:numId w:val="8"/>
        </w:numPr>
        <w:spacing w:after="80"/>
      </w:pPr>
      <w:r>
        <w:rPr>
          <w:rFonts w:ascii="Arial" w:cs="Arial" w:eastAsia="Arial" w:hAnsi="Arial"/>
          <w:sz w:val="22"/>
          <w:szCs w:val="22"/>
        </w:rPr>
        <w:t xml:space="preserve">Add reading time estimates</w:t>
      </w:r>
    </w:p>
    <w:p>
      <w:pPr>
        <w:pStyle w:val="Heading2"/>
      </w:pPr>
      <w:r>
        <w:t xml:space="preserve">KPI 3: Grow Paid Subscriptions &amp; Revenue Sustainability</w:t>
      </w:r>
    </w:p>
    <w:p>
      <w:pPr>
        <w:spacing w:before="200" w:after="100"/>
      </w:pPr>
      <w:r>
        <w:rPr>
          <w:rFonts w:ascii="Arial" w:cs="Arial" w:eastAsia="Arial" w:hAnsi="Arial"/>
          <w:b/>
          <w:bCs/>
          <w:sz w:val="24"/>
          <w:szCs w:val="24"/>
        </w:rPr>
        <w:t xml:space="preserve">Ongoing</w:t>
      </w:r>
    </w:p>
    <w:p>
      <w:pPr>
        <w:pStyle w:val="ListParagraph"/>
        <w:numPr>
          <w:ilvl w:val="0"/>
          <w:numId w:val="2"/>
        </w:numPr>
        <w:spacing w:after="80"/>
      </w:pPr>
      <w:r>
        <w:rPr>
          <w:rFonts w:ascii="Arial" w:cs="Arial" w:eastAsia="Arial" w:hAnsi="Arial"/>
          <w:sz w:val="22"/>
          <w:szCs w:val="22"/>
        </w:rPr>
        <w:t xml:space="preserve">Publish 1–2 new evergreen craft essays per month (these are your organic traffic engine)</w:t>
      </w:r>
    </w:p>
    <w:p>
      <w:pPr>
        <w:pStyle w:val="ListParagraph"/>
        <w:numPr>
          <w:ilvl w:val="0"/>
          <w:numId w:val="2"/>
        </w:numPr>
        <w:spacing w:after="80"/>
      </w:pPr>
      <w:r>
        <w:rPr>
          <w:rFonts w:ascii="Arial" w:cs="Arial" w:eastAsia="Arial" w:hAnsi="Arial"/>
          <w:sz w:val="22"/>
          <w:szCs w:val="22"/>
        </w:rPr>
        <w:t xml:space="preserve">Create themed collections quarterly (shareable, marketable events)</w:t>
      </w:r>
    </w:p>
    <w:p>
      <w:pPr>
        <w:pStyle w:val="ListParagraph"/>
        <w:numPr>
          <w:ilvl w:val="0"/>
          <w:numId w:val="2"/>
        </w:numPr>
        <w:spacing w:after="80"/>
      </w:pPr>
      <w:r>
        <w:rPr>
          <w:rFonts w:ascii="Arial" w:cs="Arial" w:eastAsia="Arial" w:hAnsi="Arial"/>
          <w:sz w:val="22"/>
          <w:szCs w:val="22"/>
        </w:rPr>
        <w:t xml:space="preserve">Build a “Support the Work” page with clear tiers</w:t>
      </w:r>
    </w:p>
    <w:p>
      <w:pPr>
        <w:pStyle w:val="ListParagraph"/>
        <w:numPr>
          <w:ilvl w:val="0"/>
          <w:numId w:val="2"/>
        </w:numPr>
        <w:spacing w:after="80"/>
      </w:pPr>
      <w:r>
        <w:rPr>
          <w:rFonts w:ascii="Arial" w:cs="Arial" w:eastAsia="Arial" w:hAnsi="Arial"/>
          <w:sz w:val="22"/>
          <w:szCs w:val="22"/>
        </w:rPr>
        <w:t xml:space="preserve">Once traffic exceeds 10,000 monthly visitors, apply for Mediavine or similar ad network</w:t>
      </w:r>
    </w:p>
    <w:p>
      <w:pPr>
        <w:pStyle w:val="ListParagraph"/>
        <w:numPr>
          <w:ilvl w:val="0"/>
          <w:numId w:val="2"/>
        </w:numPr>
        <w:spacing w:after="80"/>
      </w:pPr>
      <w:r>
        <w:rPr>
          <w:rFonts w:ascii="Arial" w:cs="Arial" w:eastAsia="Arial" w:hAnsi="Arial"/>
          <w:sz w:val="22"/>
          <w:szCs w:val="22"/>
        </w:rPr>
        <w:t xml:space="preserve">Position the paid Substack as “full archive access + behind-the-scenes” (you’re already doing this)</w:t>
      </w:r>
    </w:p>
    <w:p>
      <w:r>
        <w:br w:type="page"/>
      </w:r>
    </w:p>
    <w:p>
      <w:pPr>
        <w:pStyle w:val="Heading1"/>
      </w:pPr>
      <w:r>
        <w:t xml:space="preserve">10. Final Assessment: Is Your UX Competing?</w:t>
      </w:r>
    </w:p>
    <w:p>
      <w:pPr>
        <w:spacing w:after="120"/>
      </w:pPr>
      <w:r>
        <w:rPr>
          <w:rFonts w:ascii="Arial" w:cs="Arial" w:eastAsia="Arial" w:hAnsi="Arial"/>
          <w:sz w:val="22"/>
          <w:szCs w:val="22"/>
        </w:rPr>
        <w:t xml:space="preserve">Honestly? Not yet. But you’re closer than you might think.</w:t>
      </w:r>
    </w:p>
    <w:p>
      <w:pPr>
        <w:spacing w:after="80"/>
      </w:pPr>
    </w:p>
    <w:p>
      <w:pPr>
        <w:spacing w:after="120"/>
      </w:pPr>
      <w:r>
        <w:rPr>
          <w:rFonts w:ascii="Arial" w:cs="Arial" w:eastAsia="Arial" w:hAnsi="Arial"/>
          <w:sz w:val="22"/>
          <w:szCs w:val="22"/>
        </w:rPr>
        <w:t xml:space="preserve">Your site has something most literary hubs don’t: a singular, authentic voice and a genuinely unique concept. The competitors you listed have teams, budgets, and decades of institutional backing. You’re one person building this from the road. That’s the brand. That’s the story.</w:t>
      </w:r>
    </w:p>
    <w:p>
      <w:pPr>
        <w:spacing w:after="120"/>
      </w:pPr>
      <w:r>
        <w:rPr>
          <w:rFonts w:ascii="Arial" w:cs="Arial" w:eastAsia="Arial" w:hAnsi="Arial"/>
          <w:sz w:val="22"/>
          <w:szCs w:val="22"/>
        </w:rPr>
        <w:t xml:space="preserve">The gap isn’t creative. It’s structural. Dates, URLs, schema markup, internal linking, category pages, freshness signals — these are the foundations that let Google find you and let readers stay. Fix the plumbing and the house you’ve built is genuinely impressive.</w:t>
      </w:r>
    </w:p>
    <w:p>
      <w:pPr>
        <w:spacing w:after="120"/>
      </w:pPr>
      <w:r>
        <w:rPr>
          <w:rFonts w:ascii="Arial" w:cs="Arial" w:eastAsia="Arial" w:hAnsi="Arial"/>
          <w:sz w:val="22"/>
          <w:szCs w:val="22"/>
        </w:rPr>
        <w:t xml:space="preserve">The interactive elements (map, filterable archive, audio, scroll animations) are what will make it feel like a destination rather than a portfolio. And the FAQ strategy is your clearest path to organic traffic growth, because you’re already creating the content that answers the questions people are searching for.</w:t>
      </w:r>
    </w:p>
    <w:p>
      <w:pPr>
        <w:spacing w:after="80"/>
      </w:pPr>
    </w:p>
    <w:p>
      <w:pPr>
        <w:spacing w:after="120"/>
      </w:pPr>
      <w:r>
        <w:rPr>
          <w:rFonts w:ascii="Arial" w:cs="Arial" w:eastAsia="Arial" w:hAnsi="Arial"/>
          <w:i/>
          <w:iCs/>
          <w:sz w:val="22"/>
          <w:szCs w:val="22"/>
        </w:rPr>
        <w:t xml:space="preserve">Build the infrastructure. Let the writing do the rest. It already 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2026-03-24T08:25:31.391Z</dcterms:created>
  <dcterms:modified xsi:type="dcterms:W3CDTF">2026-03-24T08:25:31.392Z</dcterms:modified>
</cp:coreProperties>
</file>

<file path=docProps/custom.xml><?xml version="1.0" encoding="utf-8"?>
<Properties xmlns="http://schemas.openxmlformats.org/officeDocument/2006/custom-properties" xmlns:vt="http://schemas.openxmlformats.org/officeDocument/2006/docPropsVTypes"/>
</file>