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4860" w14:textId="77777777" w:rsidR="00C044B5" w:rsidRPr="00FD3C65" w:rsidRDefault="00000000" w:rsidP="00FD3C65">
      <w:pPr>
        <w:pStyle w:val="Title"/>
        <w:rPr>
          <w:rFonts w:ascii="Calibri" w:hAnsi="Calibri" w:cs="Calibri"/>
          <w:sz w:val="24"/>
          <w:szCs w:val="24"/>
        </w:rPr>
      </w:pPr>
      <w:r w:rsidRPr="00FD3C65">
        <w:rPr>
          <w:rFonts w:ascii="Calibri" w:hAnsi="Calibri" w:cs="Calibri"/>
          <w:sz w:val="24"/>
          <w:szCs w:val="24"/>
        </w:rPr>
        <w:t>I Used to Post My Stories in Envelopes</w:t>
      </w:r>
    </w:p>
    <w:p w14:paraId="08A56DDC" w14:textId="77777777" w:rsidR="00C044B5" w:rsidRPr="00FD3C65" w:rsidRDefault="00000000" w:rsidP="00FD3C65">
      <w:pPr>
        <w:pStyle w:val="Author"/>
        <w:rPr>
          <w:rFonts w:ascii="Calibri" w:hAnsi="Calibri" w:cs="Calibri"/>
        </w:rPr>
      </w:pPr>
      <w:r w:rsidRPr="00FD3C65">
        <w:rPr>
          <w:rFonts w:ascii="Calibri" w:hAnsi="Calibri" w:cs="Calibri"/>
        </w:rPr>
        <w:t>David Moran</w:t>
      </w:r>
    </w:p>
    <w:p w14:paraId="4D744260" w14:textId="77777777" w:rsidR="00C044B5" w:rsidRPr="00FD3C65" w:rsidRDefault="00000000" w:rsidP="00FD3C65">
      <w:pPr>
        <w:pStyle w:val="Date"/>
        <w:rPr>
          <w:rFonts w:ascii="Calibri" w:hAnsi="Calibri" w:cs="Calibri"/>
        </w:rPr>
      </w:pPr>
      <w:r w:rsidRPr="00FD3C65">
        <w:rPr>
          <w:rFonts w:ascii="Calibri" w:hAnsi="Calibri" w:cs="Calibri"/>
        </w:rPr>
        <w:t>2026-05-19</w:t>
      </w:r>
    </w:p>
    <w:p w14:paraId="00233239" w14:textId="3C2D3AAD" w:rsidR="00C044B5" w:rsidRDefault="00000000" w:rsidP="00FD3C65">
      <w:pPr>
        <w:pStyle w:val="Heading1"/>
        <w:jc w:val="center"/>
        <w:rPr>
          <w:rFonts w:ascii="Calibri" w:hAnsi="Calibri" w:cs="Calibri"/>
          <w:i/>
          <w:iCs/>
          <w:sz w:val="24"/>
          <w:szCs w:val="24"/>
        </w:rPr>
      </w:pPr>
      <w:bookmarkStart w:id="0" w:name="i-used-to-post-my-stories-in-envelopes"/>
      <w:r w:rsidRPr="00FD3C65">
        <w:rPr>
          <w:rFonts w:ascii="Calibri" w:hAnsi="Calibri" w:cs="Calibri"/>
          <w:sz w:val="24"/>
          <w:szCs w:val="24"/>
        </w:rPr>
        <w:t xml:space="preserve">I Used to </w:t>
      </w:r>
      <w:r w:rsidR="00FD3C65">
        <w:rPr>
          <w:rFonts w:ascii="Calibri" w:hAnsi="Calibri" w:cs="Calibri"/>
          <w:sz w:val="24"/>
          <w:szCs w:val="24"/>
        </w:rPr>
        <w:t>Send</w:t>
      </w:r>
      <w:r w:rsidRPr="00FD3C65">
        <w:rPr>
          <w:rFonts w:ascii="Calibri" w:hAnsi="Calibri" w:cs="Calibri"/>
          <w:sz w:val="24"/>
          <w:szCs w:val="24"/>
        </w:rPr>
        <w:t xml:space="preserve"> Stories</w:t>
      </w:r>
      <w:r w:rsidR="00FD3C65">
        <w:rPr>
          <w:rFonts w:ascii="Calibri" w:hAnsi="Calibri" w:cs="Calibri"/>
          <w:sz w:val="24"/>
          <w:szCs w:val="24"/>
        </w:rPr>
        <w:t xml:space="preserve"> and Poetry</w:t>
      </w:r>
      <w:r w:rsidRPr="00FD3C65">
        <w:rPr>
          <w:rFonts w:ascii="Calibri" w:hAnsi="Calibri" w:cs="Calibri"/>
          <w:sz w:val="24"/>
          <w:szCs w:val="24"/>
        </w:rPr>
        <w:t xml:space="preserve"> </w:t>
      </w:r>
      <w:r w:rsidRPr="00FD3C65">
        <w:rPr>
          <w:rFonts w:ascii="Calibri" w:hAnsi="Calibri" w:cs="Calibri"/>
          <w:i/>
          <w:iCs/>
          <w:sz w:val="24"/>
          <w:szCs w:val="24"/>
        </w:rPr>
        <w:t>in Envelopes</w:t>
      </w:r>
    </w:p>
    <w:p w14:paraId="58799AFF" w14:textId="77777777" w:rsidR="00FD3C65" w:rsidRPr="00FD3C65" w:rsidRDefault="00FD3C65" w:rsidP="00FD3C65">
      <w:pPr>
        <w:pStyle w:val="BodyText"/>
      </w:pPr>
    </w:p>
    <w:p w14:paraId="614A63E9" w14:textId="758D4CFE" w:rsidR="00C044B5" w:rsidRPr="00FD3C65" w:rsidRDefault="00000000" w:rsidP="00FD3C65">
      <w:pPr>
        <w:pStyle w:val="FirstParagraph"/>
        <w:jc w:val="both"/>
        <w:rPr>
          <w:rFonts w:ascii="Calibri" w:hAnsi="Calibri" w:cs="Calibri"/>
        </w:rPr>
      </w:pPr>
      <w:r w:rsidRPr="00FD3C65">
        <w:rPr>
          <w:rFonts w:ascii="Calibri" w:hAnsi="Calibri" w:cs="Calibri"/>
        </w:rPr>
        <w:t xml:space="preserve">From the SASE to Submittable and </w:t>
      </w:r>
      <w:r w:rsidR="00FD3C65">
        <w:rPr>
          <w:rFonts w:ascii="Calibri" w:hAnsi="Calibri" w:cs="Calibri"/>
        </w:rPr>
        <w:t xml:space="preserve">digital </w:t>
      </w:r>
      <w:r w:rsidRPr="00FD3C65">
        <w:rPr>
          <w:rFonts w:ascii="Calibri" w:hAnsi="Calibri" w:cs="Calibri"/>
        </w:rPr>
        <w:t xml:space="preserve">silence. A working writer on what we lost when literary submissions moved online and what ‘published’ means </w:t>
      </w:r>
      <w:r w:rsidR="00FD3C65">
        <w:rPr>
          <w:rFonts w:ascii="Calibri" w:hAnsi="Calibri" w:cs="Calibri"/>
        </w:rPr>
        <w:t>in a world where everyone has a CTA button that says publish</w:t>
      </w:r>
      <w:r w:rsidRPr="00FD3C65">
        <w:rPr>
          <w:rFonts w:ascii="Calibri" w:hAnsi="Calibri" w:cs="Calibri"/>
        </w:rPr>
        <w:t>.</w:t>
      </w:r>
    </w:p>
    <w:p w14:paraId="7DE7CC1E" w14:textId="77777777" w:rsidR="00C044B5" w:rsidRPr="00FD3C65" w:rsidRDefault="00000000" w:rsidP="00FD3C65">
      <w:pPr>
        <w:pStyle w:val="BodyText"/>
        <w:jc w:val="both"/>
        <w:rPr>
          <w:rFonts w:ascii="Calibri" w:hAnsi="Calibri" w:cs="Calibri"/>
        </w:rPr>
      </w:pPr>
      <w:r w:rsidRPr="00FD3C65">
        <w:rPr>
          <w:rFonts w:ascii="Calibri" w:hAnsi="Calibri" w:cs="Calibri"/>
        </w:rPr>
        <w:t>David — Tumbleweed Words · May 2026</w:t>
      </w:r>
    </w:p>
    <w:p w14:paraId="7C12843F" w14:textId="77777777" w:rsidR="00FD3C65" w:rsidRDefault="00FD3C65" w:rsidP="00FD3C65">
      <w:pPr>
        <w:jc w:val="both"/>
        <w:rPr>
          <w:rFonts w:ascii="Calibri" w:hAnsi="Calibri" w:cs="Calibri"/>
        </w:rPr>
      </w:pPr>
    </w:p>
    <w:p w14:paraId="408E8765" w14:textId="5A4DF73B" w:rsidR="00C044B5" w:rsidRPr="00FD3C65" w:rsidRDefault="00000000" w:rsidP="00FD3C65">
      <w:pPr>
        <w:jc w:val="both"/>
        <w:rPr>
          <w:rFonts w:ascii="Calibri" w:hAnsi="Calibri" w:cs="Calibri"/>
        </w:rPr>
      </w:pPr>
      <w:r w:rsidRPr="00FD3C65">
        <w:rPr>
          <w:rFonts w:ascii="Calibri" w:hAnsi="Calibri" w:cs="Calibri"/>
        </w:rPr>
        <w:pict w14:anchorId="2D00454D">
          <v:rect id="_x0000_i1025" style="width:0;height:1.5pt" o:hrstd="t" o:hr="t"/>
        </w:pict>
      </w:r>
    </w:p>
    <w:p w14:paraId="6DDD352D" w14:textId="77777777" w:rsidR="00FD3C65" w:rsidRDefault="00FD3C65" w:rsidP="00FD3C65">
      <w:pPr>
        <w:pStyle w:val="FirstParagraph"/>
        <w:jc w:val="both"/>
        <w:rPr>
          <w:rFonts w:ascii="Calibri" w:hAnsi="Calibri" w:cs="Calibri"/>
        </w:rPr>
      </w:pPr>
    </w:p>
    <w:p w14:paraId="36ED0821" w14:textId="5664A365" w:rsidR="00C044B5" w:rsidRPr="00FD3C65" w:rsidRDefault="00000000" w:rsidP="00FD3C65">
      <w:pPr>
        <w:pStyle w:val="FirstParagraph"/>
        <w:jc w:val="both"/>
        <w:rPr>
          <w:rFonts w:ascii="Calibri" w:hAnsi="Calibri" w:cs="Calibri"/>
        </w:rPr>
      </w:pPr>
      <w:r w:rsidRPr="00FD3C65">
        <w:rPr>
          <w:rFonts w:ascii="Calibri" w:hAnsi="Calibri" w:cs="Calibri"/>
        </w:rPr>
        <w:t xml:space="preserve">In 2014 I had a routine. Print a story. Three copies. One for the magazine. One for my files. One in a separate envelope, sealed and unopened, posted to </w:t>
      </w:r>
      <w:proofErr w:type="gramStart"/>
      <w:r w:rsidRPr="00FD3C65">
        <w:rPr>
          <w:rFonts w:ascii="Calibri" w:hAnsi="Calibri" w:cs="Calibri"/>
        </w:rPr>
        <w:t>myself</w:t>
      </w:r>
      <w:proofErr w:type="gramEnd"/>
      <w:r w:rsidRPr="00FD3C65">
        <w:rPr>
          <w:rFonts w:ascii="Calibri" w:hAnsi="Calibri" w:cs="Calibri"/>
        </w:rPr>
        <w:t>.</w:t>
      </w:r>
    </w:p>
    <w:p w14:paraId="3E5DBD0B"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People called the third envelope the poor man’s copyright. It didn’t </w:t>
      </w:r>
      <w:proofErr w:type="gramStart"/>
      <w:r w:rsidRPr="00FD3C65">
        <w:rPr>
          <w:rFonts w:ascii="Calibri" w:hAnsi="Calibri" w:cs="Calibri"/>
        </w:rPr>
        <w:t>actually work</w:t>
      </w:r>
      <w:proofErr w:type="gramEnd"/>
      <w:r w:rsidRPr="00FD3C65">
        <w:rPr>
          <w:rFonts w:ascii="Calibri" w:hAnsi="Calibri" w:cs="Calibri"/>
        </w:rPr>
        <w:t>. You couldn’t take a sealed envelope into a court and prove you wrote anything. But every writer you respected said they did it, so you did it, and the act gave the work weight.</w:t>
      </w:r>
    </w:p>
    <w:p w14:paraId="2D2A2DC8" w14:textId="77777777" w:rsidR="00C044B5" w:rsidRPr="00FD3C65" w:rsidRDefault="00000000" w:rsidP="00FD3C65">
      <w:pPr>
        <w:pStyle w:val="BodyText"/>
        <w:jc w:val="both"/>
        <w:rPr>
          <w:rFonts w:ascii="Calibri" w:hAnsi="Calibri" w:cs="Calibri"/>
        </w:rPr>
      </w:pPr>
      <w:r w:rsidRPr="00FD3C65">
        <w:rPr>
          <w:rFonts w:ascii="Calibri" w:hAnsi="Calibri" w:cs="Calibri"/>
        </w:rPr>
        <w:t>The other two copies went to a literary magazine. With them: a covering letter typed on paper. Two stamps for Air Mail if the magazine was American. The SASE. Self-addressed, stamped envelope. Without the SASE, no reply. With it, sometimes, an editor would write back.</w:t>
      </w:r>
    </w:p>
    <w:p w14:paraId="462B22E1" w14:textId="77777777" w:rsidR="00C044B5" w:rsidRPr="00FD3C65" w:rsidRDefault="00000000" w:rsidP="00FD3C65">
      <w:pPr>
        <w:pStyle w:val="BodyText"/>
        <w:jc w:val="both"/>
        <w:rPr>
          <w:rFonts w:ascii="Calibri" w:hAnsi="Calibri" w:cs="Calibri"/>
        </w:rPr>
      </w:pPr>
      <w:r w:rsidRPr="00FD3C65">
        <w:rPr>
          <w:rFonts w:ascii="Calibri" w:hAnsi="Calibri" w:cs="Calibri"/>
        </w:rPr>
        <w:t>The submission left my desk like a small parcel of intent. Then I waited.</w:t>
      </w:r>
    </w:p>
    <w:p w14:paraId="7FE5E7AD" w14:textId="4247C530" w:rsidR="00C044B5" w:rsidRPr="00FD3C65" w:rsidRDefault="00000000" w:rsidP="00FD3C65">
      <w:pPr>
        <w:pStyle w:val="Heading2"/>
        <w:jc w:val="both"/>
        <w:rPr>
          <w:rFonts w:ascii="Calibri" w:hAnsi="Calibri" w:cs="Calibri"/>
          <w:sz w:val="24"/>
          <w:szCs w:val="24"/>
        </w:rPr>
      </w:pPr>
      <w:bookmarkStart w:id="1" w:name="how-it-used-to-work"/>
      <w:r w:rsidRPr="00FD3C65">
        <w:rPr>
          <w:rFonts w:ascii="Calibri" w:hAnsi="Calibri" w:cs="Calibri"/>
          <w:sz w:val="24"/>
          <w:szCs w:val="24"/>
        </w:rPr>
        <w:t xml:space="preserve">How </w:t>
      </w:r>
      <w:r w:rsidR="00FD3C65">
        <w:rPr>
          <w:rFonts w:ascii="Calibri" w:hAnsi="Calibri" w:cs="Calibri"/>
          <w:sz w:val="24"/>
          <w:szCs w:val="24"/>
        </w:rPr>
        <w:t>the pursuit of publishing fiction and poetry</w:t>
      </w:r>
      <w:r w:rsidRPr="00FD3C65">
        <w:rPr>
          <w:rFonts w:ascii="Calibri" w:hAnsi="Calibri" w:cs="Calibri"/>
          <w:sz w:val="24"/>
          <w:szCs w:val="24"/>
        </w:rPr>
        <w:t xml:space="preserve"> used to work</w:t>
      </w:r>
    </w:p>
    <w:p w14:paraId="31F5E52A" w14:textId="77777777" w:rsidR="00C044B5" w:rsidRPr="00FD3C65" w:rsidRDefault="00000000" w:rsidP="00FD3C65">
      <w:pPr>
        <w:pStyle w:val="FirstParagraph"/>
        <w:jc w:val="both"/>
        <w:rPr>
          <w:rFonts w:ascii="Calibri" w:hAnsi="Calibri" w:cs="Calibri"/>
        </w:rPr>
      </w:pPr>
      <w:r w:rsidRPr="00FD3C65">
        <w:rPr>
          <w:rFonts w:ascii="Calibri" w:hAnsi="Calibri" w:cs="Calibri"/>
        </w:rPr>
        <w:t xml:space="preserve">You sent stories with the help of a book. The Writers’ and Artists’ Yearbook. A thick brick of small print published annually by A&amp;C Black, full of magazines that took unsolicited fiction and poetry. The Granta entry was always near the top of my list. So </w:t>
      </w:r>
      <w:proofErr w:type="gramStart"/>
      <w:r w:rsidRPr="00FD3C65">
        <w:rPr>
          <w:rFonts w:ascii="Calibri" w:hAnsi="Calibri" w:cs="Calibri"/>
        </w:rPr>
        <w:t>was</w:t>
      </w:r>
      <w:proofErr w:type="gramEnd"/>
      <w:r w:rsidRPr="00FD3C65">
        <w:rPr>
          <w:rFonts w:ascii="Calibri" w:hAnsi="Calibri" w:cs="Calibri"/>
        </w:rPr>
        <w:t xml:space="preserve"> Magma, Stand, The North, Ambit, Cyphers, Wasafiri. American magazines too if you could justify the postage: Glimmer Train, Tin House, The Paris Review (lottery ticket), Story Quarterly.</w:t>
      </w:r>
    </w:p>
    <w:p w14:paraId="416545EA"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You </w:t>
      </w:r>
      <w:proofErr w:type="gramStart"/>
      <w:r w:rsidRPr="00FD3C65">
        <w:rPr>
          <w:rFonts w:ascii="Calibri" w:hAnsi="Calibri" w:cs="Calibri"/>
        </w:rPr>
        <w:t>read</w:t>
      </w:r>
      <w:proofErr w:type="gramEnd"/>
      <w:r w:rsidRPr="00FD3C65">
        <w:rPr>
          <w:rFonts w:ascii="Calibri" w:hAnsi="Calibri" w:cs="Calibri"/>
        </w:rPr>
        <w:t xml:space="preserve"> previous issues. You knew what each editor took. You wrote a </w:t>
      </w:r>
      <w:proofErr w:type="gramStart"/>
      <w:r w:rsidRPr="00FD3C65">
        <w:rPr>
          <w:rFonts w:ascii="Calibri" w:hAnsi="Calibri" w:cs="Calibri"/>
        </w:rPr>
        <w:t>covering</w:t>
      </w:r>
      <w:proofErr w:type="gramEnd"/>
      <w:r w:rsidRPr="00FD3C65">
        <w:rPr>
          <w:rFonts w:ascii="Calibri" w:hAnsi="Calibri" w:cs="Calibri"/>
        </w:rPr>
        <w:t xml:space="preserve"> letter that mentioned a piece in their last issue you admired. If you </w:t>
      </w:r>
      <w:proofErr w:type="gramStart"/>
      <w:r w:rsidRPr="00FD3C65">
        <w:rPr>
          <w:rFonts w:ascii="Calibri" w:hAnsi="Calibri" w:cs="Calibri"/>
        </w:rPr>
        <w:t>had</w:t>
      </w:r>
      <w:proofErr w:type="gramEnd"/>
      <w:r w:rsidRPr="00FD3C65">
        <w:rPr>
          <w:rFonts w:ascii="Calibri" w:hAnsi="Calibri" w:cs="Calibri"/>
        </w:rPr>
        <w:t xml:space="preserve"> a credit, you put it at the top. If you didn’t, you wrote the letter shorter. You signed it by hand.</w:t>
      </w:r>
    </w:p>
    <w:p w14:paraId="6537EAB0" w14:textId="77777777" w:rsidR="00C044B5" w:rsidRPr="00FD3C65" w:rsidRDefault="00000000" w:rsidP="00FD3C65">
      <w:pPr>
        <w:pStyle w:val="BodyText"/>
        <w:jc w:val="both"/>
        <w:rPr>
          <w:rFonts w:ascii="Calibri" w:hAnsi="Calibri" w:cs="Calibri"/>
        </w:rPr>
      </w:pPr>
      <w:r w:rsidRPr="00FD3C65">
        <w:rPr>
          <w:rFonts w:ascii="Calibri" w:hAnsi="Calibri" w:cs="Calibri"/>
        </w:rPr>
        <w:lastRenderedPageBreak/>
        <w:t xml:space="preserve">The reply came in your own envelope. The one you’d addressed to yourself and stamped twice. Sometimes you recognised the editor’s handwriting before you opened it. Sometimes the envelope contained a </w:t>
      </w:r>
      <w:proofErr w:type="gramStart"/>
      <w:r w:rsidRPr="00FD3C65">
        <w:rPr>
          <w:rFonts w:ascii="Calibri" w:hAnsi="Calibri" w:cs="Calibri"/>
        </w:rPr>
        <w:t>slip</w:t>
      </w:r>
      <w:proofErr w:type="gramEnd"/>
      <w:r w:rsidRPr="00FD3C65">
        <w:rPr>
          <w:rFonts w:ascii="Calibri" w:hAnsi="Calibri" w:cs="Calibri"/>
        </w:rPr>
        <w:t xml:space="preserve"> the size of a business card with one printed sentence on it. Sometimes, rarely, it contained a longer letter with a line about a sentence, or a note </w:t>
      </w:r>
      <w:proofErr w:type="gramStart"/>
      <w:r w:rsidRPr="00FD3C65">
        <w:rPr>
          <w:rFonts w:ascii="Calibri" w:hAnsi="Calibri" w:cs="Calibri"/>
        </w:rPr>
        <w:t>saying</w:t>
      </w:r>
      <w:proofErr w:type="gramEnd"/>
      <w:r w:rsidRPr="00FD3C65">
        <w:rPr>
          <w:rFonts w:ascii="Calibri" w:hAnsi="Calibri" w:cs="Calibri"/>
        </w:rPr>
        <w:t xml:space="preserve"> “send more,” or a rejection that was somehow not a rejection.</w:t>
      </w:r>
    </w:p>
    <w:p w14:paraId="2D33431F"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I still have one of those letters in </w:t>
      </w:r>
      <w:proofErr w:type="gramStart"/>
      <w:r w:rsidRPr="00FD3C65">
        <w:rPr>
          <w:rFonts w:ascii="Calibri" w:hAnsi="Calibri" w:cs="Calibri"/>
        </w:rPr>
        <w:t>a drawer</w:t>
      </w:r>
      <w:proofErr w:type="gramEnd"/>
      <w:r w:rsidRPr="00FD3C65">
        <w:rPr>
          <w:rFonts w:ascii="Calibri" w:hAnsi="Calibri" w:cs="Calibri"/>
        </w:rPr>
        <w:t xml:space="preserve">. It’s from an editor at a London magazine that closed in 2018. The note runs to half a page. He didn’t accept the story. But he wrote about the opening paragraph, and about a line in the middle that didn’t quite land, and he signed it with his initial. He’d done this for free, </w:t>
      </w:r>
      <w:proofErr w:type="gramStart"/>
      <w:r w:rsidRPr="00FD3C65">
        <w:rPr>
          <w:rFonts w:ascii="Calibri" w:hAnsi="Calibri" w:cs="Calibri"/>
        </w:rPr>
        <w:t>on</w:t>
      </w:r>
      <w:proofErr w:type="gramEnd"/>
      <w:r w:rsidRPr="00FD3C65">
        <w:rPr>
          <w:rFonts w:ascii="Calibri" w:hAnsi="Calibri" w:cs="Calibri"/>
        </w:rPr>
        <w:t xml:space="preserve"> his own time, between editing the actual magazine and probably working another job. That was how it worked.</w:t>
      </w:r>
    </w:p>
    <w:p w14:paraId="22A2C64B" w14:textId="77777777" w:rsidR="00C044B5" w:rsidRPr="00FD3C65" w:rsidRDefault="00000000" w:rsidP="00FD3C65">
      <w:pPr>
        <w:pStyle w:val="Heading2"/>
        <w:jc w:val="both"/>
        <w:rPr>
          <w:rFonts w:ascii="Calibri" w:hAnsi="Calibri" w:cs="Calibri"/>
          <w:sz w:val="24"/>
          <w:szCs w:val="24"/>
        </w:rPr>
      </w:pPr>
      <w:bookmarkStart w:id="2" w:name="then-the-internet-arrived"/>
      <w:bookmarkEnd w:id="1"/>
      <w:r w:rsidRPr="00FD3C65">
        <w:rPr>
          <w:rFonts w:ascii="Calibri" w:hAnsi="Calibri" w:cs="Calibri"/>
          <w:sz w:val="24"/>
          <w:szCs w:val="24"/>
        </w:rPr>
        <w:t>Then the internet arrived</w:t>
      </w:r>
    </w:p>
    <w:p w14:paraId="599DF067" w14:textId="77777777" w:rsidR="00C044B5" w:rsidRPr="00FD3C65" w:rsidRDefault="00000000" w:rsidP="00FD3C65">
      <w:pPr>
        <w:pStyle w:val="FirstParagraph"/>
        <w:jc w:val="both"/>
        <w:rPr>
          <w:rFonts w:ascii="Calibri" w:hAnsi="Calibri" w:cs="Calibri"/>
        </w:rPr>
      </w:pPr>
      <w:r w:rsidRPr="00FD3C65">
        <w:rPr>
          <w:rFonts w:ascii="Calibri" w:hAnsi="Calibri" w:cs="Calibri"/>
        </w:rPr>
        <w:t xml:space="preserve">In 2010 a company called Submishmash started accepting literary submissions through a web form. They renamed themselves Submittable in 2012. They joined Y Combinator the same year. By 2017 they had raised five million dollars in venture capital. By 2022 they had raised forty-seven. The infrastructure of literary submissions, the thing that had been a postal ritual for two hundred years, </w:t>
      </w:r>
      <w:hyperlink r:id="rId7">
        <w:r w:rsidRPr="00FD3C65">
          <w:rPr>
            <w:rStyle w:val="Hyperlink"/>
            <w:rFonts w:ascii="Calibri" w:hAnsi="Calibri" w:cs="Calibri"/>
          </w:rPr>
          <w:t>now runs on the same kind of code as Uber and DoorDash</w:t>
        </w:r>
      </w:hyperlink>
      <w:r w:rsidRPr="00FD3C65">
        <w:rPr>
          <w:rFonts w:ascii="Calibri" w:hAnsi="Calibri" w:cs="Calibri"/>
        </w:rPr>
        <w:t>.</w:t>
      </w:r>
    </w:p>
    <w:p w14:paraId="1B1C925C"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At the same time, print magazines started closing. The US Census Bureau put periodical publishing revenue at </w:t>
      </w:r>
      <w:hyperlink r:id="rId8">
        <w:r w:rsidRPr="00FD3C65">
          <w:rPr>
            <w:rStyle w:val="Hyperlink"/>
            <w:rFonts w:ascii="Calibri" w:hAnsi="Calibri" w:cs="Calibri"/>
          </w:rPr>
          <w:t>$40.2 billion in 2002 and $23.9 billion in 2020</w:t>
        </w:r>
      </w:hyperlink>
      <w:r w:rsidRPr="00FD3C65">
        <w:rPr>
          <w:rFonts w:ascii="Calibri" w:hAnsi="Calibri" w:cs="Calibri"/>
        </w:rPr>
        <w:t>. A forty per cent decline in eighteen years. The number of US magazine companies fell thirty per cent between 2012 and 2020. UK literary magazines, never well-funded, hollowed out faster. Some closed entirely. Others moved online and stayed there. A handful carried on producing print at smaller circulations for shrinking subscriber bases.</w:t>
      </w:r>
    </w:p>
    <w:p w14:paraId="32279F53" w14:textId="77777777" w:rsidR="00C044B5" w:rsidRPr="00FD3C65" w:rsidRDefault="00000000" w:rsidP="00FD3C65">
      <w:pPr>
        <w:pStyle w:val="BodyText"/>
        <w:jc w:val="both"/>
        <w:rPr>
          <w:rFonts w:ascii="Calibri" w:hAnsi="Calibri" w:cs="Calibri"/>
        </w:rPr>
      </w:pPr>
      <w:r w:rsidRPr="00FD3C65">
        <w:rPr>
          <w:rFonts w:ascii="Calibri" w:hAnsi="Calibri" w:cs="Calibri"/>
        </w:rPr>
        <w:t>Online publications filled the space. Substack and Medium and WordPress. Small literary sites that called themselves journals. Personal blogs that called themselves magazines. The barrier to founding a publication collapsed from years and capital to an afternoon and a domain name. The barrier to submitting also collapsed. You could send a story to twelve magazines in an hour from your kitchen table.</w:t>
      </w:r>
    </w:p>
    <w:p w14:paraId="35180D11" w14:textId="77777777" w:rsidR="00C044B5" w:rsidRPr="00FD3C65" w:rsidRDefault="00000000" w:rsidP="00FD3C65">
      <w:pPr>
        <w:pStyle w:val="BodyText"/>
        <w:jc w:val="both"/>
        <w:rPr>
          <w:rFonts w:ascii="Calibri" w:hAnsi="Calibri" w:cs="Calibri"/>
        </w:rPr>
      </w:pPr>
      <w:r w:rsidRPr="00FD3C65">
        <w:rPr>
          <w:rFonts w:ascii="Calibri" w:hAnsi="Calibri" w:cs="Calibri"/>
        </w:rPr>
        <w:t>This sounds like progress. In some ways, it was. But something else happened too.</w:t>
      </w:r>
    </w:p>
    <w:p w14:paraId="76BA1DD0" w14:textId="77777777" w:rsidR="00C044B5" w:rsidRPr="00FD3C65" w:rsidRDefault="00000000" w:rsidP="00FD3C65">
      <w:pPr>
        <w:pStyle w:val="Heading2"/>
        <w:jc w:val="both"/>
        <w:rPr>
          <w:rFonts w:ascii="Calibri" w:hAnsi="Calibri" w:cs="Calibri"/>
          <w:sz w:val="24"/>
          <w:szCs w:val="24"/>
        </w:rPr>
      </w:pPr>
      <w:bookmarkStart w:id="3" w:name="the-void"/>
      <w:bookmarkEnd w:id="2"/>
      <w:r w:rsidRPr="00FD3C65">
        <w:rPr>
          <w:rFonts w:ascii="Calibri" w:hAnsi="Calibri" w:cs="Calibri"/>
          <w:sz w:val="24"/>
          <w:szCs w:val="24"/>
        </w:rPr>
        <w:t>The void</w:t>
      </w:r>
    </w:p>
    <w:p w14:paraId="5D16B031" w14:textId="77777777" w:rsidR="00C044B5" w:rsidRPr="00FD3C65" w:rsidRDefault="00000000" w:rsidP="00FD3C65">
      <w:pPr>
        <w:pStyle w:val="FirstParagraph"/>
        <w:jc w:val="both"/>
        <w:rPr>
          <w:rFonts w:ascii="Calibri" w:hAnsi="Calibri" w:cs="Calibri"/>
        </w:rPr>
      </w:pPr>
      <w:r w:rsidRPr="00FD3C65">
        <w:rPr>
          <w:rFonts w:ascii="Calibri" w:hAnsi="Calibri" w:cs="Calibri"/>
        </w:rPr>
        <w:t>The replies stopped being letters. They stopped being anything.</w:t>
      </w:r>
    </w:p>
    <w:p w14:paraId="4A723CEA"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You submit through Submittable. The status updates from “Received” to “In Progress.” It stays there for months. Sometimes years. Then one morning you get an automated email. </w:t>
      </w:r>
      <w:r w:rsidRPr="00FD3C65">
        <w:rPr>
          <w:rFonts w:ascii="Calibri" w:hAnsi="Calibri" w:cs="Calibri"/>
          <w:i/>
          <w:iCs/>
        </w:rPr>
        <w:t>After careful consideration, we regret to inform you…</w:t>
      </w:r>
    </w:p>
    <w:p w14:paraId="1B97B32E"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No envelope. No handwriting. No slip with one sentence on it. Submittable lets editors send </w:t>
      </w:r>
      <w:proofErr w:type="gramStart"/>
      <w:r w:rsidRPr="00FD3C65">
        <w:rPr>
          <w:rFonts w:ascii="Calibri" w:hAnsi="Calibri" w:cs="Calibri"/>
        </w:rPr>
        <w:t>rejection</w:t>
      </w:r>
      <w:proofErr w:type="gramEnd"/>
      <w:r w:rsidRPr="00FD3C65">
        <w:rPr>
          <w:rFonts w:ascii="Calibri" w:hAnsi="Calibri" w:cs="Calibri"/>
        </w:rPr>
        <w:t xml:space="preserve"> in batches. They tick a box. They click a button. A hundred writers receive the same automated paragraph at the same minute.</w:t>
      </w:r>
    </w:p>
    <w:p w14:paraId="25C19AD8" w14:textId="77777777" w:rsidR="00C044B5" w:rsidRPr="00FD3C65" w:rsidRDefault="00000000" w:rsidP="00FD3C65">
      <w:pPr>
        <w:pStyle w:val="BodyText"/>
        <w:jc w:val="both"/>
        <w:rPr>
          <w:rFonts w:ascii="Calibri" w:hAnsi="Calibri" w:cs="Calibri"/>
        </w:rPr>
      </w:pPr>
      <w:r w:rsidRPr="00FD3C65">
        <w:rPr>
          <w:rFonts w:ascii="Calibri" w:hAnsi="Calibri" w:cs="Calibri"/>
        </w:rPr>
        <w:lastRenderedPageBreak/>
        <w:t xml:space="preserve">I checked my own submission log against Submittable in 2024. Out of 47 stories I’d sent through the platform over two years, I’d had four personal replies. Forty-three of them were </w:t>
      </w:r>
      <w:proofErr w:type="gramStart"/>
      <w:r w:rsidRPr="00FD3C65">
        <w:rPr>
          <w:rFonts w:ascii="Calibri" w:hAnsi="Calibri" w:cs="Calibri"/>
        </w:rPr>
        <w:t>form</w:t>
      </w:r>
      <w:proofErr w:type="gramEnd"/>
      <w:r w:rsidRPr="00FD3C65">
        <w:rPr>
          <w:rFonts w:ascii="Calibri" w:hAnsi="Calibri" w:cs="Calibri"/>
        </w:rPr>
        <w:t xml:space="preserve"> rejections. Eleven of those had sat in “In Progress” for over twelve months before being declined.</w:t>
      </w:r>
    </w:p>
    <w:p w14:paraId="0F5E0D9D"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A writer on a literary forum I read </w:t>
      </w:r>
      <w:hyperlink r:id="rId9">
        <w:r w:rsidRPr="00FD3C65">
          <w:rPr>
            <w:rStyle w:val="Hyperlink"/>
            <w:rFonts w:ascii="Calibri" w:hAnsi="Calibri" w:cs="Calibri"/>
          </w:rPr>
          <w:t>described checking Submittable as “a little like Chinese water torture”</w:t>
        </w:r>
      </w:hyperlink>
      <w:r w:rsidRPr="00FD3C65">
        <w:rPr>
          <w:rFonts w:ascii="Calibri" w:hAnsi="Calibri" w:cs="Calibri"/>
        </w:rPr>
        <w:t>. That’s about right. The transaction is preserved. The relationship is gone.</w:t>
      </w:r>
    </w:p>
    <w:p w14:paraId="263CFBE8" w14:textId="77777777" w:rsidR="00C044B5" w:rsidRPr="00FD3C65" w:rsidRDefault="00000000" w:rsidP="00FD3C65">
      <w:pPr>
        <w:pStyle w:val="Heading2"/>
        <w:jc w:val="both"/>
        <w:rPr>
          <w:rFonts w:ascii="Calibri" w:hAnsi="Calibri" w:cs="Calibri"/>
          <w:sz w:val="24"/>
          <w:szCs w:val="24"/>
        </w:rPr>
      </w:pPr>
      <w:bookmarkStart w:id="4" w:name="what-being-published-used-to-mean"/>
      <w:bookmarkEnd w:id="3"/>
      <w:r w:rsidRPr="00FD3C65">
        <w:rPr>
          <w:rFonts w:ascii="Calibri" w:hAnsi="Calibri" w:cs="Calibri"/>
          <w:sz w:val="24"/>
          <w:szCs w:val="24"/>
        </w:rPr>
        <w:t>What being published used to mean</w:t>
      </w:r>
    </w:p>
    <w:p w14:paraId="0C98ABC8" w14:textId="77777777" w:rsidR="00C044B5" w:rsidRPr="00FD3C65" w:rsidRDefault="00000000" w:rsidP="00FD3C65">
      <w:pPr>
        <w:pStyle w:val="FirstParagraph"/>
        <w:jc w:val="both"/>
        <w:rPr>
          <w:rFonts w:ascii="Calibri" w:hAnsi="Calibri" w:cs="Calibri"/>
        </w:rPr>
      </w:pPr>
      <w:r w:rsidRPr="00FD3C65">
        <w:rPr>
          <w:rFonts w:ascii="Calibri" w:hAnsi="Calibri" w:cs="Calibri"/>
        </w:rPr>
        <w:t xml:space="preserve">Charles Bukowski submitted to Story magazine for a year and a half before they accepted “Aftermath of a Lengthy Rejection Slip” in 1944. He was 24. He kept submitting after that. Through the 1950s and 60s he sent work to every literary venture he could find, </w:t>
      </w:r>
      <w:hyperlink r:id="rId10">
        <w:r w:rsidRPr="00FD3C65">
          <w:rPr>
            <w:rStyle w:val="Hyperlink"/>
            <w:rFonts w:ascii="Calibri" w:hAnsi="Calibri" w:cs="Calibri"/>
          </w:rPr>
          <w:t>from conservative quarterlies to avant-garde “mimeo” undergrounds</w:t>
        </w:r>
      </w:hyperlink>
      <w:r w:rsidRPr="00FD3C65">
        <w:rPr>
          <w:rFonts w:ascii="Calibri" w:hAnsi="Calibri" w:cs="Calibri"/>
        </w:rPr>
        <w:t>. He became the most-published writer of the decade in the American little magazines. Targets. Olé. Intermission. Renaissance. Down Here. Most of these magazines printed runs of two hundred copies. Bukowski filled them.</w:t>
      </w:r>
    </w:p>
    <w:p w14:paraId="5802C97C" w14:textId="77777777" w:rsidR="00C044B5" w:rsidRPr="00FD3C65" w:rsidRDefault="00000000" w:rsidP="00FD3C65">
      <w:pPr>
        <w:pStyle w:val="BodyText"/>
        <w:jc w:val="both"/>
        <w:rPr>
          <w:rFonts w:ascii="Calibri" w:hAnsi="Calibri" w:cs="Calibri"/>
        </w:rPr>
      </w:pPr>
      <w:r w:rsidRPr="00FD3C65">
        <w:rPr>
          <w:rFonts w:ascii="Calibri" w:hAnsi="Calibri" w:cs="Calibri"/>
        </w:rPr>
        <w:t>Bukowski wasn’t sending his work into a void. The editors at those magazines wrote back. They sent letters that ran for pages. The editor of Down Here once published thirty pages of Bukowski’s correspondence as a feature. Other magazines ran excerpts from his letters as the contributor’s note. The submission was not a transaction between author and platform. It was the start of a working relationship between a writer and an editor.</w:t>
      </w:r>
    </w:p>
    <w:p w14:paraId="7DF86BDD"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When </w:t>
      </w:r>
      <w:hyperlink r:id="rId11">
        <w:r w:rsidRPr="00FD3C65">
          <w:rPr>
            <w:rStyle w:val="Hyperlink"/>
            <w:rFonts w:ascii="Calibri" w:hAnsi="Calibri" w:cs="Calibri"/>
          </w:rPr>
          <w:t>my friend in Edinburgh</w:t>
        </w:r>
      </w:hyperlink>
      <w:r w:rsidRPr="00FD3C65">
        <w:rPr>
          <w:rFonts w:ascii="Calibri" w:hAnsi="Calibri" w:cs="Calibri"/>
        </w:rPr>
        <w:t xml:space="preserve"> sends a story now to a magazine he’s never read, run by people he’ll never meet, on a platform that may not exist in five years, what is he starting? He’s filing a digital ticket against an account on a venture-backed SaaS company. The relationship is between him and Submittable’s user database.</w:t>
      </w:r>
    </w:p>
    <w:p w14:paraId="3E4F0AFA" w14:textId="77777777" w:rsidR="00C044B5" w:rsidRPr="00FD3C65" w:rsidRDefault="00000000" w:rsidP="00FD3C65">
      <w:pPr>
        <w:pStyle w:val="Heading2"/>
        <w:jc w:val="both"/>
        <w:rPr>
          <w:rFonts w:ascii="Calibri" w:hAnsi="Calibri" w:cs="Calibri"/>
          <w:sz w:val="24"/>
          <w:szCs w:val="24"/>
        </w:rPr>
      </w:pPr>
      <w:bookmarkStart w:id="5" w:name="what-it-means-now"/>
      <w:bookmarkEnd w:id="4"/>
      <w:r w:rsidRPr="00FD3C65">
        <w:rPr>
          <w:rFonts w:ascii="Calibri" w:hAnsi="Calibri" w:cs="Calibri"/>
          <w:sz w:val="24"/>
          <w:szCs w:val="24"/>
        </w:rPr>
        <w:t>What it means now</w:t>
      </w:r>
    </w:p>
    <w:p w14:paraId="7964DEE0" w14:textId="77777777" w:rsidR="00C044B5" w:rsidRPr="00FD3C65" w:rsidRDefault="00000000" w:rsidP="00FD3C65">
      <w:pPr>
        <w:pStyle w:val="FirstParagraph"/>
        <w:jc w:val="both"/>
        <w:rPr>
          <w:rFonts w:ascii="Calibri" w:hAnsi="Calibri" w:cs="Calibri"/>
        </w:rPr>
      </w:pPr>
      <w:r w:rsidRPr="00FD3C65">
        <w:rPr>
          <w:rFonts w:ascii="Calibri" w:hAnsi="Calibri" w:cs="Calibri"/>
        </w:rPr>
        <w:t xml:space="preserve">In the old system, being published </w:t>
      </w:r>
      <w:proofErr w:type="gramStart"/>
      <w:r w:rsidRPr="00FD3C65">
        <w:rPr>
          <w:rFonts w:ascii="Calibri" w:hAnsi="Calibri" w:cs="Calibri"/>
        </w:rPr>
        <w:t>meant a thing</w:t>
      </w:r>
      <w:proofErr w:type="gramEnd"/>
      <w:r w:rsidRPr="00FD3C65">
        <w:rPr>
          <w:rFonts w:ascii="Calibri" w:hAnsi="Calibri" w:cs="Calibri"/>
        </w:rPr>
        <w:t xml:space="preserve">. A physical object. A magazine your friends could buy. An </w:t>
      </w:r>
      <w:proofErr w:type="gramStart"/>
      <w:r w:rsidRPr="00FD3C65">
        <w:rPr>
          <w:rFonts w:ascii="Calibri" w:hAnsi="Calibri" w:cs="Calibri"/>
        </w:rPr>
        <w:t>ISBN</w:t>
      </w:r>
      <w:proofErr w:type="gramEnd"/>
      <w:r w:rsidRPr="00FD3C65">
        <w:rPr>
          <w:rFonts w:ascii="Calibri" w:hAnsi="Calibri" w:cs="Calibri"/>
        </w:rPr>
        <w:t xml:space="preserve"> if the magazine had one, or at least a </w:t>
      </w:r>
      <w:proofErr w:type="gramStart"/>
      <w:r w:rsidRPr="00FD3C65">
        <w:rPr>
          <w:rFonts w:ascii="Calibri" w:hAnsi="Calibri" w:cs="Calibri"/>
        </w:rPr>
        <w:t>copy</w:t>
      </w:r>
      <w:proofErr w:type="gramEnd"/>
      <w:r w:rsidRPr="00FD3C65">
        <w:rPr>
          <w:rFonts w:ascii="Calibri" w:hAnsi="Calibri" w:cs="Calibri"/>
        </w:rPr>
        <w:t xml:space="preserve"> you could hand someone in a pub. Your work sat next to other people’s work inside a finite artefact that existed in a finite number of copies somewhere in the world. You could lend it. Forty years later you could find it again on eBay.</w:t>
      </w:r>
    </w:p>
    <w:p w14:paraId="2DC73136" w14:textId="77777777" w:rsidR="00C044B5" w:rsidRPr="00FD3C65" w:rsidRDefault="00000000" w:rsidP="00FD3C65">
      <w:pPr>
        <w:pStyle w:val="BodyText"/>
        <w:jc w:val="both"/>
        <w:rPr>
          <w:rFonts w:ascii="Calibri" w:hAnsi="Calibri" w:cs="Calibri"/>
        </w:rPr>
      </w:pPr>
      <w:r w:rsidRPr="00FD3C65">
        <w:rPr>
          <w:rFonts w:ascii="Calibri" w:hAnsi="Calibri" w:cs="Calibri"/>
        </w:rPr>
        <w:t>Now my work appears at a URL. The URL contains the date and a slug. The slug is sometimes my name, occasionally a contraction of it, often nothing recognisable at all. The URL might exist in five years. It might not. Magazines that have published me online have, in the past, simply gone offline. The publication evaporates. I keep a copy on a hard drive. The world’s copy is gone.</w:t>
      </w:r>
    </w:p>
    <w:p w14:paraId="4DB7A594" w14:textId="77777777" w:rsidR="00C044B5" w:rsidRPr="00FD3C65" w:rsidRDefault="00000000" w:rsidP="00FD3C65">
      <w:pPr>
        <w:pStyle w:val="BodyText"/>
        <w:jc w:val="both"/>
        <w:rPr>
          <w:rFonts w:ascii="Calibri" w:hAnsi="Calibri" w:cs="Calibri"/>
        </w:rPr>
      </w:pPr>
      <w:r w:rsidRPr="00FD3C65">
        <w:rPr>
          <w:rFonts w:ascii="Calibri" w:hAnsi="Calibri" w:cs="Calibri"/>
        </w:rPr>
        <w:t>What does “</w:t>
      </w:r>
      <w:proofErr w:type="gramStart"/>
      <w:r w:rsidRPr="00FD3C65">
        <w:rPr>
          <w:rFonts w:ascii="Calibri" w:hAnsi="Calibri" w:cs="Calibri"/>
        </w:rPr>
        <w:t>published</w:t>
      </w:r>
      <w:proofErr w:type="gramEnd"/>
      <w:r w:rsidRPr="00FD3C65">
        <w:rPr>
          <w:rFonts w:ascii="Calibri" w:hAnsi="Calibri" w:cs="Calibri"/>
        </w:rPr>
        <w:t>” mean if the publication can disappear?</w:t>
      </w:r>
    </w:p>
    <w:p w14:paraId="19580B1D"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The question scales upward. If a poem of mine goes up on a site that closes, was the poem ever published? It existed at the URL for two years. People read it. Someone left a comment. Then the magazine ran out of </w:t>
      </w:r>
      <w:proofErr w:type="gramStart"/>
      <w:r w:rsidRPr="00FD3C65">
        <w:rPr>
          <w:rFonts w:ascii="Calibri" w:hAnsi="Calibri" w:cs="Calibri"/>
        </w:rPr>
        <w:t>funding</w:t>
      </w:r>
      <w:proofErr w:type="gramEnd"/>
      <w:r w:rsidRPr="00FD3C65">
        <w:rPr>
          <w:rFonts w:ascii="Calibri" w:hAnsi="Calibri" w:cs="Calibri"/>
        </w:rPr>
        <w:t xml:space="preserve"> and the editor took down the site and the comment vanished </w:t>
      </w:r>
      <w:r w:rsidRPr="00FD3C65">
        <w:rPr>
          <w:rFonts w:ascii="Calibri" w:hAnsi="Calibri" w:cs="Calibri"/>
        </w:rPr>
        <w:lastRenderedPageBreak/>
        <w:t xml:space="preserve">and the URL returned a 404 error. The submission still happened. The rejection still happened. The acceptance still happened. The appearance still happened. But there’s nothing on </w:t>
      </w:r>
      <w:proofErr w:type="gramStart"/>
      <w:r w:rsidRPr="00FD3C65">
        <w:rPr>
          <w:rFonts w:ascii="Calibri" w:hAnsi="Calibri" w:cs="Calibri"/>
        </w:rPr>
        <w:t>a shelf</w:t>
      </w:r>
      <w:proofErr w:type="gramEnd"/>
      <w:r w:rsidRPr="00FD3C65">
        <w:rPr>
          <w:rFonts w:ascii="Calibri" w:hAnsi="Calibri" w:cs="Calibri"/>
        </w:rPr>
        <w:t>.</w:t>
      </w:r>
    </w:p>
    <w:p w14:paraId="61AF2409" w14:textId="77777777" w:rsidR="00C044B5" w:rsidRPr="00FD3C65" w:rsidRDefault="00000000" w:rsidP="00FD3C65">
      <w:pPr>
        <w:pStyle w:val="BodyText"/>
        <w:jc w:val="both"/>
        <w:rPr>
          <w:rFonts w:ascii="Calibri" w:hAnsi="Calibri" w:cs="Calibri"/>
        </w:rPr>
      </w:pPr>
      <w:r w:rsidRPr="00FD3C65">
        <w:rPr>
          <w:rFonts w:ascii="Calibri" w:hAnsi="Calibri" w:cs="Calibri"/>
        </w:rPr>
        <w:t>I started Tumbleweed Words partly because of this. The work goes up on a site I own. If anything’s going to disappear, I want it to be me who pulls the plug.</w:t>
      </w:r>
    </w:p>
    <w:p w14:paraId="17065892" w14:textId="77777777" w:rsidR="00C044B5" w:rsidRPr="00FD3C65" w:rsidRDefault="00000000" w:rsidP="00FD3C65">
      <w:pPr>
        <w:pStyle w:val="Heading2"/>
        <w:jc w:val="both"/>
        <w:rPr>
          <w:rFonts w:ascii="Calibri" w:hAnsi="Calibri" w:cs="Calibri"/>
          <w:sz w:val="24"/>
          <w:szCs w:val="24"/>
        </w:rPr>
      </w:pPr>
      <w:bookmarkStart w:id="6" w:name="the-slow-vanishing"/>
      <w:bookmarkEnd w:id="5"/>
      <w:r w:rsidRPr="00FD3C65">
        <w:rPr>
          <w:rFonts w:ascii="Calibri" w:hAnsi="Calibri" w:cs="Calibri"/>
          <w:sz w:val="24"/>
          <w:szCs w:val="24"/>
        </w:rPr>
        <w:t>The slow vanishing</w:t>
      </w:r>
    </w:p>
    <w:p w14:paraId="698090B5" w14:textId="77777777" w:rsidR="00C044B5" w:rsidRPr="00FD3C65" w:rsidRDefault="00000000" w:rsidP="00FD3C65">
      <w:pPr>
        <w:pStyle w:val="FirstParagraph"/>
        <w:jc w:val="both"/>
        <w:rPr>
          <w:rFonts w:ascii="Calibri" w:hAnsi="Calibri" w:cs="Calibri"/>
        </w:rPr>
      </w:pPr>
      <w:r w:rsidRPr="00FD3C65">
        <w:rPr>
          <w:rFonts w:ascii="Calibri" w:hAnsi="Calibri" w:cs="Calibri"/>
        </w:rPr>
        <w:t xml:space="preserve">I </w:t>
      </w:r>
      <w:proofErr w:type="gramStart"/>
      <w:r w:rsidRPr="00FD3C65">
        <w:rPr>
          <w:rFonts w:ascii="Calibri" w:hAnsi="Calibri" w:cs="Calibri"/>
        </w:rPr>
        <w:t>still keep</w:t>
      </w:r>
      <w:proofErr w:type="gramEnd"/>
      <w:r w:rsidRPr="00FD3C65">
        <w:rPr>
          <w:rFonts w:ascii="Calibri" w:hAnsi="Calibri" w:cs="Calibri"/>
        </w:rPr>
        <w:t xml:space="preserve"> envelopes in my desk drawer. The boxes of A4 padded envelopes, the strips of Royal Mail stamps. I bought them years ago and never used them up because the print magazines I send to are now down to two or three. The Writers’ and Artists’ Yearbook on my shelf is from 2019. I never replaced it. The information in it would be wrong by now anyway. Half the magazines listed in 2019 are closed.</w:t>
      </w:r>
    </w:p>
    <w:p w14:paraId="043C6E63" w14:textId="77777777" w:rsidR="00C044B5" w:rsidRPr="00FD3C65" w:rsidRDefault="00000000" w:rsidP="00FD3C65">
      <w:pPr>
        <w:pStyle w:val="BodyText"/>
        <w:jc w:val="both"/>
        <w:rPr>
          <w:rFonts w:ascii="Calibri" w:hAnsi="Calibri" w:cs="Calibri"/>
        </w:rPr>
      </w:pPr>
      <w:r w:rsidRPr="00FD3C65">
        <w:rPr>
          <w:rFonts w:ascii="Calibri" w:hAnsi="Calibri" w:cs="Calibri"/>
        </w:rPr>
        <w:t>When a story gets accepted, the editor sometimes asks me to post a contributor copy back with a signed release form. I do this. I walk to the postbox at the end of my street. The stamp on the corner is from a roll I bought three Christmases ago. The release form is a paper artefact, signed in pen.</w:t>
      </w:r>
    </w:p>
    <w:p w14:paraId="1D637E65" w14:textId="77777777" w:rsidR="00C044B5" w:rsidRPr="00FD3C65" w:rsidRDefault="00000000" w:rsidP="00FD3C65">
      <w:pPr>
        <w:pStyle w:val="BodyText"/>
        <w:jc w:val="both"/>
        <w:rPr>
          <w:rFonts w:ascii="Calibri" w:hAnsi="Calibri" w:cs="Calibri"/>
        </w:rPr>
      </w:pPr>
      <w:r w:rsidRPr="00FD3C65">
        <w:rPr>
          <w:rFonts w:ascii="Calibri" w:hAnsi="Calibri" w:cs="Calibri"/>
        </w:rPr>
        <w:t>Walking back from the postbox the other week I thought about what the poet Marvin Bell once wrote about submitting in the 1970s. Every story or poem you sent out, he said, was a small declaration that you were taking yourself seriously enough to be read.</w:t>
      </w:r>
    </w:p>
    <w:p w14:paraId="0CF4A589"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The declaration is still there. The act has changed. You click. You wait. Mostly nothing comes back. The magazine you sent it to may not </w:t>
      </w:r>
      <w:proofErr w:type="gramStart"/>
      <w:r w:rsidRPr="00FD3C65">
        <w:rPr>
          <w:rFonts w:ascii="Calibri" w:hAnsi="Calibri" w:cs="Calibri"/>
        </w:rPr>
        <w:t>exist</w:t>
      </w:r>
      <w:proofErr w:type="gramEnd"/>
      <w:r w:rsidRPr="00FD3C65">
        <w:rPr>
          <w:rFonts w:ascii="Calibri" w:hAnsi="Calibri" w:cs="Calibri"/>
        </w:rPr>
        <w:t xml:space="preserve"> next year. The platform that processed the submission has just raised another forty million in venture capital. Your story is somewhere on a server in Missoula, Montana. It will be returned to you eventually as an automated paragraph signed by no one.</w:t>
      </w:r>
    </w:p>
    <w:p w14:paraId="207F3F21"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I miss the envelope. I miss the handwriting on it. Most of all I miss the letters that said </w:t>
      </w:r>
      <w:r w:rsidRPr="00FD3C65">
        <w:rPr>
          <w:rFonts w:ascii="Calibri" w:hAnsi="Calibri" w:cs="Calibri"/>
          <w:i/>
          <w:iCs/>
        </w:rPr>
        <w:t>send more</w:t>
      </w:r>
      <w:r w:rsidRPr="00FD3C65">
        <w:rPr>
          <w:rFonts w:ascii="Calibri" w:hAnsi="Calibri" w:cs="Calibri"/>
        </w:rPr>
        <w:t>.</w:t>
      </w:r>
    </w:p>
    <w:p w14:paraId="4CA59DF8" w14:textId="77777777" w:rsidR="00C044B5" w:rsidRPr="00FD3C65" w:rsidRDefault="00000000" w:rsidP="00FD3C65">
      <w:pPr>
        <w:pStyle w:val="BodyText"/>
        <w:jc w:val="both"/>
        <w:rPr>
          <w:rFonts w:ascii="Calibri" w:hAnsi="Calibri" w:cs="Calibri"/>
        </w:rPr>
      </w:pPr>
      <w:r w:rsidRPr="00FD3C65">
        <w:rPr>
          <w:rFonts w:ascii="Calibri" w:hAnsi="Calibri" w:cs="Calibri"/>
        </w:rPr>
        <w:t xml:space="preserve">I </w:t>
      </w:r>
      <w:proofErr w:type="gramStart"/>
      <w:r w:rsidRPr="00FD3C65">
        <w:rPr>
          <w:rFonts w:ascii="Calibri" w:hAnsi="Calibri" w:cs="Calibri"/>
        </w:rPr>
        <w:t>keep</w:t>
      </w:r>
      <w:proofErr w:type="gramEnd"/>
      <w:r w:rsidRPr="00FD3C65">
        <w:rPr>
          <w:rFonts w:ascii="Calibri" w:hAnsi="Calibri" w:cs="Calibri"/>
        </w:rPr>
        <w:t xml:space="preserve"> submitting anyway.</w:t>
      </w:r>
    </w:p>
    <w:p w14:paraId="08AA09CA" w14:textId="77777777" w:rsidR="00C044B5" w:rsidRPr="00FD3C65" w:rsidRDefault="00000000" w:rsidP="00FD3C65">
      <w:pPr>
        <w:jc w:val="both"/>
        <w:rPr>
          <w:rFonts w:ascii="Calibri" w:hAnsi="Calibri" w:cs="Calibri"/>
        </w:rPr>
      </w:pPr>
      <w:r w:rsidRPr="00FD3C65">
        <w:rPr>
          <w:rFonts w:ascii="Calibri" w:hAnsi="Calibri" w:cs="Calibri"/>
        </w:rPr>
        <w:pict w14:anchorId="7E6F769B">
          <v:rect id="_x0000_i1026" style="width:0;height:1.5pt" o:hrstd="t" o:hr="t"/>
        </w:pict>
      </w:r>
    </w:p>
    <w:p w14:paraId="7E4643ED" w14:textId="77777777" w:rsidR="00C044B5" w:rsidRPr="00FD3C65" w:rsidRDefault="00000000" w:rsidP="00FD3C65">
      <w:pPr>
        <w:pStyle w:val="FirstParagraph"/>
        <w:jc w:val="both"/>
        <w:rPr>
          <w:rFonts w:ascii="Calibri" w:hAnsi="Calibri" w:cs="Calibri"/>
        </w:rPr>
      </w:pPr>
      <w:r w:rsidRPr="00FD3C65">
        <w:rPr>
          <w:rFonts w:ascii="Calibri" w:hAnsi="Calibri" w:cs="Calibri"/>
        </w:rPr>
        <w:t xml:space="preserve">If this landed, </w:t>
      </w:r>
      <w:hyperlink r:id="rId12">
        <w:r w:rsidRPr="00FD3C65">
          <w:rPr>
            <w:rStyle w:val="Hyperlink"/>
            <w:rFonts w:ascii="Calibri" w:hAnsi="Calibri" w:cs="Calibri"/>
          </w:rPr>
          <w:t>buy me a coffee</w:t>
        </w:r>
      </w:hyperlink>
      <w:r w:rsidRPr="00FD3C65">
        <w:rPr>
          <w:rFonts w:ascii="Calibri" w:hAnsi="Calibri" w:cs="Calibri"/>
        </w:rPr>
        <w:t>.</w:t>
      </w:r>
    </w:p>
    <w:p w14:paraId="68A8C81E" w14:textId="77777777" w:rsidR="00C044B5" w:rsidRPr="00FD3C65" w:rsidRDefault="00000000" w:rsidP="00FD3C65">
      <w:pPr>
        <w:pStyle w:val="BodyText"/>
        <w:jc w:val="both"/>
        <w:rPr>
          <w:rFonts w:ascii="Calibri" w:hAnsi="Calibri" w:cs="Calibri"/>
        </w:rPr>
      </w:pPr>
      <w:r w:rsidRPr="00FD3C65">
        <w:rPr>
          <w:rFonts w:ascii="Calibri" w:hAnsi="Calibri" w:cs="Calibri"/>
        </w:rPr>
        <w:t>Read next:</w:t>
      </w:r>
    </w:p>
    <w:p w14:paraId="2E120BD4" w14:textId="77777777" w:rsidR="00C044B5" w:rsidRPr="00FD3C65" w:rsidRDefault="00000000" w:rsidP="00FD3C65">
      <w:pPr>
        <w:pStyle w:val="Compact"/>
        <w:numPr>
          <w:ilvl w:val="0"/>
          <w:numId w:val="2"/>
        </w:numPr>
        <w:jc w:val="both"/>
        <w:rPr>
          <w:rFonts w:ascii="Calibri" w:hAnsi="Calibri" w:cs="Calibri"/>
        </w:rPr>
      </w:pPr>
      <w:hyperlink r:id="rId13">
        <w:r w:rsidRPr="00FD3C65">
          <w:rPr>
            <w:rStyle w:val="Hyperlink"/>
            <w:rFonts w:ascii="Calibri" w:hAnsi="Calibri" w:cs="Calibri"/>
          </w:rPr>
          <w:t>Is Poetry Dying? What the Evidence Actually Says in 2026</w:t>
        </w:r>
      </w:hyperlink>
    </w:p>
    <w:p w14:paraId="055C9132" w14:textId="77777777" w:rsidR="00C044B5" w:rsidRPr="00FD3C65" w:rsidRDefault="00000000" w:rsidP="00FD3C65">
      <w:pPr>
        <w:pStyle w:val="Compact"/>
        <w:numPr>
          <w:ilvl w:val="0"/>
          <w:numId w:val="2"/>
        </w:numPr>
        <w:jc w:val="both"/>
        <w:rPr>
          <w:rFonts w:ascii="Calibri" w:hAnsi="Calibri" w:cs="Calibri"/>
        </w:rPr>
      </w:pPr>
      <w:hyperlink r:id="rId14">
        <w:r w:rsidRPr="00FD3C65">
          <w:rPr>
            <w:rStyle w:val="Hyperlink"/>
            <w:rFonts w:ascii="Calibri" w:hAnsi="Calibri" w:cs="Calibri"/>
          </w:rPr>
          <w:t>Men Don’t Read Fiction Anymore. Here’s Why That Matters.</w:t>
        </w:r>
      </w:hyperlink>
    </w:p>
    <w:p w14:paraId="4B3AE216" w14:textId="77777777" w:rsidR="00C044B5" w:rsidRPr="00FD3C65" w:rsidRDefault="00000000" w:rsidP="00FD3C65">
      <w:pPr>
        <w:pStyle w:val="Compact"/>
        <w:numPr>
          <w:ilvl w:val="0"/>
          <w:numId w:val="2"/>
        </w:numPr>
        <w:jc w:val="both"/>
        <w:rPr>
          <w:rFonts w:ascii="Calibri" w:hAnsi="Calibri" w:cs="Calibri"/>
        </w:rPr>
      </w:pPr>
      <w:hyperlink r:id="rId15">
        <w:r w:rsidRPr="00FD3C65">
          <w:rPr>
            <w:rStyle w:val="Hyperlink"/>
            <w:rFonts w:ascii="Calibri" w:hAnsi="Calibri" w:cs="Calibri"/>
          </w:rPr>
          <w:t xml:space="preserve">Bukowski — </w:t>
        </w:r>
        <w:r w:rsidRPr="00FD3C65">
          <w:rPr>
            <w:rStyle w:val="Hyperlink"/>
            <w:rFonts w:ascii="Calibri" w:hAnsi="Calibri" w:cs="Calibri"/>
            <w:i/>
            <w:iCs/>
          </w:rPr>
          <w:t>Love is a Dog from Hell</w:t>
        </w:r>
        <w:r w:rsidRPr="00FD3C65">
          <w:rPr>
            <w:rStyle w:val="Hyperlink"/>
            <w:rFonts w:ascii="Calibri" w:hAnsi="Calibri" w:cs="Calibri"/>
          </w:rPr>
          <w:t xml:space="preserve"> reviewed</w:t>
        </w:r>
      </w:hyperlink>
      <w:bookmarkEnd w:id="0"/>
      <w:bookmarkEnd w:id="6"/>
    </w:p>
    <w:sectPr w:rsidR="00C044B5" w:rsidRPr="00FD3C6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32BD" w14:textId="77777777" w:rsidR="002A365B" w:rsidRDefault="002A365B">
      <w:pPr>
        <w:spacing w:after="0"/>
      </w:pPr>
      <w:r>
        <w:separator/>
      </w:r>
    </w:p>
  </w:endnote>
  <w:endnote w:type="continuationSeparator" w:id="0">
    <w:p w14:paraId="66FDCA20" w14:textId="77777777" w:rsidR="002A365B" w:rsidRDefault="002A36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E86A6" w14:textId="77777777" w:rsidR="002A365B" w:rsidRDefault="002A365B">
      <w:r>
        <w:separator/>
      </w:r>
    </w:p>
  </w:footnote>
  <w:footnote w:type="continuationSeparator" w:id="0">
    <w:p w14:paraId="0217C9D9" w14:textId="77777777" w:rsidR="002A365B" w:rsidRDefault="002A3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C4F8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0C6B6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00975147">
    <w:abstractNumId w:val="0"/>
  </w:num>
  <w:num w:numId="2" w16cid:durableId="1479760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B5"/>
    <w:rsid w:val="002A365B"/>
    <w:rsid w:val="00812957"/>
    <w:rsid w:val="00C044B5"/>
    <w:rsid w:val="00FD3C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247E3"/>
  <w15:docId w15:val="{18226A10-5662-430E-8B83-7C4AA40A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library/stories/2022/06/internet-crushes-traditional-media.html" TargetMode="External"/><Relationship Id="rId13" Type="http://schemas.openxmlformats.org/officeDocument/2006/relationships/hyperlink" Target="https://tumbleweedwords.com/is-poetry-dying-2026.html" TargetMode="External"/><Relationship Id="rId3" Type="http://schemas.openxmlformats.org/officeDocument/2006/relationships/settings" Target="settings.xml"/><Relationship Id="rId7" Type="http://schemas.openxmlformats.org/officeDocument/2006/relationships/hyperlink" Target="https://en.wikipedia.org/wiki/Submittable" TargetMode="External"/><Relationship Id="rId12" Type="http://schemas.openxmlformats.org/officeDocument/2006/relationships/hyperlink" Target="https://buymeacoffee.com/tumbleweedword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mbleweedwords.com/men-dont-read-fiction-anymore.html" TargetMode="External"/><Relationship Id="rId5" Type="http://schemas.openxmlformats.org/officeDocument/2006/relationships/footnotes" Target="footnotes.xml"/><Relationship Id="rId15" Type="http://schemas.openxmlformats.org/officeDocument/2006/relationships/hyperlink" Target="https://tumbleweedwords.com/bukowski-love-dog-hell-review.html" TargetMode="External"/><Relationship Id="rId10" Type="http://schemas.openxmlformats.org/officeDocument/2006/relationships/hyperlink" Target="https://journals.openedition.org/ejas/9823" TargetMode="External"/><Relationship Id="rId4" Type="http://schemas.openxmlformats.org/officeDocument/2006/relationships/webSettings" Target="webSettings.xml"/><Relationship Id="rId9" Type="http://schemas.openxmlformats.org/officeDocument/2006/relationships/hyperlink" Target="https://litmagnews.substack.com/p/new-to-submitting-to-lit-mags-heres" TargetMode="External"/><Relationship Id="rId14" Type="http://schemas.openxmlformats.org/officeDocument/2006/relationships/hyperlink" Target="https://tumbleweedwords.com/men-dont-read-fiction-anym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1810</Words>
  <Characters>8599</Characters>
  <Application>Microsoft Office Word</Application>
  <DocSecurity>0</DocSecurity>
  <Lines>140</Lines>
  <Paragraphs>62</Paragraphs>
  <ScaleCrop>false</ScaleCrop>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Used to Post My Stories in Envelopes</dc:title>
  <dc:creator>David Moran</dc:creator>
  <cp:keywords/>
  <cp:lastModifiedBy>David Moran</cp:lastModifiedBy>
  <cp:revision>2</cp:revision>
  <dcterms:created xsi:type="dcterms:W3CDTF">2026-05-20T08:24:00Z</dcterms:created>
  <dcterms:modified xsi:type="dcterms:W3CDTF">2026-05-20T08:24:00Z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https://tumbleweedwords.com/from-stamps-to-submittable-what-published-means-now.html</vt:lpwstr>
  </property>
  <property fmtid="{D5CDD505-2E9C-101B-9397-08002B2CF9AE}" pid="3" name="date">
    <vt:lpwstr>2026-05-19</vt:lpwstr>
  </property>
  <property fmtid="{D5CDD505-2E9C-101B-9397-08002B2CF9AE}" pid="4" name="language">
    <vt:lpwstr>en-GB</vt:lpwstr>
  </property>
  <property fmtid="{D5CDD505-2E9C-101B-9397-08002B2CF9AE}" pid="5" name="meta_description">
    <vt:lpwstr>A working writer on what we lost when literary submissions moved online. From the Writers’ and Artists’ Yearbook to Submittable and silence. Stamps, envelopes, and the slow death of editorial relationships.</vt:lpwstr>
  </property>
  <property fmtid="{D5CDD505-2E9C-101B-9397-08002B2CF9AE}" pid="6" name="schema_type">
    <vt:lpwstr>Article</vt:lpwstr>
  </property>
  <property fmtid="{D5CDD505-2E9C-101B-9397-08002B2CF9AE}" pid="7" name="seo_title">
    <vt:lpwstr>From the SASE to Submittable: What ‘Published’ Even Means Now | Tumbleweed Words</vt:lpwstr>
  </property>
  <property fmtid="{D5CDD505-2E9C-101B-9397-08002B2CF9AE}" pid="8" name="slug">
    <vt:lpwstr>from-stamps-to-submittable-what-published-means-now</vt:lpwstr>
  </property>
  <property fmtid="{D5CDD505-2E9C-101B-9397-08002B2CF9AE}" pid="9" name="tags">
    <vt:lpwstr/>
  </property>
</Properties>
</file>