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02798" w14:textId="77777777" w:rsidR="00D53F26" w:rsidRDefault="00000000">
      <w:pPr>
        <w:spacing w:after="480"/>
      </w:pPr>
      <w:r>
        <w:rPr>
          <w:b/>
          <w:bCs/>
          <w:color w:val="444444"/>
          <w:sz w:val="32"/>
          <w:szCs w:val="32"/>
        </w:rPr>
        <w:t>TUMBLEWEED WORDS — LITERARY INFLUENCE PAGES</w:t>
      </w:r>
    </w:p>
    <w:p w14:paraId="639BE41C" w14:textId="77777777" w:rsidR="00D53F26" w:rsidRDefault="00000000">
      <w:pPr>
        <w:spacing w:after="120"/>
      </w:pPr>
      <w:r>
        <w:rPr>
          <w:color w:val="888888"/>
        </w:rPr>
        <w:t>Expanded page content — all 10 authors — plus design update prompt</w:t>
      </w:r>
    </w:p>
    <w:p w14:paraId="6E8AE39B" w14:textId="77777777" w:rsidR="00D53F26" w:rsidRDefault="00000000">
      <w:pPr>
        <w:spacing w:after="60"/>
      </w:pPr>
      <w:r>
        <w:rPr>
          <w:color w:val="888888"/>
        </w:rPr>
        <w:t>Each page: ~1,000 words. H2 subheadings. Blockquote. Book recommendations. Internal links.</w:t>
      </w:r>
    </w:p>
    <w:p w14:paraId="614A9E8D" w14:textId="77777777" w:rsidR="00D53F26" w:rsidRDefault="00000000">
      <w:pPr>
        <w:spacing w:after="480"/>
      </w:pPr>
      <w:r>
        <w:rPr>
          <w:i/>
          <w:iCs/>
          <w:color w:val="888888"/>
        </w:rPr>
        <w:t>Design prompt is at the end of this document.</w:t>
      </w:r>
    </w:p>
    <w:p w14:paraId="06B18123" w14:textId="77777777" w:rsidR="00D53F26" w:rsidRDefault="00D53F26">
      <w:pPr>
        <w:pBdr>
          <w:bottom w:val="single" w:sz="4" w:space="1" w:color="DDDDDD"/>
        </w:pBdr>
        <w:spacing w:before="300" w:after="300"/>
      </w:pPr>
    </w:p>
    <w:p w14:paraId="62B3BD22" w14:textId="77777777" w:rsidR="00D53F26" w:rsidRDefault="00000000">
      <w:pPr>
        <w:pStyle w:val="Heading1"/>
      </w:pPr>
      <w:r>
        <w:t>Writing influenced by Carver</w:t>
      </w:r>
    </w:p>
    <w:p w14:paraId="246B9BA4" w14:textId="77777777" w:rsidR="00D53F26" w:rsidRDefault="00000000">
      <w:pPr>
        <w:spacing w:before="60" w:after="180"/>
      </w:pPr>
      <w:r>
        <w:rPr>
          <w:i/>
          <w:iCs/>
          <w:color w:val="888888"/>
          <w:sz w:val="18"/>
          <w:szCs w:val="18"/>
        </w:rPr>
        <w:t>Literary Influence · Tumbleweed Words</w:t>
      </w:r>
    </w:p>
    <w:p w14:paraId="4F3EB7B2" w14:textId="77777777" w:rsidR="00D53F26" w:rsidRDefault="00000000">
      <w:pPr>
        <w:spacing w:before="60" w:after="180"/>
      </w:pPr>
      <w:r>
        <w:rPr>
          <w:color w:val="888888"/>
          <w:sz w:val="18"/>
          <w:szCs w:val="18"/>
        </w:rPr>
        <w:t>By David Moran · March 2026</w:t>
      </w:r>
    </w:p>
    <w:p w14:paraId="341A0EB1" w14:textId="77777777" w:rsidR="00D53F26" w:rsidRDefault="00000000">
      <w:pPr>
        <w:spacing w:before="120" w:after="120"/>
      </w:pPr>
      <w:r>
        <w:t>Raymond Carver is the most imitated writer in contemporary short fiction and one of the least understood. The imitation usually gets the surface right: short sentences, working-class characters, unresolved endings, minimal description. What the imitation misses is the emotional precision underneath. Carver's stories are not minimalist in the sense of being sparse. They are minimalist in the sense of being exact.</w:t>
      </w:r>
    </w:p>
    <w:p w14:paraId="66B26CC6" w14:textId="77777777" w:rsidR="00D53F26" w:rsidRDefault="00000000">
      <w:pPr>
        <w:spacing w:before="120" w:after="120"/>
        <w:rPr>
          <w:i/>
          <w:iCs/>
          <w:color w:val="888888"/>
        </w:rPr>
      </w:pPr>
      <w:r>
        <w:rPr>
          <w:i/>
          <w:iCs/>
          <w:color w:val="888888"/>
        </w:rPr>
        <w:t>Dirty realism · Working-class sentence · Omission as form</w:t>
      </w:r>
    </w:p>
    <w:p w14:paraId="6603C4EA" w14:textId="77777777" w:rsidR="00D53F26" w:rsidRDefault="00000000">
      <w:pPr>
        <w:pStyle w:val="Heading2"/>
      </w:pPr>
      <w:r>
        <w:t>The working-class sentence</w:t>
      </w:r>
    </w:p>
    <w:p w14:paraId="39A62ECF" w14:textId="77777777" w:rsidR="00D53F26" w:rsidRDefault="00000000">
      <w:pPr>
        <w:spacing w:before="120" w:after="120"/>
      </w:pPr>
      <w:r>
        <w:t>Carver's prose is not plain by accident. It is the product of working-class experience: men and women who work with their hands, who are tired in specific ways, who have specific money worries that fill specific silences. His sentences reflect the register of people who do not have the luxury of abstraction. They say what they mean because that is the most efficient use of the energy they have left.</w:t>
      </w:r>
    </w:p>
    <w:p w14:paraId="375E80F5" w14:textId="77777777" w:rsidR="00D53F26" w:rsidRDefault="00000000">
      <w:pPr>
        <w:spacing w:before="120" w:after="120"/>
      </w:pPr>
      <w:r>
        <w:t xml:space="preserve">This is not a stylistic choice so much as a truthfulness. When writers imitate Carver's plain style without understanding its roots, the result feels like affectation. When it is grounded in actual working-class specificity, the brand of beer, the make of truck, the </w:t>
      </w:r>
      <w:proofErr w:type="gramStart"/>
      <w:r>
        <w:t>particular way</w:t>
      </w:r>
      <w:proofErr w:type="gramEnd"/>
      <w:r>
        <w:t xml:space="preserve"> a person moves around a kitchen they have spent years in, it becomes a way of seeing.</w:t>
      </w:r>
    </w:p>
    <w:p w14:paraId="3F8614F7" w14:textId="77777777" w:rsidR="00D53F26" w:rsidRDefault="00000000">
      <w:pPr>
        <w:spacing w:before="120" w:after="120"/>
      </w:pPr>
      <w:r>
        <w:t xml:space="preserve">The details Carver chooses are not decorative. They are </w:t>
      </w:r>
      <w:proofErr w:type="gramStart"/>
      <w:r>
        <w:t>load-bearing</w:t>
      </w:r>
      <w:proofErr w:type="gramEnd"/>
      <w:r>
        <w:t xml:space="preserve">. "Cathedral" begins with a blind man coming to stay and a narrator who is resentful for no reason he can properly name. The tension lives in what the narrator notices and how he describes it. The prose is </w:t>
      </w:r>
      <w:proofErr w:type="gramStart"/>
      <w:r>
        <w:t>matter-of-fact</w:t>
      </w:r>
      <w:proofErr w:type="gramEnd"/>
      <w:r>
        <w:t xml:space="preserve"> because the character is </w:t>
      </w:r>
      <w:proofErr w:type="gramStart"/>
      <w:r>
        <w:t>matter-of-fact</w:t>
      </w:r>
      <w:proofErr w:type="gramEnd"/>
      <w:r>
        <w:t>, which is itself a way of being closed off to experience. The style is the psychology.</w:t>
      </w:r>
    </w:p>
    <w:p w14:paraId="15DF1908" w14:textId="77777777" w:rsidR="00D53F26" w:rsidRDefault="00000000">
      <w:pPr>
        <w:pStyle w:val="Heading2"/>
      </w:pPr>
      <w:r>
        <w:t>Omission as form</w:t>
      </w:r>
    </w:p>
    <w:p w14:paraId="2ACFFE75" w14:textId="77777777" w:rsidR="00D53F26" w:rsidRDefault="00000000">
      <w:pPr>
        <w:spacing w:before="120" w:after="120"/>
      </w:pPr>
      <w:r>
        <w:t xml:space="preserve">Hemingway talked about the iceberg theory: the story's dignity derives from what is left out. Carver pushed this further. In the best Carver stories, the thing that is not said is the whole story. "Cathedral" is nominally about a man who draws a cathedral with a blind man. It is </w:t>
      </w:r>
      <w:proofErr w:type="gramStart"/>
      <w:r>
        <w:t>actually about</w:t>
      </w:r>
      <w:proofErr w:type="gramEnd"/>
      <w:r>
        <w:t xml:space="preserve"> a person who has been closed off to experience </w:t>
      </w:r>
      <w:proofErr w:type="gramStart"/>
      <w:r>
        <w:t>opening up</w:t>
      </w:r>
      <w:proofErr w:type="gramEnd"/>
      <w:r>
        <w:t>, and Carver never says that. He shows it happening, slowly, in the specific details of a drawing made on a brown paper bag. The thing left unsaid is so present that the reader feels it as a pressure.</w:t>
      </w:r>
    </w:p>
    <w:p w14:paraId="08618AFA" w14:textId="77777777" w:rsidR="00D53F26" w:rsidRDefault="00000000">
      <w:pPr>
        <w:spacing w:before="120" w:after="120"/>
      </w:pPr>
      <w:r>
        <w:lastRenderedPageBreak/>
        <w:t xml:space="preserve">Flash fiction writers learn more from Carver's omissions than from what he includes. The question to ask of every draft: what is the story </w:t>
      </w:r>
      <w:proofErr w:type="gramStart"/>
      <w:r>
        <w:t>actually about</w:t>
      </w:r>
      <w:proofErr w:type="gramEnd"/>
      <w:r>
        <w:t>? Then: is that thing named? If it is named, consider cutting it. The reader does not need to be told what they have already felt.</w:t>
      </w:r>
    </w:p>
    <w:p w14:paraId="211D3C57" w14:textId="77777777" w:rsidR="00D53F26" w:rsidRDefault="00000000">
      <w:pPr>
        <w:spacing w:before="120" w:after="120"/>
      </w:pPr>
      <w:r>
        <w:t>This requires the writer to know the subject completely before they can successfully leave it out. You cannot omit something you have not first fully imagined. The omission only works when the writer is certain of the centre. The centre that the story orbits without landing.</w:t>
      </w:r>
    </w:p>
    <w:p w14:paraId="79A08CD3" w14:textId="77777777" w:rsidR="00D53F26" w:rsidRDefault="00000000">
      <w:pPr>
        <w:pStyle w:val="Heading2"/>
      </w:pPr>
      <w:r>
        <w:t xml:space="preserve">What dirty realism </w:t>
      </w:r>
      <w:proofErr w:type="gramStart"/>
      <w:r>
        <w:t>actually means</w:t>
      </w:r>
      <w:proofErr w:type="gramEnd"/>
    </w:p>
    <w:p w14:paraId="1F4775D6" w14:textId="77777777" w:rsidR="00D53F26" w:rsidRDefault="00000000">
      <w:pPr>
        <w:spacing w:before="120" w:after="120"/>
      </w:pPr>
      <w:r>
        <w:t>"Dirty realism" is a term coined by Bill Buford in Granta to describe a generation of American short story writers: Carver, Tobias Wolff, Richard Ford, Bobbie Ann Mason, among others. They wrote about people outside the literary tradition's usual comfort zones. Working people. People in economic difficulty. People whose crises are not spectacular.</w:t>
      </w:r>
    </w:p>
    <w:p w14:paraId="13805DE6" w14:textId="77777777" w:rsidR="00D53F26" w:rsidRDefault="00000000">
      <w:pPr>
        <w:spacing w:before="120" w:after="120"/>
      </w:pPr>
      <w:r>
        <w:t>The "dirty" is not about content. It is about honesty. These are stories that do not clean up their subjects. They do not give working-class characters the consolation of redemption or resolution that literary fiction tends to provide its middle-class protagonists. The ending does not solve anything. The characters go on. The reader is left in the same uncertainty the characters are in.</w:t>
      </w:r>
    </w:p>
    <w:p w14:paraId="3E9EFB26" w14:textId="77777777" w:rsidR="00D53F26" w:rsidRDefault="00000000">
      <w:pPr>
        <w:spacing w:before="120" w:after="120"/>
      </w:pPr>
      <w:r>
        <w:t xml:space="preserve">This is a formal position. The unresolved ending is not a failure of storytelling. It is an accurate account of how most difficult situations </w:t>
      </w:r>
      <w:proofErr w:type="gramStart"/>
      <w:r>
        <w:t>actually end</w:t>
      </w:r>
      <w:proofErr w:type="gramEnd"/>
      <w:r>
        <w:t>: not with resolution, but with continuation. Life after the story continues. The story stops. The problem does not.</w:t>
      </w:r>
    </w:p>
    <w:p w14:paraId="7415BC4A" w14:textId="77777777" w:rsidR="00D53F26" w:rsidRDefault="00000000">
      <w:pPr>
        <w:pStyle w:val="Heading2"/>
      </w:pPr>
      <w:r>
        <w:t>What Carver teaches flash fiction writers</w:t>
      </w:r>
    </w:p>
    <w:p w14:paraId="00E55AC6" w14:textId="77777777" w:rsidR="00D53F26" w:rsidRDefault="00000000">
      <w:pPr>
        <w:spacing w:before="120" w:after="120"/>
      </w:pPr>
      <w:r>
        <w:t>Write through the surface to the thing underneath. Do not describe the emotion. Describe the situation that produces the emotion. Trust the reader to do the emotional work. A character who is grieving does not grieve in your prose. They make coffee. They stare out of windows. They say the wrong thing because they are not paying attention to the conversation. The grief is there in everything around it. The prose never names it. The reader feels it more powerfully for that.</w:t>
      </w:r>
    </w:p>
    <w:p w14:paraId="79D80304" w14:textId="77777777" w:rsidR="00D53F26" w:rsidRDefault="00000000">
      <w:pPr>
        <w:spacing w:before="120" w:after="120"/>
      </w:pPr>
      <w:r>
        <w:t>Read these first:</w:t>
      </w:r>
    </w:p>
    <w:p w14:paraId="6EF8AD48" w14:textId="77777777" w:rsidR="00D53F26" w:rsidRDefault="00000000">
      <w:pPr>
        <w:spacing w:before="80" w:after="80"/>
      </w:pPr>
      <w:r>
        <w:rPr>
          <w:b/>
          <w:bCs/>
        </w:rPr>
        <w:t xml:space="preserve">Cathedral — </w:t>
      </w:r>
      <w:r>
        <w:t>Start here. The compressed form at its most accessible.</w:t>
      </w:r>
      <w:r>
        <w:rPr>
          <w:color w:val="6366F1"/>
          <w:sz w:val="18"/>
          <w:szCs w:val="18"/>
        </w:rPr>
        <w:t xml:space="preserve"> https://uk.bookshop.org/a/17219/9780679723691</w:t>
      </w:r>
    </w:p>
    <w:p w14:paraId="551CA010" w14:textId="77777777" w:rsidR="00D53F26" w:rsidRDefault="00000000">
      <w:pPr>
        <w:spacing w:before="80" w:after="80"/>
      </w:pPr>
      <w:r>
        <w:rPr>
          <w:b/>
          <w:bCs/>
        </w:rPr>
        <w:t xml:space="preserve">What We Talk About When We Talk About Love — </w:t>
      </w:r>
      <w:r>
        <w:t>The purest Carver. The most imitated, and still the best.</w:t>
      </w:r>
      <w:r>
        <w:rPr>
          <w:color w:val="6366F1"/>
          <w:sz w:val="18"/>
          <w:szCs w:val="18"/>
        </w:rPr>
        <w:t xml:space="preserve"> https://uk.bookshop.org/a/17219/9780099530497</w:t>
      </w:r>
    </w:p>
    <w:p w14:paraId="463557DC" w14:textId="77777777" w:rsidR="00D53F26" w:rsidRDefault="00000000">
      <w:pPr>
        <w:spacing w:before="80" w:after="80"/>
      </w:pPr>
      <w:r>
        <w:rPr>
          <w:b/>
          <w:bCs/>
        </w:rPr>
        <w:t xml:space="preserve">Where I'm Calling From: New and Selected Stories — </w:t>
      </w:r>
      <w:r>
        <w:t>The essential overview. Fifty stories covering his full range.</w:t>
      </w:r>
      <w:r>
        <w:rPr>
          <w:color w:val="6366F1"/>
          <w:sz w:val="18"/>
          <w:szCs w:val="18"/>
        </w:rPr>
        <w:t xml:space="preserve"> https://uk.bookshop.org/a/17219/9780871132833</w:t>
      </w:r>
    </w:p>
    <w:p w14:paraId="077868CB" w14:textId="77777777" w:rsidR="00D53F26" w:rsidRDefault="00000000">
      <w:pPr>
        <w:pBdr>
          <w:left w:val="single" w:sz="8" w:space="10" w:color="8B5CF6"/>
        </w:pBdr>
        <w:spacing w:before="200" w:after="200"/>
        <w:ind w:left="720" w:right="720"/>
      </w:pPr>
      <w:r>
        <w:rPr>
          <w:i/>
          <w:iCs/>
          <w:color w:val="444444"/>
        </w:rPr>
        <w:t>"Carver's stories work because they trust the reader. They trust the reader to feel what the story does not say. Most writers do not have this trust. They annotate. They explain. Carver stops before the explanation, and the story becomes yours." — David, Tumbleweed Words</w:t>
      </w:r>
    </w:p>
    <w:p w14:paraId="3158ED5E" w14:textId="77777777" w:rsidR="00D53F26" w:rsidRDefault="00D53F26">
      <w:pPr>
        <w:pBdr>
          <w:bottom w:val="single" w:sz="4" w:space="1" w:color="DDDDDD"/>
        </w:pBdr>
        <w:spacing w:before="300" w:after="300"/>
      </w:pPr>
    </w:p>
    <w:p w14:paraId="3B96FCC6" w14:textId="77777777" w:rsidR="00D53F26" w:rsidRDefault="00000000">
      <w:pPr>
        <w:spacing w:before="120" w:after="120"/>
        <w:rPr>
          <w:b/>
          <w:bCs/>
        </w:rPr>
      </w:pPr>
      <w:r>
        <w:rPr>
          <w:b/>
          <w:bCs/>
        </w:rPr>
        <w:t>Keep reading:</w:t>
      </w:r>
    </w:p>
    <w:p w14:paraId="2A6C18AA" w14:textId="77777777" w:rsidR="00D53F26" w:rsidRDefault="00000000">
      <w:pPr>
        <w:spacing w:before="60" w:after="60"/>
      </w:pPr>
      <w:r>
        <w:rPr>
          <w:color w:val="6366F1"/>
        </w:rPr>
        <w:t>→ Why minimalist fiction is harder — tumbleweedwords.com/why-minimalist-fiction-is-harder.html</w:t>
      </w:r>
    </w:p>
    <w:p w14:paraId="0FFAF858" w14:textId="77777777" w:rsidR="00D53F26" w:rsidRDefault="00000000">
      <w:pPr>
        <w:spacing w:before="60" w:after="60"/>
      </w:pPr>
      <w:r>
        <w:rPr>
          <w:color w:val="6366F1"/>
        </w:rPr>
        <w:t>→ How to write flash fiction — tumbleweedwords.com/how-to-write-flash-fiction.html</w:t>
      </w:r>
    </w:p>
    <w:p w14:paraId="2A15FF7E" w14:textId="77777777" w:rsidR="00D53F26" w:rsidRDefault="00000000">
      <w:pPr>
        <w:spacing w:before="60" w:after="60"/>
      </w:pPr>
      <w:r>
        <w:rPr>
          <w:color w:val="6366F1"/>
        </w:rPr>
        <w:lastRenderedPageBreak/>
        <w:t>→ Influenced by Hemingway — tumbleweedwords.com/influenced-by-ernest-hemingway.html</w:t>
      </w:r>
    </w:p>
    <w:p w14:paraId="28F74F1B" w14:textId="77777777" w:rsidR="00D53F26" w:rsidRDefault="00000000">
      <w:pPr>
        <w:spacing w:before="60" w:after="60"/>
      </w:pPr>
      <w:r>
        <w:rPr>
          <w:color w:val="6366F1"/>
        </w:rPr>
        <w:t>→ Short fiction examples — tumbleweedwords.com/short-fiction-examples.html</w:t>
      </w:r>
    </w:p>
    <w:p w14:paraId="32A2797B" w14:textId="77777777" w:rsidR="00D53F26" w:rsidRDefault="00D53F26">
      <w:pPr>
        <w:pBdr>
          <w:bottom w:val="single" w:sz="4" w:space="1" w:color="DDDDDD"/>
        </w:pBdr>
        <w:spacing w:before="300" w:after="300"/>
      </w:pPr>
    </w:p>
    <w:p w14:paraId="1E1B1FC7" w14:textId="77777777" w:rsidR="00D53F26" w:rsidRDefault="00000000">
      <w:pPr>
        <w:pStyle w:val="Heading1"/>
      </w:pPr>
      <w:r>
        <w:t>Writing influenced by Hemingway</w:t>
      </w:r>
    </w:p>
    <w:p w14:paraId="119EE2B2" w14:textId="77777777" w:rsidR="00D53F26" w:rsidRDefault="00000000">
      <w:pPr>
        <w:spacing w:before="60" w:after="180"/>
      </w:pPr>
      <w:r>
        <w:rPr>
          <w:i/>
          <w:iCs/>
          <w:color w:val="888888"/>
          <w:sz w:val="18"/>
          <w:szCs w:val="18"/>
        </w:rPr>
        <w:t>Literary Influence · Tumbleweed Words</w:t>
      </w:r>
    </w:p>
    <w:p w14:paraId="176B927F" w14:textId="77777777" w:rsidR="00D53F26" w:rsidRDefault="00000000">
      <w:pPr>
        <w:spacing w:before="60" w:after="180"/>
      </w:pPr>
      <w:r>
        <w:rPr>
          <w:color w:val="888888"/>
          <w:sz w:val="18"/>
          <w:szCs w:val="18"/>
        </w:rPr>
        <w:t>By David Moran · March 2026</w:t>
      </w:r>
    </w:p>
    <w:p w14:paraId="14DFBEB9" w14:textId="77777777" w:rsidR="00D53F26" w:rsidRDefault="00000000">
      <w:pPr>
        <w:spacing w:before="120" w:after="120"/>
      </w:pPr>
      <w:r>
        <w:t>Hemingway is the most talked-about and least carefully read influence in the English-language minimalist tradition. Most writers know the iceberg theory in the same way most people know Newton: vaguely, from a distance, without having done the maths. The iceberg theory is not a style tip. It is a complete theory of how meaning works in fiction.</w:t>
      </w:r>
    </w:p>
    <w:p w14:paraId="66A4759A" w14:textId="77777777" w:rsidR="00D53F26" w:rsidRDefault="00000000">
      <w:pPr>
        <w:spacing w:before="120" w:after="120"/>
        <w:rPr>
          <w:i/>
          <w:iCs/>
          <w:color w:val="888888"/>
        </w:rPr>
      </w:pPr>
      <w:r>
        <w:rPr>
          <w:i/>
          <w:iCs/>
          <w:color w:val="888888"/>
        </w:rPr>
        <w:t>Iceberg theory · Declarative sentence · What's left unsaid</w:t>
      </w:r>
    </w:p>
    <w:p w14:paraId="4E409034" w14:textId="77777777" w:rsidR="00D53F26" w:rsidRDefault="00000000">
      <w:pPr>
        <w:pStyle w:val="Heading2"/>
      </w:pPr>
      <w:r>
        <w:t>The iceberg theory, fully understood</w:t>
      </w:r>
    </w:p>
    <w:p w14:paraId="1DE8ED04" w14:textId="77777777" w:rsidR="00D53F26" w:rsidRDefault="00000000">
      <w:pPr>
        <w:spacing w:before="120" w:after="120"/>
      </w:pPr>
      <w:r>
        <w:t xml:space="preserve">Hemingway wrote about the theory directly: the dignity of movement of an iceberg is due to only one eighth of it being above water. A writer who omits things because they do not know them only makes hollow places in the story. The writer must know everything he </w:t>
      </w:r>
      <w:proofErr w:type="gramStart"/>
      <w:r>
        <w:t>omits, and</w:t>
      </w:r>
      <w:proofErr w:type="gramEnd"/>
      <w:r>
        <w:t xml:space="preserve"> omit it deliberately. What the reader encounters on the surface of the story is one eighth of what the writer knows. The other seven eighths are felt, not read.</w:t>
      </w:r>
    </w:p>
    <w:p w14:paraId="0BD968EE" w14:textId="77777777" w:rsidR="00D53F26" w:rsidRDefault="00000000">
      <w:pPr>
        <w:spacing w:before="120" w:after="120"/>
      </w:pPr>
      <w:r>
        <w:t>This is a demanding theory. It requires the writer to do more work, not less. The story can only carry the weight of its submerged material if that material is fully realised, fully known, and then fully trusted to be felt without being stated. Most writers who try to write like Hemingway omit things they do not know. The result is emptiness rather than depth.</w:t>
      </w:r>
    </w:p>
    <w:p w14:paraId="2E9B27F6" w14:textId="77777777" w:rsidR="00D53F26" w:rsidRDefault="00000000">
      <w:pPr>
        <w:spacing w:before="120" w:after="120"/>
      </w:pPr>
      <w:r>
        <w:t>The distinction is crucial and it is felt by the reader. Depth that comes from fully imagined, deliberately withheld material feels different from thinness that comes from not thinking. One produces the sensation of something large below the surface. The other produces the sensation of nothing there at all.</w:t>
      </w:r>
    </w:p>
    <w:p w14:paraId="1158D65F" w14:textId="77777777" w:rsidR="00D53F26" w:rsidRDefault="00000000">
      <w:pPr>
        <w:pStyle w:val="Heading2"/>
      </w:pPr>
      <w:r>
        <w:t>The declarative sentence</w:t>
      </w:r>
    </w:p>
    <w:p w14:paraId="1824B15D" w14:textId="77777777" w:rsidR="00D53F26" w:rsidRDefault="00000000">
      <w:pPr>
        <w:spacing w:before="120" w:after="120"/>
      </w:pPr>
      <w:r>
        <w:t>Hemingway's sentences are short and declarative. Subject, verb, object. And then another sentence. The rhythm accumulates. It does not build in the way Faulkner's sentences build, through subordination and complexity, but it does build. Each simple sentence carries more weight because of the ones before it.</w:t>
      </w:r>
    </w:p>
    <w:p w14:paraId="52B4EEC3" w14:textId="77777777" w:rsidR="00D53F26" w:rsidRDefault="00000000">
      <w:pPr>
        <w:spacing w:before="120" w:after="120"/>
      </w:pPr>
      <w:r>
        <w:t>This is a prose rhythm that requires more revision than complex prose. The simple sentence has nowhere to hide. If it is imprecise, the imprecision is immediately visible. If it is true, it is true entirely. The declarative sentence makes no argument about tone or feeling. It states. The reader supplies the tone from the accumulation of statements.</w:t>
      </w:r>
    </w:p>
    <w:p w14:paraId="02388E9A" w14:textId="77777777" w:rsidR="00D53F26" w:rsidRDefault="00000000">
      <w:pPr>
        <w:spacing w:before="120" w:after="120"/>
      </w:pPr>
      <w:r>
        <w:t>"The afternoon was hot and a little windy." This is not description of weather. In context, it is the emotional state of the scene. The emotional state is never named. It is established through the precision of the physical detail. This is what the declarative sentence can do when it is exact: it creates feeling through fact.</w:t>
      </w:r>
    </w:p>
    <w:p w14:paraId="4EC362AA" w14:textId="77777777" w:rsidR="00D53F26" w:rsidRDefault="00000000">
      <w:pPr>
        <w:pStyle w:val="Heading2"/>
      </w:pPr>
      <w:r>
        <w:lastRenderedPageBreak/>
        <w:t>What's left unsaid</w:t>
      </w:r>
    </w:p>
    <w:p w14:paraId="38AD00DB" w14:textId="77777777" w:rsidR="00D53F26" w:rsidRDefault="00000000">
      <w:pPr>
        <w:spacing w:before="120" w:after="120"/>
      </w:pPr>
      <w:r>
        <w:t>"Hills Like White Elephants" is about an abortion. The word abortion does not appear in the story. Two people sit at a bar at a railway junction in Spain. They drink and they talk. What they talk about is not what they are talking about. The gap between what is said and what is meant is the story. The gap is never named. It is felt by the reader with an accuracy that direct treatment of the subject could not produce.</w:t>
      </w:r>
    </w:p>
    <w:p w14:paraId="6006AE05" w14:textId="77777777" w:rsidR="00D53F26" w:rsidRDefault="00000000">
      <w:pPr>
        <w:spacing w:before="120" w:after="120"/>
      </w:pPr>
      <w:r>
        <w:t>This is Hemingway's specific contribution to the short story: the demonstration that the subject of a story need not be named to be present. The subject can be so thoroughly present in what surrounds it that naming it would be a reduction. The reader arrives at the subject through the accumulation of everything else, which is a more direct route than being told.</w:t>
      </w:r>
    </w:p>
    <w:p w14:paraId="7B4ED532" w14:textId="77777777" w:rsidR="00D53F26" w:rsidRDefault="00000000">
      <w:pPr>
        <w:spacing w:before="120" w:after="120"/>
      </w:pPr>
      <w:r>
        <w:t>"A Farewell to Arms" is a love story and a war story and a story about loss. Hemingway does not editorialize about any of these things. He describes. He records dialogue. He notes weather and wine and trains. The emotional content is so fully present in the described world that the reader arrives at feeling without being instructed.</w:t>
      </w:r>
    </w:p>
    <w:p w14:paraId="1A55E823" w14:textId="77777777" w:rsidR="00D53F26" w:rsidRDefault="00000000">
      <w:pPr>
        <w:pStyle w:val="Heading2"/>
      </w:pPr>
      <w:r>
        <w:t>What Hemingway teaches flash fiction writers</w:t>
      </w:r>
    </w:p>
    <w:p w14:paraId="6CB73BB0" w14:textId="77777777" w:rsidR="00D53F26" w:rsidRDefault="00000000">
      <w:pPr>
        <w:spacing w:before="120" w:after="120"/>
      </w:pPr>
      <w:r>
        <w:t>The declarative sentence. The chosen detail. The restraint of emotional commentary. These are not stylistic preferences. They are technical positions. Hemingway arrived at them through years of journalism, through his belief that a writer who has witnessed something true can transmit that truth through its most accurate, most concrete description. The truth is in the specific. The specific is all you need.</w:t>
      </w:r>
    </w:p>
    <w:p w14:paraId="4C79B8E3" w14:textId="77777777" w:rsidR="00D53F26" w:rsidRDefault="00000000">
      <w:pPr>
        <w:spacing w:before="120" w:after="120"/>
      </w:pPr>
      <w:r>
        <w:t>Read these first:</w:t>
      </w:r>
    </w:p>
    <w:p w14:paraId="74B6B04F" w14:textId="77777777" w:rsidR="00D53F26" w:rsidRDefault="00000000">
      <w:pPr>
        <w:spacing w:before="80" w:after="80"/>
      </w:pPr>
      <w:r>
        <w:rPr>
          <w:b/>
          <w:bCs/>
        </w:rPr>
        <w:t xml:space="preserve">The Nick Adams Stories — </w:t>
      </w:r>
      <w:r>
        <w:t>The most accessible way into Hemingway's short fiction. Read "Indian Camp" and "Big Two-Hearted River" first.</w:t>
      </w:r>
      <w:r>
        <w:rPr>
          <w:color w:val="6366F1"/>
          <w:sz w:val="18"/>
          <w:szCs w:val="18"/>
        </w:rPr>
        <w:t xml:space="preserve"> https://uk.bookshop.org/a/17219/9780684163864</w:t>
      </w:r>
    </w:p>
    <w:p w14:paraId="1F96AA5B" w14:textId="77777777" w:rsidR="00D53F26" w:rsidRDefault="00000000">
      <w:pPr>
        <w:spacing w:before="80" w:after="80"/>
      </w:pPr>
      <w:r>
        <w:rPr>
          <w:b/>
          <w:bCs/>
        </w:rPr>
        <w:t xml:space="preserve">In Our Time — </w:t>
      </w:r>
      <w:r>
        <w:t>His first collection. Still his most formally interesting.</w:t>
      </w:r>
      <w:r>
        <w:rPr>
          <w:color w:val="6366F1"/>
          <w:sz w:val="18"/>
          <w:szCs w:val="18"/>
        </w:rPr>
        <w:t xml:space="preserve"> https://uk.bookshop.org/a/17219/9780684822600</w:t>
      </w:r>
    </w:p>
    <w:p w14:paraId="72122F03" w14:textId="77777777" w:rsidR="00D53F26" w:rsidRDefault="00000000">
      <w:pPr>
        <w:spacing w:before="80" w:after="80"/>
      </w:pPr>
      <w:r>
        <w:rPr>
          <w:b/>
          <w:bCs/>
        </w:rPr>
        <w:t xml:space="preserve">Death in the Afternoon — </w:t>
      </w:r>
      <w:r>
        <w:t>Not fiction. His theory of writing, embedded in a book about bullfighting.</w:t>
      </w:r>
      <w:r>
        <w:rPr>
          <w:color w:val="6366F1"/>
          <w:sz w:val="18"/>
          <w:szCs w:val="18"/>
        </w:rPr>
        <w:t xml:space="preserve"> https://uk.bookshop.org/a/17219/9780684801452</w:t>
      </w:r>
    </w:p>
    <w:p w14:paraId="3EA26AA5" w14:textId="77777777" w:rsidR="00D53F26" w:rsidRDefault="00000000">
      <w:pPr>
        <w:pBdr>
          <w:left w:val="single" w:sz="8" w:space="10" w:color="8B5CF6"/>
        </w:pBdr>
        <w:spacing w:before="200" w:after="200"/>
        <w:ind w:left="720" w:right="720"/>
      </w:pPr>
      <w:r>
        <w:rPr>
          <w:i/>
          <w:iCs/>
          <w:color w:val="444444"/>
        </w:rPr>
        <w:t>"The iceberg theory is a theory of trust. Trust in the material. Trust in the reader. Trust that what you know is there, underneath the sentence, will be felt through the sentence. Most writers don't have this trust yet. The way to build it is to rewrite until the sentence is carrying everything." — David, Tumbleweed Words</w:t>
      </w:r>
    </w:p>
    <w:p w14:paraId="77E20CC9" w14:textId="77777777" w:rsidR="00D53F26" w:rsidRDefault="00D53F26">
      <w:pPr>
        <w:pBdr>
          <w:bottom w:val="single" w:sz="4" w:space="1" w:color="DDDDDD"/>
        </w:pBdr>
        <w:spacing w:before="300" w:after="300"/>
      </w:pPr>
    </w:p>
    <w:p w14:paraId="36117AD9" w14:textId="77777777" w:rsidR="00D53F26" w:rsidRDefault="00000000">
      <w:pPr>
        <w:spacing w:before="120" w:after="120"/>
        <w:rPr>
          <w:b/>
          <w:bCs/>
        </w:rPr>
      </w:pPr>
      <w:r>
        <w:rPr>
          <w:b/>
          <w:bCs/>
        </w:rPr>
        <w:t>Keep reading:</w:t>
      </w:r>
    </w:p>
    <w:p w14:paraId="57A2AC2D" w14:textId="77777777" w:rsidR="00D53F26" w:rsidRDefault="00000000">
      <w:pPr>
        <w:spacing w:before="60" w:after="60"/>
      </w:pPr>
      <w:r>
        <w:rPr>
          <w:color w:val="6366F1"/>
        </w:rPr>
        <w:t>→ Influenced by Carver — tumbleweedwords.com/influenced-by-raymond-carver.html</w:t>
      </w:r>
    </w:p>
    <w:p w14:paraId="16B40FEB" w14:textId="77777777" w:rsidR="00D53F26" w:rsidRDefault="00000000">
      <w:pPr>
        <w:spacing w:before="60" w:after="60"/>
      </w:pPr>
      <w:r>
        <w:rPr>
          <w:color w:val="6366F1"/>
        </w:rPr>
        <w:t>→ Influenced by Amy Hempel — tumbleweedwords.com/influenced-by-amy-hempel.html</w:t>
      </w:r>
    </w:p>
    <w:p w14:paraId="14D36E7C" w14:textId="77777777" w:rsidR="00D53F26" w:rsidRDefault="00000000">
      <w:pPr>
        <w:spacing w:before="60" w:after="60"/>
      </w:pPr>
      <w:r>
        <w:rPr>
          <w:color w:val="6366F1"/>
        </w:rPr>
        <w:t>→ How to end a flash fiction story — tumbleweedwords.com/how-to-end-a-flash-fiction-story.html</w:t>
      </w:r>
    </w:p>
    <w:p w14:paraId="0E4242CC" w14:textId="77777777" w:rsidR="00D53F26" w:rsidRDefault="00000000">
      <w:pPr>
        <w:spacing w:before="60" w:after="60"/>
      </w:pPr>
      <w:r>
        <w:rPr>
          <w:color w:val="6366F1"/>
        </w:rPr>
        <w:t>→ Why minimalist fiction is harder — tumbleweedwords.com/why-minimalist-fiction-is-harder.html</w:t>
      </w:r>
    </w:p>
    <w:p w14:paraId="1F0944FB" w14:textId="77777777" w:rsidR="00D53F26" w:rsidRDefault="00D53F26">
      <w:pPr>
        <w:pBdr>
          <w:bottom w:val="single" w:sz="4" w:space="1" w:color="DDDDDD"/>
        </w:pBdr>
        <w:spacing w:before="300" w:after="300"/>
      </w:pPr>
    </w:p>
    <w:p w14:paraId="41A825DA" w14:textId="77777777" w:rsidR="00D53F26" w:rsidRDefault="00000000">
      <w:pPr>
        <w:pStyle w:val="Heading1"/>
      </w:pPr>
      <w:r>
        <w:lastRenderedPageBreak/>
        <w:t>Writing influenced by Amy Hempel</w:t>
      </w:r>
    </w:p>
    <w:p w14:paraId="6AC0FFC6" w14:textId="77777777" w:rsidR="00D53F26" w:rsidRDefault="00000000">
      <w:pPr>
        <w:spacing w:before="60" w:after="180"/>
      </w:pPr>
      <w:r>
        <w:rPr>
          <w:i/>
          <w:iCs/>
          <w:color w:val="888888"/>
          <w:sz w:val="18"/>
          <w:szCs w:val="18"/>
        </w:rPr>
        <w:t>Literary Influence · Tumbleweed Words</w:t>
      </w:r>
    </w:p>
    <w:p w14:paraId="09213822" w14:textId="77777777" w:rsidR="00D53F26" w:rsidRDefault="00000000">
      <w:pPr>
        <w:spacing w:before="60" w:after="180"/>
      </w:pPr>
      <w:r>
        <w:rPr>
          <w:color w:val="888888"/>
          <w:sz w:val="18"/>
          <w:szCs w:val="18"/>
        </w:rPr>
        <w:t>By David Moran · March 2026</w:t>
      </w:r>
    </w:p>
    <w:p w14:paraId="5A7324BA" w14:textId="77777777" w:rsidR="00D53F26" w:rsidRDefault="00000000">
      <w:pPr>
        <w:spacing w:before="120" w:after="120"/>
      </w:pPr>
      <w:r>
        <w:t>Amy Hempel is the writer that serious flash fiction writers find when they understand that Carver and Hemingway are only the beginning. She has published very little: four collections in four decades, and almost everything she has written is essential. She is the master of grief held at arm's length. The compressed form. The story that refuses to be about what it appears to be about.</w:t>
      </w:r>
    </w:p>
    <w:p w14:paraId="0E54CC24" w14:textId="77777777" w:rsidR="00D53F26" w:rsidRDefault="00000000">
      <w:pPr>
        <w:spacing w:before="120" w:after="120"/>
        <w:rPr>
          <w:i/>
          <w:iCs/>
          <w:color w:val="888888"/>
        </w:rPr>
      </w:pPr>
      <w:r>
        <w:rPr>
          <w:i/>
          <w:iCs/>
          <w:color w:val="888888"/>
        </w:rPr>
        <w:t>Compressed form · Grief held at distance · The oblique approach</w:t>
      </w:r>
    </w:p>
    <w:p w14:paraId="66282903" w14:textId="77777777" w:rsidR="00D53F26" w:rsidRDefault="00000000">
      <w:pPr>
        <w:pStyle w:val="Heading2"/>
      </w:pPr>
      <w:r>
        <w:t>Compression and grief</w:t>
      </w:r>
    </w:p>
    <w:p w14:paraId="2DBA512D" w14:textId="77777777" w:rsidR="00D53F26" w:rsidRDefault="00000000">
      <w:pPr>
        <w:spacing w:before="120" w:after="120"/>
      </w:pPr>
      <w:r>
        <w:t>Hempel's most famous story, "In the Cemetery Where Al Jolson Is Buried," is about a woman visiting a dying friend. It is also about the impossibility of being present to someone else's dying when your own survival requires a certain amount of not-seeing. The compression works because the story refuses to be sentimental. It approaches the grief sideways, through factual detail, through the strange facts the narrator uses to hold reality at distance.</w:t>
      </w:r>
    </w:p>
    <w:p w14:paraId="5FC8F334" w14:textId="77777777" w:rsidR="00D53F26" w:rsidRDefault="00000000">
      <w:pPr>
        <w:spacing w:before="120" w:after="120"/>
      </w:pPr>
      <w:r>
        <w:t>This is not evasion. It is accuracy. Grief does not announce itself as grief. It appears as distraction, as inappropriate levity, as the sudden need to remember interesting facts about chimpanzee sign language when your friend is dying. Hempel renders this with a precision that feels almost clinical until you realise how close you are to tears.</w:t>
      </w:r>
    </w:p>
    <w:p w14:paraId="3B26F326" w14:textId="77777777" w:rsidR="00D53F26" w:rsidRDefault="00000000">
      <w:pPr>
        <w:spacing w:before="120" w:after="120"/>
      </w:pPr>
      <w:r>
        <w:t>The story earns its emotional impact by refusing to pursue it. The reader arrives at feeling through a route the writer appears to be avoiding. This apparent avoidance is the technique. To go directly at grief would be to sentimentalise it. The oblique route is the only honest one.</w:t>
      </w:r>
    </w:p>
    <w:p w14:paraId="604AC9CD" w14:textId="77777777" w:rsidR="00D53F26" w:rsidRDefault="00000000">
      <w:pPr>
        <w:pStyle w:val="Heading2"/>
      </w:pPr>
      <w:r>
        <w:t>The oblique approach</w:t>
      </w:r>
    </w:p>
    <w:p w14:paraId="302CA4E0" w14:textId="77777777" w:rsidR="00D53F26" w:rsidRDefault="00000000">
      <w:pPr>
        <w:spacing w:before="120" w:after="120"/>
      </w:pPr>
      <w:r>
        <w:t xml:space="preserve">Hempel's technique: never approach the thing directly. Find the thing that is next to the </w:t>
      </w:r>
      <w:proofErr w:type="gramStart"/>
      <w:r>
        <w:t>thing, and</w:t>
      </w:r>
      <w:proofErr w:type="gramEnd"/>
      <w:r>
        <w:t xml:space="preserve"> go there. The emotional centre of the story is surrounded by the story. The reader circles it. The centre becomes present through its absence, through the way everything else in the story orients toward it without naming it.</w:t>
      </w:r>
    </w:p>
    <w:p w14:paraId="3BBDF254" w14:textId="77777777" w:rsidR="00D53F26" w:rsidRDefault="00000000">
      <w:pPr>
        <w:spacing w:before="120" w:after="120"/>
      </w:pPr>
      <w:r>
        <w:t xml:space="preserve">This requires exceptional technical control. The writer must know exactly where the emotional centre is before deciding not to go there. The oblique approach only works when the writer is certain of the centre. If the writer does not know what the story is </w:t>
      </w:r>
      <w:proofErr w:type="gramStart"/>
      <w:r>
        <w:t>actually about</w:t>
      </w:r>
      <w:proofErr w:type="gramEnd"/>
      <w:r>
        <w:t>, the oblique approach produces vagueness rather than presence.</w:t>
      </w:r>
    </w:p>
    <w:p w14:paraId="010648E7" w14:textId="77777777" w:rsidR="00D53F26" w:rsidRDefault="00000000">
      <w:pPr>
        <w:spacing w:before="120" w:after="120"/>
      </w:pPr>
      <w:r>
        <w:t>The test: read your draft and ask where the real subject is. If you cannot identify it, the draft does not yet have one. If you can identify it and you have named it, consider cutting the name. The story that circles its subject draws the reader in. The story that announces its subject leaves nothing for the reader to discover.</w:t>
      </w:r>
    </w:p>
    <w:p w14:paraId="692764DC" w14:textId="77777777" w:rsidR="00D53F26" w:rsidRDefault="00000000">
      <w:pPr>
        <w:pStyle w:val="Heading2"/>
      </w:pPr>
      <w:r>
        <w:t>Voice and tonal control</w:t>
      </w:r>
    </w:p>
    <w:p w14:paraId="27554CCD" w14:textId="77777777" w:rsidR="00D53F26" w:rsidRDefault="00000000">
      <w:pPr>
        <w:spacing w:before="120" w:after="120"/>
      </w:pPr>
      <w:r>
        <w:t xml:space="preserve">Hempel's voice is cool. It is funny. It reports devastation with the tone of someone describing weather. This tonal control is her most imitable quality </w:t>
      </w:r>
      <w:proofErr w:type="gramStart"/>
      <w:r>
        <w:t>and also</w:t>
      </w:r>
      <w:proofErr w:type="gramEnd"/>
      <w:r>
        <w:t xml:space="preserve"> the hardest to imitate well. The cool tone creates a gap between what is being described and how it is being described, and that gap is where the emotional content lives.</w:t>
      </w:r>
    </w:p>
    <w:p w14:paraId="0E70239A" w14:textId="77777777" w:rsidR="00D53F26" w:rsidRDefault="00000000">
      <w:pPr>
        <w:spacing w:before="120" w:after="120"/>
      </w:pPr>
      <w:r>
        <w:lastRenderedPageBreak/>
        <w:t>When writers try to copy this and get it wrong, the result feels arch and cold. The tone becomes a defence rather than a technique. The difference is in whether the writer knows what they are being cool about. Hempel always knows. The coolness is a measured distance from something she has understood completely. Distance from confusion is just confusion.</w:t>
      </w:r>
    </w:p>
    <w:p w14:paraId="7F127739" w14:textId="77777777" w:rsidR="00D53F26" w:rsidRDefault="00000000">
      <w:pPr>
        <w:spacing w:before="120" w:after="120"/>
      </w:pPr>
      <w:r>
        <w:t xml:space="preserve">Her sentences are short not because she is following a rule but because the </w:t>
      </w:r>
      <w:proofErr w:type="gramStart"/>
      <w:r>
        <w:t>voice</w:t>
      </w:r>
      <w:proofErr w:type="gramEnd"/>
      <w:r>
        <w:t xml:space="preserve"> she is rendering does not over-explain. The narrator is holding something. The holding is visible in the prose. The spare syntax is the evidence of restraint, and the restraint is the subject.</w:t>
      </w:r>
    </w:p>
    <w:p w14:paraId="0274D353" w14:textId="77777777" w:rsidR="00D53F26" w:rsidRDefault="00000000">
      <w:pPr>
        <w:pStyle w:val="Heading2"/>
      </w:pPr>
      <w:r>
        <w:t>What Hempel teaches flash fiction writers</w:t>
      </w:r>
    </w:p>
    <w:p w14:paraId="56DBD651" w14:textId="77777777" w:rsidR="00D53F26" w:rsidRDefault="00000000">
      <w:pPr>
        <w:spacing w:before="120" w:after="120"/>
      </w:pPr>
      <w:r>
        <w:t>The oblique approach. The emotional centre that is never named. The cool voice that creates space for the reader's feeling. The story that refuses to be sentimental and is therefore more devastating than sentimentality could ever be. These are advanced techniques. They do not work in a first draft. They emerge through revision, through the writer working backwards from the subject, finding the approach that reveals without announcing.</w:t>
      </w:r>
    </w:p>
    <w:p w14:paraId="4AB9BFFD" w14:textId="77777777" w:rsidR="00D53F26" w:rsidRDefault="00000000">
      <w:pPr>
        <w:spacing w:before="120" w:after="120"/>
      </w:pPr>
      <w:r>
        <w:t>Read these first:</w:t>
      </w:r>
    </w:p>
    <w:p w14:paraId="5307203B" w14:textId="77777777" w:rsidR="00D53F26" w:rsidRDefault="00000000">
      <w:pPr>
        <w:spacing w:before="80" w:after="80"/>
      </w:pPr>
      <w:r>
        <w:rPr>
          <w:b/>
          <w:bCs/>
        </w:rPr>
        <w:t xml:space="preserve">The Collected Stories — </w:t>
      </w:r>
      <w:r>
        <w:t>Start anywhere. "In the Cemetery Where Al Jolson Is Buried" and "The Harvest" are the essential starting points.</w:t>
      </w:r>
      <w:r>
        <w:rPr>
          <w:color w:val="6366F1"/>
          <w:sz w:val="18"/>
          <w:szCs w:val="18"/>
        </w:rPr>
        <w:t xml:space="preserve"> https://uk.bookshop.org/a/17219/9780743261937</w:t>
      </w:r>
    </w:p>
    <w:p w14:paraId="536C50AC" w14:textId="77777777" w:rsidR="00D53F26" w:rsidRDefault="00000000">
      <w:pPr>
        <w:spacing w:before="80" w:after="80"/>
      </w:pPr>
      <w:r>
        <w:rPr>
          <w:b/>
          <w:bCs/>
        </w:rPr>
        <w:t xml:space="preserve">Reasons to Live — </w:t>
      </w:r>
      <w:r>
        <w:t>Her first collection. The voice at its most concentrated.</w:t>
      </w:r>
      <w:r>
        <w:rPr>
          <w:color w:val="6366F1"/>
          <w:sz w:val="18"/>
          <w:szCs w:val="18"/>
        </w:rPr>
        <w:t xml:space="preserve"> https://uk.bookshop.org/a/17219/9780060926595</w:t>
      </w:r>
    </w:p>
    <w:p w14:paraId="7D5FBD22" w14:textId="77777777" w:rsidR="00D53F26" w:rsidRDefault="00000000">
      <w:pPr>
        <w:spacing w:before="80" w:after="80"/>
      </w:pPr>
      <w:r>
        <w:rPr>
          <w:b/>
          <w:bCs/>
        </w:rPr>
        <w:t xml:space="preserve">At the Gates of the Animal Kingdom — </w:t>
      </w:r>
      <w:r>
        <w:t>Her third. More formally ambitious. Read after the first.</w:t>
      </w:r>
      <w:r>
        <w:rPr>
          <w:color w:val="6366F1"/>
          <w:sz w:val="18"/>
          <w:szCs w:val="18"/>
        </w:rPr>
        <w:t xml:space="preserve"> https://uk.bookshop.org/a/17219/9780060923365</w:t>
      </w:r>
    </w:p>
    <w:p w14:paraId="5CE7BBB5" w14:textId="77777777" w:rsidR="00D53F26" w:rsidRDefault="00000000">
      <w:pPr>
        <w:pBdr>
          <w:left w:val="single" w:sz="8" w:space="10" w:color="8B5CF6"/>
        </w:pBdr>
        <w:spacing w:before="200" w:after="200"/>
        <w:ind w:left="720" w:right="720"/>
      </w:pPr>
      <w:r>
        <w:rPr>
          <w:i/>
          <w:iCs/>
          <w:color w:val="444444"/>
        </w:rPr>
        <w:t xml:space="preserve">"Hempel taught me that compression is not about removing words. It's about approaching the true subject from a direction that is not direct. The story circles what it is </w:t>
      </w:r>
      <w:proofErr w:type="gramStart"/>
      <w:r>
        <w:rPr>
          <w:i/>
          <w:iCs/>
          <w:color w:val="444444"/>
        </w:rPr>
        <w:t>actually about</w:t>
      </w:r>
      <w:proofErr w:type="gramEnd"/>
      <w:r>
        <w:rPr>
          <w:i/>
          <w:iCs/>
          <w:color w:val="444444"/>
        </w:rPr>
        <w:t>. The reader feels the centre without ever arriving at it." — David, Tumbleweed Words</w:t>
      </w:r>
    </w:p>
    <w:p w14:paraId="4119006C" w14:textId="77777777" w:rsidR="00D53F26" w:rsidRDefault="00D53F26">
      <w:pPr>
        <w:pBdr>
          <w:bottom w:val="single" w:sz="4" w:space="1" w:color="DDDDDD"/>
        </w:pBdr>
        <w:spacing w:before="300" w:after="300"/>
      </w:pPr>
    </w:p>
    <w:p w14:paraId="7731F7C3" w14:textId="77777777" w:rsidR="00D53F26" w:rsidRDefault="00000000">
      <w:pPr>
        <w:spacing w:before="120" w:after="120"/>
        <w:rPr>
          <w:b/>
          <w:bCs/>
        </w:rPr>
      </w:pPr>
      <w:r>
        <w:rPr>
          <w:b/>
          <w:bCs/>
        </w:rPr>
        <w:t>Keep reading:</w:t>
      </w:r>
    </w:p>
    <w:p w14:paraId="52FAED73" w14:textId="77777777" w:rsidR="00D53F26" w:rsidRDefault="00000000">
      <w:pPr>
        <w:spacing w:before="60" w:after="60"/>
      </w:pPr>
      <w:r>
        <w:rPr>
          <w:color w:val="6366F1"/>
        </w:rPr>
        <w:t>→ Influenced by Carver — tumbleweedwords.com/influenced-by-raymond-carver.html</w:t>
      </w:r>
    </w:p>
    <w:p w14:paraId="7F74271F" w14:textId="77777777" w:rsidR="00D53F26" w:rsidRDefault="00000000">
      <w:pPr>
        <w:spacing w:before="60" w:after="60"/>
      </w:pPr>
      <w:r>
        <w:rPr>
          <w:color w:val="6366F1"/>
        </w:rPr>
        <w:t>→ How to write flash fiction — tumbleweedwords.com/how-to-write-flash-fiction.html</w:t>
      </w:r>
    </w:p>
    <w:p w14:paraId="260DC201" w14:textId="77777777" w:rsidR="00D53F26" w:rsidRDefault="00000000">
      <w:pPr>
        <w:spacing w:before="60" w:after="60"/>
      </w:pPr>
      <w:r>
        <w:rPr>
          <w:color w:val="6366F1"/>
        </w:rPr>
        <w:t>→ How to end a flash fiction story — tumbleweedwords.com/how-to-end-a-flash-fiction-story.html</w:t>
      </w:r>
    </w:p>
    <w:p w14:paraId="78D87002" w14:textId="77777777" w:rsidR="00D53F26" w:rsidRDefault="00000000">
      <w:pPr>
        <w:spacing w:before="60" w:after="60"/>
      </w:pPr>
      <w:r>
        <w:rPr>
          <w:color w:val="6366F1"/>
        </w:rPr>
        <w:t>→ Short fiction examples — tumbleweedwords.com/short-fiction-examples.html</w:t>
      </w:r>
    </w:p>
    <w:p w14:paraId="224E0027" w14:textId="77777777" w:rsidR="00D53F26" w:rsidRDefault="00D53F26">
      <w:pPr>
        <w:pBdr>
          <w:bottom w:val="single" w:sz="4" w:space="1" w:color="DDDDDD"/>
        </w:pBdr>
        <w:spacing w:before="300" w:after="300"/>
      </w:pPr>
    </w:p>
    <w:p w14:paraId="2568A2B9" w14:textId="77777777" w:rsidR="00D53F26" w:rsidRDefault="00000000">
      <w:pPr>
        <w:pStyle w:val="Heading1"/>
      </w:pPr>
      <w:r>
        <w:t>Writing influenced by Chekhov</w:t>
      </w:r>
    </w:p>
    <w:p w14:paraId="3A3762C8" w14:textId="77777777" w:rsidR="00D53F26" w:rsidRDefault="00000000">
      <w:pPr>
        <w:spacing w:before="60" w:after="180"/>
      </w:pPr>
      <w:r>
        <w:rPr>
          <w:i/>
          <w:iCs/>
          <w:color w:val="888888"/>
          <w:sz w:val="18"/>
          <w:szCs w:val="18"/>
        </w:rPr>
        <w:t>Literary Influence · Tumbleweed Words</w:t>
      </w:r>
    </w:p>
    <w:p w14:paraId="79D568BF" w14:textId="77777777" w:rsidR="00D53F26" w:rsidRDefault="00000000">
      <w:pPr>
        <w:spacing w:before="60" w:after="180"/>
      </w:pPr>
      <w:r>
        <w:rPr>
          <w:color w:val="888888"/>
          <w:sz w:val="18"/>
          <w:szCs w:val="18"/>
        </w:rPr>
        <w:t>By David Moran · March 2026</w:t>
      </w:r>
    </w:p>
    <w:p w14:paraId="0B205C47" w14:textId="77777777" w:rsidR="00D53F26" w:rsidRDefault="00000000">
      <w:pPr>
        <w:spacing w:before="120" w:after="120"/>
      </w:pPr>
      <w:r>
        <w:t xml:space="preserve">Every short story writer is working in Chekhov's shadow, whether they know it or not. He invented the modern short story not by establishing rules but by discarding them. He discarded </w:t>
      </w:r>
      <w:r>
        <w:lastRenderedPageBreak/>
        <w:t xml:space="preserve">plot as the engine of fiction. He discarded resolution as the purpose of the story. He replaced both with something subtler and </w:t>
      </w:r>
      <w:proofErr w:type="gramStart"/>
      <w:r>
        <w:t>more true</w:t>
      </w:r>
      <w:proofErr w:type="gramEnd"/>
      <w:r>
        <w:t>: the moment that reveals, without resolving, without concluding.</w:t>
      </w:r>
    </w:p>
    <w:p w14:paraId="7380D10D" w14:textId="77777777" w:rsidR="00D53F26" w:rsidRDefault="00000000">
      <w:pPr>
        <w:spacing w:before="120" w:after="120"/>
        <w:rPr>
          <w:i/>
          <w:iCs/>
          <w:color w:val="888888"/>
        </w:rPr>
      </w:pPr>
      <w:r>
        <w:rPr>
          <w:i/>
          <w:iCs/>
          <w:color w:val="888888"/>
        </w:rPr>
        <w:t>Indirect method · Subtext · The scene that changes nothing and everything</w:t>
      </w:r>
    </w:p>
    <w:p w14:paraId="2FE0E7F2" w14:textId="77777777" w:rsidR="00D53F26" w:rsidRDefault="00000000">
      <w:pPr>
        <w:pStyle w:val="Heading2"/>
      </w:pPr>
      <w:r>
        <w:t>The indirect method</w:t>
      </w:r>
    </w:p>
    <w:p w14:paraId="622EEB14" w14:textId="77777777" w:rsidR="00D53F26" w:rsidRDefault="00000000">
      <w:pPr>
        <w:spacing w:before="120" w:after="120"/>
      </w:pPr>
      <w:r>
        <w:t>Chekhov's indirect method: the story does not move toward its subject. It moves around it. A story about loneliness is not a story in which characters say they are lonely or in which the narrator describes their loneliness. It is a story in which the most ordinary interactions reveal the loneliness from the inside, through the texture of what is not said.</w:t>
      </w:r>
    </w:p>
    <w:p w14:paraId="3CFD5900" w14:textId="77777777" w:rsidR="00D53F26" w:rsidRDefault="00000000">
      <w:pPr>
        <w:spacing w:before="120" w:after="120"/>
      </w:pPr>
      <w:r>
        <w:t xml:space="preserve">The most precise example is "Misery," in which a cabdriver wants to tell someone that his son has died. He tries to tell several passengers. None of them listen. By the end of the </w:t>
      </w:r>
      <w:proofErr w:type="gramStart"/>
      <w:r>
        <w:t>story</w:t>
      </w:r>
      <w:proofErr w:type="gramEnd"/>
      <w:r>
        <w:t xml:space="preserve"> he tells his horse. The story is about the impossibility of making your grief legible to other people. Chekhov never says this. He shows the repeated failure of connection, specifically and without comment. The reader understands exactly what the story is about, and Chekhov has never named it.</w:t>
      </w:r>
    </w:p>
    <w:p w14:paraId="5E4C1CB4" w14:textId="77777777" w:rsidR="00D53F26" w:rsidRDefault="00000000">
      <w:pPr>
        <w:spacing w:before="120" w:after="120"/>
      </w:pPr>
      <w:r>
        <w:t>This is harder than it sounds. The direct method is easier because it is visible. The indirect method requires the writer to trust that the reader will see what is not shown directly, that the accumulation of detail and behaviour will create understanding without explanation. Most writers do not yet have this trust. The indirect method is a method to work toward.</w:t>
      </w:r>
    </w:p>
    <w:p w14:paraId="28F61F13" w14:textId="77777777" w:rsidR="00D53F26" w:rsidRDefault="00000000">
      <w:pPr>
        <w:pStyle w:val="Heading2"/>
      </w:pPr>
      <w:r>
        <w:t>Subtext in dialogue</w:t>
      </w:r>
    </w:p>
    <w:p w14:paraId="0512F525" w14:textId="77777777" w:rsidR="00D53F26" w:rsidRDefault="00000000">
      <w:pPr>
        <w:spacing w:before="120" w:after="120"/>
      </w:pPr>
      <w:r>
        <w:t xml:space="preserve">Chekhov's dialogue is the model for all serious dialogue in short fiction. His characters do not say what they mean. They say something else, and the gap between what they say and what they mean is where the drama lives. Two characters discuss the weather. They are </w:t>
      </w:r>
      <w:proofErr w:type="gramStart"/>
      <w:r>
        <w:t>actually discussing</w:t>
      </w:r>
      <w:proofErr w:type="gramEnd"/>
      <w:r>
        <w:t xml:space="preserve"> their marriage. The reader feels both conversations simultaneously.</w:t>
      </w:r>
    </w:p>
    <w:p w14:paraId="43534CBB" w14:textId="77777777" w:rsidR="00D53F26" w:rsidRDefault="00000000">
      <w:pPr>
        <w:spacing w:before="120" w:after="120"/>
      </w:pPr>
      <w:r>
        <w:t xml:space="preserve">This is subtext. It is not code or symbolism. It is the way people </w:t>
      </w:r>
      <w:proofErr w:type="gramStart"/>
      <w:r>
        <w:t>actually talk</w:t>
      </w:r>
      <w:proofErr w:type="gramEnd"/>
      <w:r>
        <w:t xml:space="preserve"> when something important is at stake. People do not say: "I am afraid this relationship is over." They say: "It's getting late," and reach for their coat. The task of the writer is to construct the scene so that both statements are present: the one that is said and the one that is felt.</w:t>
      </w:r>
    </w:p>
    <w:p w14:paraId="6DB375ED" w14:textId="77777777" w:rsidR="00D53F26" w:rsidRDefault="00000000">
      <w:pPr>
        <w:spacing w:before="120" w:after="120"/>
      </w:pPr>
      <w:r>
        <w:t>The craft of subtext is the craft of knowing what the character cannot say and then constructing the situation so that the unsaid thing is present. This requires understanding the character's psychology completely before writing their dialogue. The character speaks from their psychology, not from the writer's need to convey information.</w:t>
      </w:r>
    </w:p>
    <w:p w14:paraId="18BFF6B1" w14:textId="77777777" w:rsidR="00D53F26" w:rsidRDefault="00000000">
      <w:pPr>
        <w:pStyle w:val="Heading2"/>
      </w:pPr>
      <w:r>
        <w:t>The scene that changes nothing and everything</w:t>
      </w:r>
    </w:p>
    <w:p w14:paraId="1767A5DE" w14:textId="77777777" w:rsidR="00D53F26" w:rsidRDefault="00000000">
      <w:pPr>
        <w:spacing w:before="120" w:after="120"/>
      </w:pPr>
      <w:r>
        <w:t xml:space="preserve">Chekhov's endings are famously inconclusive. Nothing is resolved. The characters do not reach understanding. The situation does not change. And yet the reader finishes the story with the sensation that something significant has happened. Gurov's realisation in "The Lady with the Dog" that he is, </w:t>
      </w:r>
      <w:proofErr w:type="gramStart"/>
      <w:r>
        <w:t>in spite of</w:t>
      </w:r>
      <w:proofErr w:type="gramEnd"/>
      <w:r>
        <w:t xml:space="preserve"> everything, capable of love. The student's sudden recognition of the continuity of human suffering across centuries. These are interior movements with no exterior consequence, and they are everything.</w:t>
      </w:r>
    </w:p>
    <w:p w14:paraId="7E52E6A6" w14:textId="77777777" w:rsidR="00D53F26" w:rsidRDefault="00000000">
      <w:pPr>
        <w:spacing w:before="120" w:after="120"/>
      </w:pPr>
      <w:r>
        <w:t xml:space="preserve">These endings work because Chekhov has made the interior movement of a character visible through exterior detail. Nothing changes in the world of the story. Everything changes in the </w:t>
      </w:r>
      <w:r>
        <w:lastRenderedPageBreak/>
        <w:t>reader's understanding of that world. This is what Chekhov means by the moment that reveals: the instant in which the reader sees what the character cannot quite see.</w:t>
      </w:r>
    </w:p>
    <w:p w14:paraId="4D676690" w14:textId="77777777" w:rsidR="00D53F26" w:rsidRDefault="00000000">
      <w:pPr>
        <w:spacing w:before="120" w:after="120"/>
      </w:pPr>
      <w:r>
        <w:t>The lesson for endings: the story does not need to arrive at resolution. It needs to arrive at truth. A character moving closer to self-knowledge, even if they will not act on it, is a complete story. The reader does not require the character to change. They require only the sense that something real has been seen.</w:t>
      </w:r>
    </w:p>
    <w:p w14:paraId="12D690AF" w14:textId="77777777" w:rsidR="00D53F26" w:rsidRDefault="00000000">
      <w:pPr>
        <w:pStyle w:val="Heading2"/>
      </w:pPr>
      <w:r>
        <w:t>What Chekhov teaches flash fiction writers</w:t>
      </w:r>
    </w:p>
    <w:p w14:paraId="4C795267" w14:textId="77777777" w:rsidR="00D53F26" w:rsidRDefault="00000000">
      <w:pPr>
        <w:spacing w:before="120" w:after="120"/>
      </w:pPr>
      <w:r>
        <w:t xml:space="preserve">Resist resolution. Trust the detail over the statement. Trust the reader to feel the subtext without being told it is there. Know that the indirect method requires a complete, fully realised knowledge of the direct subject before you can </w:t>
      </w:r>
      <w:proofErr w:type="gramStart"/>
      <w:r>
        <w:t>successfully avoid</w:t>
      </w:r>
      <w:proofErr w:type="gramEnd"/>
      <w:r>
        <w:t xml:space="preserve"> it. And read the late stories, particularly "The Lady with the Dog," "The Bishop," and "The Student," for a lesson in endings that are inconclusive and yet complete.</w:t>
      </w:r>
    </w:p>
    <w:p w14:paraId="655B2889" w14:textId="77777777" w:rsidR="00D53F26" w:rsidRDefault="00000000">
      <w:pPr>
        <w:spacing w:before="120" w:after="120"/>
      </w:pPr>
      <w:r>
        <w:t>Read these first:</w:t>
      </w:r>
    </w:p>
    <w:p w14:paraId="752EF7EB" w14:textId="77777777" w:rsidR="00D53F26" w:rsidRDefault="00000000">
      <w:pPr>
        <w:spacing w:before="80" w:after="80"/>
      </w:pPr>
      <w:r>
        <w:rPr>
          <w:b/>
          <w:bCs/>
        </w:rPr>
        <w:t xml:space="preserve">The Lady with the Dog and Other Stories — </w:t>
      </w:r>
      <w:r>
        <w:t>The late stories. The fullest expression of the indirect method.</w:t>
      </w:r>
      <w:r>
        <w:rPr>
          <w:color w:val="6366F1"/>
          <w:sz w:val="18"/>
          <w:szCs w:val="18"/>
        </w:rPr>
        <w:t xml:space="preserve"> https://uk.bookshop.org/a/17219/9780140449884</w:t>
      </w:r>
    </w:p>
    <w:p w14:paraId="25E9DEA5" w14:textId="77777777" w:rsidR="00D53F26" w:rsidRDefault="00000000">
      <w:pPr>
        <w:spacing w:before="80" w:after="80"/>
      </w:pPr>
      <w:r>
        <w:rPr>
          <w:b/>
          <w:bCs/>
        </w:rPr>
        <w:t xml:space="preserve">Ward No. 6 and Other Stories — </w:t>
      </w:r>
      <w:r>
        <w:t>Darker than the late work. The longest stories and the most formally ambitious.</w:t>
      </w:r>
      <w:r>
        <w:rPr>
          <w:color w:val="6366F1"/>
          <w:sz w:val="18"/>
          <w:szCs w:val="18"/>
        </w:rPr>
        <w:t xml:space="preserve"> https://uk.bookshop.org/a/17219/9780192815521</w:t>
      </w:r>
    </w:p>
    <w:p w14:paraId="180F258D" w14:textId="77777777" w:rsidR="00D53F26" w:rsidRDefault="00000000">
      <w:pPr>
        <w:spacing w:before="80" w:after="80"/>
      </w:pPr>
      <w:r>
        <w:rPr>
          <w:b/>
          <w:bCs/>
        </w:rPr>
        <w:t xml:space="preserve">The Complete Short Stories — </w:t>
      </w:r>
      <w:r>
        <w:t>For the full picture. Dip in. Every story teaches something.</w:t>
      </w:r>
      <w:r>
        <w:rPr>
          <w:color w:val="6366F1"/>
          <w:sz w:val="18"/>
          <w:szCs w:val="18"/>
        </w:rPr>
        <w:t xml:space="preserve"> https://uk.bookshop.org/a/17219/9780141442310</w:t>
      </w:r>
    </w:p>
    <w:p w14:paraId="18206240" w14:textId="77777777" w:rsidR="00D53F26" w:rsidRDefault="00000000">
      <w:pPr>
        <w:pBdr>
          <w:left w:val="single" w:sz="8" w:space="10" w:color="8B5CF6"/>
        </w:pBdr>
        <w:spacing w:before="200" w:after="200"/>
        <w:ind w:left="720" w:right="720"/>
      </w:pPr>
      <w:r>
        <w:rPr>
          <w:i/>
          <w:iCs/>
          <w:color w:val="444444"/>
        </w:rPr>
        <w:t>"Chekhov is the hardest influence to absorb because what he teaches is almost entirely negative: don't explain, don't conclude, don't approach the subject directly. What you're left with, once you've stopped doing all of those things, is the story." — David, Tumbleweed Words</w:t>
      </w:r>
    </w:p>
    <w:p w14:paraId="2D65E46D" w14:textId="77777777" w:rsidR="00D53F26" w:rsidRDefault="00D53F26">
      <w:pPr>
        <w:pBdr>
          <w:bottom w:val="single" w:sz="4" w:space="1" w:color="DDDDDD"/>
        </w:pBdr>
        <w:spacing w:before="300" w:after="300"/>
      </w:pPr>
    </w:p>
    <w:p w14:paraId="38F905C3" w14:textId="77777777" w:rsidR="00D53F26" w:rsidRDefault="00000000">
      <w:pPr>
        <w:spacing w:before="120" w:after="120"/>
        <w:rPr>
          <w:b/>
          <w:bCs/>
        </w:rPr>
      </w:pPr>
      <w:r>
        <w:rPr>
          <w:b/>
          <w:bCs/>
        </w:rPr>
        <w:t>Keep reading:</w:t>
      </w:r>
    </w:p>
    <w:p w14:paraId="445ECD5A" w14:textId="77777777" w:rsidR="00D53F26" w:rsidRDefault="00000000">
      <w:pPr>
        <w:spacing w:before="60" w:after="60"/>
      </w:pPr>
      <w:r>
        <w:rPr>
          <w:color w:val="6366F1"/>
        </w:rPr>
        <w:t>→ Influenced by Grace Paley — tumbleweedwords.com/influenced-by-grace-paley.html</w:t>
      </w:r>
    </w:p>
    <w:p w14:paraId="03F8C26D" w14:textId="77777777" w:rsidR="00D53F26" w:rsidRDefault="00000000">
      <w:pPr>
        <w:spacing w:before="60" w:after="60"/>
      </w:pPr>
      <w:r>
        <w:rPr>
          <w:color w:val="6366F1"/>
        </w:rPr>
        <w:t>→ Flash fiction about memory — tumbleweedwords.com/flash-fiction-about-memory.html</w:t>
      </w:r>
    </w:p>
    <w:p w14:paraId="79478312" w14:textId="77777777" w:rsidR="00D53F26" w:rsidRDefault="00000000">
      <w:pPr>
        <w:spacing w:before="60" w:after="60"/>
      </w:pPr>
      <w:r>
        <w:rPr>
          <w:color w:val="6366F1"/>
        </w:rPr>
        <w:t>→ How to write flash fiction — tumbleweedwords.com/how-to-write-flash-fiction.html</w:t>
      </w:r>
    </w:p>
    <w:p w14:paraId="477C4193" w14:textId="77777777" w:rsidR="00D53F26" w:rsidRDefault="00000000">
      <w:pPr>
        <w:spacing w:before="60" w:after="60"/>
      </w:pPr>
      <w:r>
        <w:rPr>
          <w:color w:val="6366F1"/>
        </w:rPr>
        <w:t>→ Short fiction examples — tumbleweedwords.com/short-fiction-examples.html</w:t>
      </w:r>
    </w:p>
    <w:p w14:paraId="04EC7DF2" w14:textId="77777777" w:rsidR="00D53F26" w:rsidRDefault="00D53F26">
      <w:pPr>
        <w:pBdr>
          <w:bottom w:val="single" w:sz="4" w:space="1" w:color="DDDDDD"/>
        </w:pBdr>
        <w:spacing w:before="300" w:after="300"/>
      </w:pPr>
    </w:p>
    <w:p w14:paraId="7FA862B6" w14:textId="77777777" w:rsidR="00D53F26" w:rsidRDefault="00000000">
      <w:pPr>
        <w:pStyle w:val="Heading1"/>
      </w:pPr>
      <w:r>
        <w:t>Writing influenced by Virginia Woolf</w:t>
      </w:r>
    </w:p>
    <w:p w14:paraId="79DFC9FD" w14:textId="77777777" w:rsidR="00D53F26" w:rsidRDefault="00000000">
      <w:pPr>
        <w:spacing w:before="60" w:after="180"/>
      </w:pPr>
      <w:r>
        <w:rPr>
          <w:i/>
          <w:iCs/>
          <w:color w:val="888888"/>
          <w:sz w:val="18"/>
          <w:szCs w:val="18"/>
        </w:rPr>
        <w:t>Literary Influence · Tumbleweed Words</w:t>
      </w:r>
    </w:p>
    <w:p w14:paraId="1954E214" w14:textId="77777777" w:rsidR="00D53F26" w:rsidRDefault="00000000">
      <w:pPr>
        <w:spacing w:before="60" w:after="180"/>
      </w:pPr>
      <w:r>
        <w:rPr>
          <w:color w:val="888888"/>
          <w:sz w:val="18"/>
          <w:szCs w:val="18"/>
        </w:rPr>
        <w:t>By David Moran · March 2026</w:t>
      </w:r>
    </w:p>
    <w:p w14:paraId="6871D3C8" w14:textId="77777777" w:rsidR="00D53F26" w:rsidRDefault="00000000">
      <w:pPr>
        <w:spacing w:before="120" w:after="120"/>
      </w:pPr>
      <w:r>
        <w:t xml:space="preserve">Virginia Woolf is an unexpected influence in a tradition associated with Carver and Hemingway, but the city walking pieces on this site owe more to Woolf than to either of them. She invented the technique of making consciousness itself the landscape of fiction. Her Clarissa Dalloway </w:t>
      </w:r>
      <w:r>
        <w:lastRenderedPageBreak/>
        <w:t>walks through London and the city becomes interior. The interior becomes external. The boundary between mind and world is exactly where Woolf's fiction lives.</w:t>
      </w:r>
    </w:p>
    <w:p w14:paraId="71D69A89" w14:textId="77777777" w:rsidR="00D53F26" w:rsidRDefault="00000000">
      <w:pPr>
        <w:spacing w:before="120" w:after="120"/>
        <w:rPr>
          <w:i/>
          <w:iCs/>
          <w:color w:val="888888"/>
        </w:rPr>
      </w:pPr>
      <w:r>
        <w:rPr>
          <w:i/>
          <w:iCs/>
          <w:color w:val="888888"/>
        </w:rPr>
        <w:t xml:space="preserve">Interior life as subject · The city </w:t>
      </w:r>
      <w:proofErr w:type="gramStart"/>
      <w:r>
        <w:rPr>
          <w:i/>
          <w:iCs/>
          <w:color w:val="888888"/>
        </w:rPr>
        <w:t>walk</w:t>
      </w:r>
      <w:proofErr w:type="gramEnd"/>
      <w:r>
        <w:rPr>
          <w:i/>
          <w:iCs/>
          <w:color w:val="888888"/>
        </w:rPr>
        <w:t xml:space="preserve"> · Consciousness in motion · Prose as perception</w:t>
      </w:r>
    </w:p>
    <w:p w14:paraId="50F375C6" w14:textId="77777777" w:rsidR="00D53F26" w:rsidRDefault="00000000">
      <w:pPr>
        <w:pStyle w:val="Heading2"/>
      </w:pPr>
      <w:r>
        <w:t>Interior life as subject</w:t>
      </w:r>
    </w:p>
    <w:p w14:paraId="26FA1E73" w14:textId="77777777" w:rsidR="00D53F26" w:rsidRDefault="00000000">
      <w:pPr>
        <w:spacing w:before="120" w:after="120"/>
      </w:pPr>
      <w:r>
        <w:t>Before Woolf, the novel's subject was action, event, consequence. Characters did things and the things they did moved the story forward. Woolf's contribution was to establish that the movement of consciousness, thought to thought, sensation to sensation, the way the past interrupts the present without warning, is itself narrative. Nothing needs to happen. The mind moving through experience is enough.</w:t>
      </w:r>
    </w:p>
    <w:p w14:paraId="646EDC5F" w14:textId="77777777" w:rsidR="00D53F26" w:rsidRDefault="00000000">
      <w:pPr>
        <w:spacing w:before="120" w:after="120"/>
      </w:pPr>
      <w:r>
        <w:t>This is a radical formal position. It is not easy to sustain in flash fiction, where compression tends to favour the event. But Woolf's technique offers something else to the short form: the recognition that a single moment of consciousness, rendered with precision, can contain everything. Time, memory, feeling, character. The whole person can be present in the moment they notice the quality of light on a particular morning.</w:t>
      </w:r>
    </w:p>
    <w:p w14:paraId="0C090401" w14:textId="77777777" w:rsidR="00D53F26" w:rsidRDefault="00000000">
      <w:pPr>
        <w:spacing w:before="120" w:after="120"/>
      </w:pPr>
      <w:r>
        <w:t>"The Waves" takes this furthest. Six characters, no plot, only voices rendering consciousness from childhood to old age. The form is the argument: that the movement of a mind through time is a complete account of a life. Flash fiction can use a smaller version of this ambition. One consciousness. One moment. Everything that moment contains.</w:t>
      </w:r>
    </w:p>
    <w:p w14:paraId="50EB4585" w14:textId="77777777" w:rsidR="00D53F26" w:rsidRDefault="00000000">
      <w:pPr>
        <w:pStyle w:val="Heading2"/>
      </w:pPr>
      <w:r>
        <w:t xml:space="preserve">The city </w:t>
      </w:r>
      <w:proofErr w:type="gramStart"/>
      <w:r>
        <w:t>walk</w:t>
      </w:r>
      <w:proofErr w:type="gramEnd"/>
      <w:r>
        <w:t xml:space="preserve"> as form</w:t>
      </w:r>
    </w:p>
    <w:p w14:paraId="6CD6F121" w14:textId="77777777" w:rsidR="00D53F26" w:rsidRDefault="00000000">
      <w:pPr>
        <w:spacing w:before="120" w:after="120"/>
      </w:pPr>
      <w:r>
        <w:t>"Mrs Dalloway" is structured around a walk through London. Clarissa walks; the city enters her, and her past enters the city; the present becomes dense with memory and feeling and the specific quality of a morning in June. This is one of the first sustained treatments in English fiction of what phenomenologists call being-in-the-world: the way the self and the world are not separate but interpenetrating, continuous.</w:t>
      </w:r>
    </w:p>
    <w:p w14:paraId="0CED7BD3" w14:textId="77777777" w:rsidR="00D53F26" w:rsidRDefault="00000000">
      <w:pPr>
        <w:spacing w:before="120" w:after="120"/>
      </w:pPr>
      <w:r>
        <w:t>For a writer based in Edinburgh, working in a tradition of nomadic prose, this technique is foundational. The city walk is not a setting. It is a method. The city produces consciousness. The consciousness produces the city. The writing lives in the exact point where they meet.</w:t>
      </w:r>
    </w:p>
    <w:p w14:paraId="0DB3F272" w14:textId="77777777" w:rsidR="00D53F26" w:rsidRDefault="00000000">
      <w:pPr>
        <w:spacing w:before="120" w:after="120"/>
      </w:pPr>
      <w:r>
        <w:t>Walking through Edinburgh at six in the morning, before the city has populated itself, produces a specific quality of consciousness that no other time or place produces. Woolf's gift to the writer of nomadic prose: permission to put that specificity at the centre, to treat the quality of consciousness in a place as the subject of the piece rather than the background to a plot.</w:t>
      </w:r>
    </w:p>
    <w:p w14:paraId="4B68BA02" w14:textId="77777777" w:rsidR="00D53F26" w:rsidRDefault="00000000">
      <w:pPr>
        <w:pStyle w:val="Heading2"/>
      </w:pPr>
      <w:r>
        <w:t>Prose as perception</w:t>
      </w:r>
    </w:p>
    <w:p w14:paraId="0BB4BA38" w14:textId="77777777" w:rsidR="00D53F26" w:rsidRDefault="00000000">
      <w:pPr>
        <w:spacing w:before="120" w:after="120"/>
      </w:pPr>
      <w:r>
        <w:t xml:space="preserve">Woolf's sentences do not describe what is perceived. They enact perception. They move the way attention </w:t>
      </w:r>
      <w:proofErr w:type="gramStart"/>
      <w:r>
        <w:t>moves:</w:t>
      </w:r>
      <w:proofErr w:type="gramEnd"/>
      <w:r>
        <w:t xml:space="preserve"> following one thing, distracted by another, doubled back by a memory, suddenly present to a sound or a smell that opens out into feeling. Her prose rhythm is not Hemingway's rhythm of assertion. It is the rhythm of a mind in motion.</w:t>
      </w:r>
    </w:p>
    <w:p w14:paraId="2F58A181" w14:textId="77777777" w:rsidR="00D53F26" w:rsidRDefault="00000000">
      <w:pPr>
        <w:spacing w:before="120" w:after="120"/>
      </w:pPr>
      <w:r>
        <w:t>This is the hardest thing she teaches, because it requires the writer to give up the organising principle of the structured sentence and follow something more unruly: the actual movement of consciousness through time and space. When it is done badly, it produces chaos. When it is done as Woolf did it, it produces the sensation that you are not reading about an experience but having one.</w:t>
      </w:r>
    </w:p>
    <w:p w14:paraId="76389D50" w14:textId="77777777" w:rsidR="00D53F26" w:rsidRDefault="00000000">
      <w:pPr>
        <w:spacing w:before="120" w:after="120"/>
      </w:pPr>
      <w:r>
        <w:lastRenderedPageBreak/>
        <w:t>The practical lesson is specific: vary the length and syntactic structure of sentences to reflect the movement of attention. Long sentences for sustained perception. Short sentences for shock, for interruption, for the sudden presence of something unexpected. Let the sentence length do some of the emotional work.</w:t>
      </w:r>
    </w:p>
    <w:p w14:paraId="74F802E4" w14:textId="77777777" w:rsidR="00D53F26" w:rsidRDefault="00000000">
      <w:pPr>
        <w:pStyle w:val="Heading2"/>
      </w:pPr>
      <w:r>
        <w:t>What Woolf teaches flash fiction writers</w:t>
      </w:r>
    </w:p>
    <w:p w14:paraId="6993D658" w14:textId="77777777" w:rsidR="00D53F26" w:rsidRDefault="00000000">
      <w:pPr>
        <w:spacing w:before="120" w:after="120"/>
      </w:pPr>
      <w:r>
        <w:t>Describe what the character sees, and you have described how they feel. You do not need interiority if you have precision of attention. The details a character notices are the character. The way the light falls, the sound from across the street, the smell of rain on pavements: these are not decoration. They are the direct transmission of consciousness to the reader.</w:t>
      </w:r>
    </w:p>
    <w:p w14:paraId="6792CF00" w14:textId="77777777" w:rsidR="00D53F26" w:rsidRDefault="00000000">
      <w:pPr>
        <w:spacing w:before="120" w:after="120"/>
      </w:pPr>
      <w:r>
        <w:t>Read these first:</w:t>
      </w:r>
    </w:p>
    <w:p w14:paraId="061C1576" w14:textId="77777777" w:rsidR="00D53F26" w:rsidRDefault="00000000">
      <w:pPr>
        <w:spacing w:before="80" w:after="80"/>
      </w:pPr>
      <w:r>
        <w:rPr>
          <w:b/>
          <w:bCs/>
        </w:rPr>
        <w:t xml:space="preserve">Mrs Dalloway — </w:t>
      </w:r>
      <w:r>
        <w:t xml:space="preserve">The city </w:t>
      </w:r>
      <w:proofErr w:type="gramStart"/>
      <w:r>
        <w:t>walk</w:t>
      </w:r>
      <w:proofErr w:type="gramEnd"/>
      <w:r>
        <w:t xml:space="preserve"> as novelistic structure. Clarissa walking through London. Start here.</w:t>
      </w:r>
      <w:r>
        <w:rPr>
          <w:color w:val="6366F1"/>
          <w:sz w:val="18"/>
          <w:szCs w:val="18"/>
        </w:rPr>
        <w:t xml:space="preserve"> https://uk.bookshop.org/a/17219/9780141182490</w:t>
      </w:r>
    </w:p>
    <w:p w14:paraId="7E6FF6E7" w14:textId="77777777" w:rsidR="00D53F26" w:rsidRDefault="00000000">
      <w:pPr>
        <w:spacing w:before="80" w:after="80"/>
      </w:pPr>
      <w:r>
        <w:rPr>
          <w:b/>
          <w:bCs/>
        </w:rPr>
        <w:t xml:space="preserve">The Waves — </w:t>
      </w:r>
      <w:r>
        <w:t>The most experimental. Stream of consciousness at its purest. Harder, and worth it.</w:t>
      </w:r>
      <w:r>
        <w:rPr>
          <w:color w:val="6366F1"/>
          <w:sz w:val="18"/>
          <w:szCs w:val="18"/>
        </w:rPr>
        <w:t xml:space="preserve"> https://uk.bookshop.org/a/17219/9780141182711</w:t>
      </w:r>
    </w:p>
    <w:p w14:paraId="285FEE1C" w14:textId="77777777" w:rsidR="00D53F26" w:rsidRDefault="00000000">
      <w:pPr>
        <w:spacing w:before="80" w:after="80"/>
      </w:pPr>
      <w:r>
        <w:rPr>
          <w:b/>
          <w:bCs/>
        </w:rPr>
        <w:t xml:space="preserve">A Room of One's Own — </w:t>
      </w:r>
      <w:r>
        <w:t>The essay that matters most. Fiction and argument in one. The clearest account of her thinking.</w:t>
      </w:r>
      <w:r>
        <w:rPr>
          <w:color w:val="6366F1"/>
          <w:sz w:val="18"/>
          <w:szCs w:val="18"/>
        </w:rPr>
        <w:t xml:space="preserve"> https://uk.bookshop.org/a/17219/9780141183534</w:t>
      </w:r>
    </w:p>
    <w:p w14:paraId="033E7B1F" w14:textId="77777777" w:rsidR="00D53F26" w:rsidRDefault="00000000">
      <w:pPr>
        <w:pBdr>
          <w:left w:val="single" w:sz="8" w:space="10" w:color="8B5CF6"/>
        </w:pBdr>
        <w:spacing w:before="200" w:after="200"/>
        <w:ind w:left="720" w:right="720"/>
      </w:pPr>
      <w:r>
        <w:rPr>
          <w:i/>
          <w:iCs/>
          <w:color w:val="444444"/>
        </w:rPr>
        <w:t>"Walking through Edinburgh at six in the morning, before anyone else was there, the city became interior. Not metaphorically. The streets were thoughts. This is the Woolf condition." — David, Tumbleweed Words, Edinburgh</w:t>
      </w:r>
    </w:p>
    <w:p w14:paraId="0F060AAA" w14:textId="77777777" w:rsidR="00D53F26" w:rsidRDefault="00D53F26">
      <w:pPr>
        <w:pBdr>
          <w:bottom w:val="single" w:sz="4" w:space="1" w:color="DDDDDD"/>
        </w:pBdr>
        <w:spacing w:before="300" w:after="300"/>
      </w:pPr>
    </w:p>
    <w:p w14:paraId="75D3CA4A" w14:textId="77777777" w:rsidR="00D53F26" w:rsidRDefault="00000000">
      <w:pPr>
        <w:spacing w:before="120" w:after="120"/>
        <w:rPr>
          <w:b/>
          <w:bCs/>
        </w:rPr>
      </w:pPr>
      <w:r>
        <w:rPr>
          <w:b/>
          <w:bCs/>
        </w:rPr>
        <w:t>Keep reading:</w:t>
      </w:r>
    </w:p>
    <w:p w14:paraId="59046202" w14:textId="77777777" w:rsidR="00D53F26" w:rsidRDefault="00000000">
      <w:pPr>
        <w:spacing w:before="60" w:after="60"/>
      </w:pPr>
      <w:r>
        <w:rPr>
          <w:color w:val="6366F1"/>
        </w:rPr>
        <w:t>→ Influenced by W.G. Sebald — tumbleweedwords.com/influenced-by-w-g-sebald.html</w:t>
      </w:r>
    </w:p>
    <w:p w14:paraId="1830BA93" w14:textId="77777777" w:rsidR="00D53F26" w:rsidRDefault="00000000">
      <w:pPr>
        <w:spacing w:before="60" w:after="60"/>
      </w:pPr>
      <w:r>
        <w:rPr>
          <w:color w:val="6366F1"/>
        </w:rPr>
        <w:t>→ Flash fiction about memory — tumbleweedwords.com/flash-fiction-about-memory.html</w:t>
      </w:r>
    </w:p>
    <w:p w14:paraId="207256B2" w14:textId="77777777" w:rsidR="00D53F26" w:rsidRDefault="00000000">
      <w:pPr>
        <w:spacing w:before="60" w:after="60"/>
      </w:pPr>
      <w:r>
        <w:rPr>
          <w:color w:val="6366F1"/>
        </w:rPr>
        <w:t>→ How to write flash fiction — tumbleweedwords.com/how-to-write-flash-fiction.html</w:t>
      </w:r>
    </w:p>
    <w:p w14:paraId="5D74B478" w14:textId="77777777" w:rsidR="00D53F26" w:rsidRDefault="00000000">
      <w:pPr>
        <w:spacing w:before="60" w:after="60"/>
      </w:pPr>
      <w:r>
        <w:rPr>
          <w:color w:val="6366F1"/>
        </w:rPr>
        <w:t>→ An Expat in Paris — tumbleweedwords.com/an-expat-in-paris.html</w:t>
      </w:r>
    </w:p>
    <w:p w14:paraId="613C3636" w14:textId="77777777" w:rsidR="00D53F26" w:rsidRDefault="00D53F26">
      <w:pPr>
        <w:pBdr>
          <w:bottom w:val="single" w:sz="4" w:space="1" w:color="DDDDDD"/>
        </w:pBdr>
        <w:spacing w:before="300" w:after="300"/>
      </w:pPr>
    </w:p>
    <w:p w14:paraId="5DF88E8E" w14:textId="77777777" w:rsidR="00D53F26" w:rsidRDefault="00000000">
      <w:pPr>
        <w:pStyle w:val="Heading1"/>
      </w:pPr>
      <w:r>
        <w:t>Writing influenced by Borges</w:t>
      </w:r>
    </w:p>
    <w:p w14:paraId="2381CEBB" w14:textId="77777777" w:rsidR="00D53F26" w:rsidRDefault="00000000">
      <w:pPr>
        <w:spacing w:before="60" w:after="180"/>
      </w:pPr>
      <w:r>
        <w:rPr>
          <w:i/>
          <w:iCs/>
          <w:color w:val="888888"/>
          <w:sz w:val="18"/>
          <w:szCs w:val="18"/>
        </w:rPr>
        <w:t>Literary Influence · Tumbleweed Words</w:t>
      </w:r>
    </w:p>
    <w:p w14:paraId="45E49A0D" w14:textId="77777777" w:rsidR="00D53F26" w:rsidRDefault="00000000">
      <w:pPr>
        <w:spacing w:before="60" w:after="180"/>
      </w:pPr>
      <w:r>
        <w:rPr>
          <w:color w:val="888888"/>
          <w:sz w:val="18"/>
          <w:szCs w:val="18"/>
        </w:rPr>
        <w:t>By David Moran · March 2026</w:t>
      </w:r>
    </w:p>
    <w:p w14:paraId="6DF6AE73" w14:textId="77777777" w:rsidR="00D53F26" w:rsidRDefault="00000000">
      <w:pPr>
        <w:spacing w:before="120" w:after="120"/>
      </w:pPr>
      <w:r>
        <w:t>Borges is the writer who demonstrated that a short story does not need to be realistic to be true. He is the source of almost every significant development in postmodern fiction, and the reason none of it is as good as the original. His stories are about labyrinths, libraries, infinite regress, time as a garden of forking paths. They are also, always, about what it means to be a mind trying to comprehend a universe that will not be comprehended.</w:t>
      </w:r>
    </w:p>
    <w:p w14:paraId="2B8F67CA" w14:textId="77777777" w:rsidR="00D53F26" w:rsidRDefault="00000000">
      <w:pPr>
        <w:spacing w:before="120" w:after="120"/>
        <w:rPr>
          <w:i/>
          <w:iCs/>
          <w:color w:val="888888"/>
        </w:rPr>
      </w:pPr>
      <w:r>
        <w:rPr>
          <w:i/>
          <w:iCs/>
          <w:color w:val="888888"/>
        </w:rPr>
        <w:t>The labyrinth · The infinite · Short story as metaphysical argument</w:t>
      </w:r>
    </w:p>
    <w:p w14:paraId="378D8D85" w14:textId="77777777" w:rsidR="00D53F26" w:rsidRDefault="00000000">
      <w:pPr>
        <w:pStyle w:val="Heading2"/>
      </w:pPr>
      <w:r>
        <w:lastRenderedPageBreak/>
        <w:t>The labyrinth as structure</w:t>
      </w:r>
    </w:p>
    <w:p w14:paraId="4C7AF8B0" w14:textId="77777777" w:rsidR="00D53F26" w:rsidRDefault="00000000">
      <w:pPr>
        <w:spacing w:before="120" w:after="120"/>
      </w:pPr>
      <w:r>
        <w:t>The labyrinth is Borges's central image and his central formal principle. A labyrinth does not lead to its centre. It leads around its centre, past its centre, back to its beginning. The reader of a Borges story is always a figure in a labyrinth: moving toward something, finding that the path doubles back, arriving at the end with a different understanding of the beginning.</w:t>
      </w:r>
    </w:p>
    <w:p w14:paraId="24A35BD2" w14:textId="77777777" w:rsidR="00D53F26" w:rsidRDefault="00000000">
      <w:pPr>
        <w:spacing w:before="120" w:after="120"/>
      </w:pPr>
      <w:r>
        <w:t>This is a formal technique, not just a thematic preference. Borges structures his stories so that the ending reframes everything that came before it, not as revelation but as recursion. You have been in the labyrinth all along. The story was always this story. You could only see it from the end.</w:t>
      </w:r>
    </w:p>
    <w:p w14:paraId="2A063FA3" w14:textId="77777777" w:rsidR="00D53F26" w:rsidRDefault="00000000">
      <w:pPr>
        <w:spacing w:before="120" w:after="120"/>
      </w:pPr>
      <w:r>
        <w:t xml:space="preserve">"The Garden of Forking Paths" ends with a revelation that changes the meaning of everything that preceded it. The story looked like an espionage narrative and was in fact a philosophical argument about the nature of time. The reader has been in the argument the whole time. They did not know it until the end. This is the Borges effect: the form and the content coincide. The labyrinth and the being lost in the labyrinth </w:t>
      </w:r>
      <w:proofErr w:type="gramStart"/>
      <w:r>
        <w:t>are</w:t>
      </w:r>
      <w:proofErr w:type="gramEnd"/>
      <w:r>
        <w:t xml:space="preserve"> the same experience.</w:t>
      </w:r>
    </w:p>
    <w:p w14:paraId="4CC41A78" w14:textId="77777777" w:rsidR="00D53F26" w:rsidRDefault="00000000">
      <w:pPr>
        <w:pStyle w:val="Heading2"/>
      </w:pPr>
      <w:r>
        <w:t>The short story as metaphysical argument</w:t>
      </w:r>
    </w:p>
    <w:p w14:paraId="1A3847A9" w14:textId="77777777" w:rsidR="00D53F26" w:rsidRDefault="00000000">
      <w:pPr>
        <w:spacing w:before="120" w:after="120"/>
      </w:pPr>
      <w:r>
        <w:t>Borges's stories are arguments. They take a position about the nature of reality, time, identity, or knowledge, and pursue it to its logical conclusion, which is always somewhere strange. "The Library of Babel" argues that a library containing all possible books is simultaneously everything and nothing. "</w:t>
      </w:r>
      <w:proofErr w:type="spellStart"/>
      <w:r>
        <w:t>Tlon</w:t>
      </w:r>
      <w:proofErr w:type="spellEnd"/>
      <w:r>
        <w:t xml:space="preserve">, </w:t>
      </w:r>
      <w:proofErr w:type="spellStart"/>
      <w:r>
        <w:t>Uqbar</w:t>
      </w:r>
      <w:proofErr w:type="spellEnd"/>
      <w:r>
        <w:t>, Orbis Tertius" argues that a sufficiently detailed fiction can replace reality.</w:t>
      </w:r>
    </w:p>
    <w:p w14:paraId="7C21DE9B" w14:textId="77777777" w:rsidR="00D53F26" w:rsidRDefault="00000000">
      <w:pPr>
        <w:spacing w:before="120" w:after="120"/>
      </w:pPr>
      <w:r>
        <w:t>These are philosophical positions. But they work as stories because Borges never allows the argument to override the human. There is always a specific voice, a narrator with a particular anxiety, a figure who is lost inside the idea. The idea alone is not enough. The person inside the idea is the story. This is the lesson for flash fiction writers who want to work with ideas: the idea requires a human to be lost inside it.</w:t>
      </w:r>
    </w:p>
    <w:p w14:paraId="3A65D3B3" w14:textId="77777777" w:rsidR="00D53F26" w:rsidRDefault="00000000">
      <w:pPr>
        <w:spacing w:before="120" w:after="120"/>
      </w:pPr>
      <w:r>
        <w:t>The combination produces what no essay can produce: the sensation of a thought experiment being lived rather than reasoned. The reader does not understand the argument and then feel something. They feel something and then understand the argument. This sequence is the specific contribution of fiction to philosophy.</w:t>
      </w:r>
    </w:p>
    <w:p w14:paraId="6F774960" w14:textId="77777777" w:rsidR="00D53F26" w:rsidRDefault="00000000">
      <w:pPr>
        <w:pStyle w:val="Heading2"/>
      </w:pPr>
      <w:r>
        <w:t>The infinite in small spaces</w:t>
      </w:r>
    </w:p>
    <w:p w14:paraId="4E46CF6D" w14:textId="77777777" w:rsidR="00D53F26" w:rsidRDefault="00000000">
      <w:pPr>
        <w:spacing w:before="120" w:after="120"/>
      </w:pPr>
      <w:r>
        <w:t>Borges manages the infinite through specificity. His labyrinths are described with architectural precision. His libraries have exact dimensions and lighting conditions. His characters have names, positions, histories, and particular anxieties. The specificity makes the infinite approachable. Without it, the metaphysical content would be merely conceptual. The combination of exact detail and impossible scale produces the Borges effect: the sensation of vertigo that comes from seeing, briefly and precisely, how large the universe is.</w:t>
      </w:r>
    </w:p>
    <w:p w14:paraId="0D9063A4" w14:textId="77777777" w:rsidR="00D53F26" w:rsidRDefault="00000000">
      <w:pPr>
        <w:spacing w:before="120" w:after="120"/>
      </w:pPr>
      <w:r>
        <w:t>Flash fiction can use this: the precise, specific container holding an impossible content. The small story that opens onto something larger than its word count should be able to hold. This is not magical realism. It is not surrealism. It is the logical extension of ordinary premises into territory that ordinary premises do not normally reach.</w:t>
      </w:r>
    </w:p>
    <w:p w14:paraId="774B3249" w14:textId="77777777" w:rsidR="00D53F26" w:rsidRDefault="00000000">
      <w:pPr>
        <w:pStyle w:val="Heading2"/>
      </w:pPr>
      <w:r>
        <w:t>What Borges teaches flash fiction writers</w:t>
      </w:r>
    </w:p>
    <w:p w14:paraId="1AD52511" w14:textId="77777777" w:rsidR="00D53F26" w:rsidRDefault="00000000">
      <w:pPr>
        <w:spacing w:before="120" w:after="120"/>
      </w:pPr>
      <w:r>
        <w:lastRenderedPageBreak/>
        <w:t>The story as argument. The ending as recursion. The use of specificity to make the impossible feel real. The human figure inside the impossible idea. These are techniques that work in flash fiction because flash fiction is always a container that implies more than it holds. Borges teaches the writer to be precise about the container and to trust the contents to expand beyond it.</w:t>
      </w:r>
    </w:p>
    <w:p w14:paraId="7DFBAB1A" w14:textId="77777777" w:rsidR="00D53F26" w:rsidRDefault="00000000">
      <w:pPr>
        <w:spacing w:before="120" w:after="120"/>
      </w:pPr>
      <w:r>
        <w:t>Read these first:</w:t>
      </w:r>
    </w:p>
    <w:p w14:paraId="3AE011E9" w14:textId="77777777" w:rsidR="00D53F26" w:rsidRDefault="00000000">
      <w:pPr>
        <w:spacing w:before="80" w:after="80"/>
      </w:pPr>
      <w:r>
        <w:rPr>
          <w:b/>
          <w:bCs/>
        </w:rPr>
        <w:t xml:space="preserve">Labyrinths — </w:t>
      </w:r>
      <w:r>
        <w:t>The best single volume. Start with "The Library of Babel" and "The Garden of Forking Paths."</w:t>
      </w:r>
      <w:r>
        <w:rPr>
          <w:color w:val="6366F1"/>
          <w:sz w:val="18"/>
          <w:szCs w:val="18"/>
        </w:rPr>
        <w:t xml:space="preserve"> https://uk.bookshop.org/a/17219/9780141185064</w:t>
      </w:r>
    </w:p>
    <w:p w14:paraId="411BEF16" w14:textId="77777777" w:rsidR="00D53F26" w:rsidRDefault="00000000">
      <w:pPr>
        <w:spacing w:before="80" w:after="80"/>
      </w:pPr>
      <w:proofErr w:type="spellStart"/>
      <w:r>
        <w:rPr>
          <w:b/>
          <w:bCs/>
        </w:rPr>
        <w:t>Ficciones</w:t>
      </w:r>
      <w:proofErr w:type="spellEnd"/>
      <w:r>
        <w:rPr>
          <w:b/>
          <w:bCs/>
        </w:rPr>
        <w:t xml:space="preserve"> — </w:t>
      </w:r>
      <w:r>
        <w:t>His essential collection. Every story in it matters.</w:t>
      </w:r>
      <w:r>
        <w:rPr>
          <w:color w:val="6366F1"/>
          <w:sz w:val="18"/>
          <w:szCs w:val="18"/>
        </w:rPr>
        <w:t xml:space="preserve"> https://uk.bookshop.org/a/17219/9780802130303</w:t>
      </w:r>
    </w:p>
    <w:p w14:paraId="67AFF7DB" w14:textId="77777777" w:rsidR="00D53F26" w:rsidRDefault="00000000">
      <w:pPr>
        <w:spacing w:before="80" w:after="80"/>
      </w:pPr>
      <w:r>
        <w:rPr>
          <w:b/>
          <w:bCs/>
        </w:rPr>
        <w:t xml:space="preserve">Collected Fictions (trans. Andrew Hurley) — </w:t>
      </w:r>
      <w:r>
        <w:t>The complete fiction. For when you want everything.</w:t>
      </w:r>
      <w:r>
        <w:rPr>
          <w:color w:val="6366F1"/>
          <w:sz w:val="18"/>
          <w:szCs w:val="18"/>
        </w:rPr>
        <w:t xml:space="preserve"> https://uk.bookshop.org/a/17219/9780140286809</w:t>
      </w:r>
    </w:p>
    <w:p w14:paraId="64C476BB" w14:textId="77777777" w:rsidR="00D53F26" w:rsidRDefault="00000000">
      <w:pPr>
        <w:pBdr>
          <w:left w:val="single" w:sz="8" w:space="10" w:color="8B5CF6"/>
        </w:pBdr>
        <w:spacing w:before="200" w:after="200"/>
        <w:ind w:left="720" w:right="720"/>
      </w:pPr>
      <w:r>
        <w:rPr>
          <w:i/>
          <w:iCs/>
          <w:color w:val="444444"/>
        </w:rPr>
        <w:t>"Borges taught me that a story can be an argument, a labyrinth, a thought experiment, and still be moving. The metaphysical does not preclude the human. It can be a way of reaching the human from an angle the realistic tradition cannot reach." — David, Tumbleweed Words</w:t>
      </w:r>
    </w:p>
    <w:p w14:paraId="600BCC88" w14:textId="77777777" w:rsidR="00D53F26" w:rsidRDefault="00D53F26">
      <w:pPr>
        <w:pBdr>
          <w:bottom w:val="single" w:sz="4" w:space="1" w:color="DDDDDD"/>
        </w:pBdr>
        <w:spacing w:before="300" w:after="300"/>
      </w:pPr>
    </w:p>
    <w:p w14:paraId="3FB26D20" w14:textId="77777777" w:rsidR="00D53F26" w:rsidRDefault="00000000">
      <w:pPr>
        <w:spacing w:before="120" w:after="120"/>
        <w:rPr>
          <w:b/>
          <w:bCs/>
        </w:rPr>
      </w:pPr>
      <w:r>
        <w:rPr>
          <w:b/>
          <w:bCs/>
        </w:rPr>
        <w:t>Keep reading:</w:t>
      </w:r>
    </w:p>
    <w:p w14:paraId="3B1137CC" w14:textId="77777777" w:rsidR="00D53F26" w:rsidRDefault="00000000">
      <w:pPr>
        <w:spacing w:before="60" w:after="60"/>
      </w:pPr>
      <w:r>
        <w:rPr>
          <w:color w:val="6366F1"/>
        </w:rPr>
        <w:t>→ Influenced by Kafka — tumbleweedwords.com/influenced-by-franz-kafka.html</w:t>
      </w:r>
    </w:p>
    <w:p w14:paraId="1E96586A" w14:textId="77777777" w:rsidR="00D53F26" w:rsidRDefault="00000000">
      <w:pPr>
        <w:spacing w:before="60" w:after="60"/>
      </w:pPr>
      <w:r>
        <w:rPr>
          <w:color w:val="6366F1"/>
        </w:rPr>
        <w:t>→ Influenced by Beckett — tumbleweedwords.com/influenced-by-samuel-beckett.html</w:t>
      </w:r>
    </w:p>
    <w:p w14:paraId="08CAA30B" w14:textId="77777777" w:rsidR="00D53F26" w:rsidRDefault="00000000">
      <w:pPr>
        <w:spacing w:before="60" w:after="60"/>
      </w:pPr>
      <w:r>
        <w:rPr>
          <w:color w:val="6366F1"/>
        </w:rPr>
        <w:t>→ How to write flash fiction — tumbleweedwords.com/how-to-write-flash-fiction.html</w:t>
      </w:r>
    </w:p>
    <w:p w14:paraId="60DD89E0" w14:textId="77777777" w:rsidR="00D53F26" w:rsidRDefault="00000000">
      <w:pPr>
        <w:spacing w:before="60" w:after="60"/>
      </w:pPr>
      <w:r>
        <w:rPr>
          <w:color w:val="6366F1"/>
        </w:rPr>
        <w:t>→ Why minimalist fiction is harder — tumbleweedwords.com/why-minimalist-fiction-is-harder.html</w:t>
      </w:r>
    </w:p>
    <w:p w14:paraId="2DFF4F03" w14:textId="77777777" w:rsidR="00D53F26" w:rsidRDefault="00D53F26">
      <w:pPr>
        <w:pBdr>
          <w:bottom w:val="single" w:sz="4" w:space="1" w:color="DDDDDD"/>
        </w:pBdr>
        <w:spacing w:before="300" w:after="300"/>
      </w:pPr>
    </w:p>
    <w:p w14:paraId="3686EA80" w14:textId="77777777" w:rsidR="00D53F26" w:rsidRDefault="00000000">
      <w:pPr>
        <w:pStyle w:val="Heading1"/>
      </w:pPr>
      <w:r>
        <w:t>Writing influenced by Kafka</w:t>
      </w:r>
    </w:p>
    <w:p w14:paraId="70DF041E" w14:textId="77777777" w:rsidR="00D53F26" w:rsidRDefault="00000000">
      <w:pPr>
        <w:spacing w:before="60" w:after="180"/>
      </w:pPr>
      <w:r>
        <w:rPr>
          <w:i/>
          <w:iCs/>
          <w:color w:val="888888"/>
          <w:sz w:val="18"/>
          <w:szCs w:val="18"/>
        </w:rPr>
        <w:t>Literary Influence · Tumbleweed Words</w:t>
      </w:r>
    </w:p>
    <w:p w14:paraId="36ADE803" w14:textId="77777777" w:rsidR="00D53F26" w:rsidRDefault="00000000">
      <w:pPr>
        <w:spacing w:before="60" w:after="180"/>
      </w:pPr>
      <w:r>
        <w:rPr>
          <w:color w:val="888888"/>
          <w:sz w:val="18"/>
          <w:szCs w:val="18"/>
        </w:rPr>
        <w:t>By David Moran · March 2026</w:t>
      </w:r>
    </w:p>
    <w:p w14:paraId="48AA9155" w14:textId="77777777" w:rsidR="00D53F26" w:rsidRDefault="00000000">
      <w:pPr>
        <w:spacing w:before="120" w:after="120"/>
      </w:pPr>
      <w:r>
        <w:t>Kafka is the writer who most accurately described the experience of living inside systems that do not acknowledge your existence. His influence on this site is in the bureaucratic register: prose that is precise, reasonable, and reasonable about something entirely unreasonable. His subject is not nightmare. His subject is the ordinary quality of nightmare. The horror is in the administrative processing, not the event itself.</w:t>
      </w:r>
    </w:p>
    <w:p w14:paraId="52964657" w14:textId="77777777" w:rsidR="00D53F26" w:rsidRDefault="00000000">
      <w:pPr>
        <w:spacing w:before="120" w:after="120"/>
        <w:rPr>
          <w:i/>
          <w:iCs/>
          <w:color w:val="888888"/>
        </w:rPr>
      </w:pPr>
      <w:r>
        <w:rPr>
          <w:i/>
          <w:iCs/>
          <w:color w:val="888888"/>
        </w:rPr>
        <w:t>Bureaucratic dread · The parable · The sentence that turns on itself</w:t>
      </w:r>
    </w:p>
    <w:p w14:paraId="6A1556FD" w14:textId="77777777" w:rsidR="00D53F26" w:rsidRDefault="00000000">
      <w:pPr>
        <w:pStyle w:val="Heading2"/>
      </w:pPr>
      <w:r>
        <w:t>Bureaucratic dread</w:t>
      </w:r>
    </w:p>
    <w:p w14:paraId="4FB70A84" w14:textId="77777777" w:rsidR="00D53F26" w:rsidRDefault="00000000">
      <w:pPr>
        <w:spacing w:before="120" w:after="120"/>
      </w:pPr>
      <w:r>
        <w:t xml:space="preserve">Kafka's prose is bureaucratic in form. It is precise, procedural, carefully qualified. It reads like a report. And this is exactly what makes it terrifying: the administrative tone applied to situations that are, in any ordinary sense of the word, impossible. Gregor Samsa wakes up transformed </w:t>
      </w:r>
      <w:r>
        <w:lastRenderedPageBreak/>
        <w:t xml:space="preserve">into a large insect. Kafka's prose does not treat this as a metaphor or a dream. It treats it as a problem to be </w:t>
      </w:r>
      <w:proofErr w:type="gramStart"/>
      <w:r>
        <w:t>managed, and</w:t>
      </w:r>
      <w:proofErr w:type="gramEnd"/>
      <w:r>
        <w:t xml:space="preserve"> proceeds accordingly.</w:t>
      </w:r>
    </w:p>
    <w:p w14:paraId="3C1B454B" w14:textId="77777777" w:rsidR="00D53F26" w:rsidRDefault="00000000">
      <w:pPr>
        <w:spacing w:before="120" w:after="120"/>
      </w:pPr>
      <w:r>
        <w:t>The effect is to make the impossible feel ordinary and the ordinary feel impossible. The reader does not know at what point the system became absurd, because the system was always described in the same precise, reasonable prose. This is Kafka's deepest formal achievement: the horror that comes from the reasonable administration of something unreasonable.</w:t>
      </w:r>
    </w:p>
    <w:p w14:paraId="7D3E11D4" w14:textId="77777777" w:rsidR="00D53F26" w:rsidRDefault="00000000">
      <w:pPr>
        <w:spacing w:before="120" w:after="120"/>
      </w:pPr>
      <w:r>
        <w:t>For flash fiction, this is a lesson in tonal control. The tone that most accurately describes institutional experience, bureaucratic experience, the experience of being processed by a system, is not outrage or satire. It is the level, procedural tone of someone filing a report. The form becomes the content. The precision is the horror.</w:t>
      </w:r>
    </w:p>
    <w:p w14:paraId="513EEC13" w14:textId="77777777" w:rsidR="00D53F26" w:rsidRDefault="00000000">
      <w:pPr>
        <w:pStyle w:val="Heading2"/>
      </w:pPr>
      <w:r>
        <w:t>The parable form without the parable's resolution</w:t>
      </w:r>
    </w:p>
    <w:p w14:paraId="75F36AB1" w14:textId="77777777" w:rsidR="00D53F26" w:rsidRDefault="00000000">
      <w:pPr>
        <w:spacing w:before="120" w:after="120"/>
      </w:pPr>
      <w:r>
        <w:t xml:space="preserve">Kafka's shorter pieces, the parables and aphorisms and tiny stories, are often parable-like without being parables in the conventional sense. They do not resolve into a moral. They end </w:t>
      </w:r>
      <w:proofErr w:type="gramStart"/>
      <w:r>
        <w:t>at the moment</w:t>
      </w:r>
      <w:proofErr w:type="gramEnd"/>
      <w:r>
        <w:t xml:space="preserve"> of maximum ambiguity, having established a situation whose significance is </w:t>
      </w:r>
      <w:proofErr w:type="gramStart"/>
      <w:r>
        <w:t>clear</w:t>
      </w:r>
      <w:proofErr w:type="gramEnd"/>
      <w:r>
        <w:t xml:space="preserve"> but whose meaning is irresolvable. "Before the Law" ends with the man dying without entering the gate. What does this mean? Every reading produces a different answer. Every answer is correct.</w:t>
      </w:r>
    </w:p>
    <w:p w14:paraId="165107AF" w14:textId="77777777" w:rsidR="00D53F26" w:rsidRDefault="00000000">
      <w:pPr>
        <w:spacing w:before="120" w:after="120"/>
      </w:pPr>
      <w:r>
        <w:t>The parable form without the parable's resolution: this is the form that most short-form experimental writing is attempting. The setup is simple. The implications are infinite. The story does not close them down. It holds them open. The reader cannot resolve the story because the story is an accurate account of something that does not resolve.</w:t>
      </w:r>
    </w:p>
    <w:p w14:paraId="3DA06FF5" w14:textId="77777777" w:rsidR="00D53F26" w:rsidRDefault="00000000">
      <w:pPr>
        <w:spacing w:before="120" w:after="120"/>
      </w:pPr>
      <w:r>
        <w:t>This requires nerve. Most writers who try to write in the parabolic mode produce vagueness rather than ambiguity. The difference: ambiguity is precise about what it is ambiguous about. Vagueness is not precise about anything. The Kafka parable is exact about its terms and irresolvable about its meaning. Both qualities are essential.</w:t>
      </w:r>
    </w:p>
    <w:p w14:paraId="4EF3EA5C" w14:textId="77777777" w:rsidR="00D53F26" w:rsidRDefault="00000000">
      <w:pPr>
        <w:pStyle w:val="Heading2"/>
      </w:pPr>
      <w:r>
        <w:t>The sentence that turns on itself</w:t>
      </w:r>
    </w:p>
    <w:p w14:paraId="7E72BBE3" w14:textId="77777777" w:rsidR="00D53F26" w:rsidRDefault="00000000">
      <w:pPr>
        <w:spacing w:before="120" w:after="120"/>
      </w:pPr>
      <w:r>
        <w:t>Kafka's sentences often contain their own contradiction. They establish something and then, in the second half, qualify it into something different. The qualification is always reasonable. The result is always a kind of impossible doubling: both things are true, they are incompatible, and the sentence holds them together without resolving them.</w:t>
      </w:r>
    </w:p>
    <w:p w14:paraId="129EE5F5" w14:textId="77777777" w:rsidR="00D53F26" w:rsidRDefault="00000000">
      <w:pPr>
        <w:spacing w:before="120" w:after="120"/>
      </w:pPr>
      <w:r>
        <w:t>This is a technique of radical precision. To say two contradictory things precisely is harder than to say one thing clearly. The Kafka sentence earns its ambiguity through the exactness of its terms. The reader cannot resolve the contradiction because both terms are so exactly stated that neither can be dismissed.</w:t>
      </w:r>
    </w:p>
    <w:p w14:paraId="74E8B075" w14:textId="77777777" w:rsidR="00D53F26" w:rsidRDefault="00000000">
      <w:pPr>
        <w:spacing w:before="120" w:after="120"/>
      </w:pPr>
      <w:r>
        <w:t>The application for flash fiction: write toward the moment where two true things about your subject are in contradiction, and then state both, exactly. Do not resolve them. Hold them in the same sentence if the sentence can bear it. If it cannot, put them in adjacent sentences and let the gap between them do the work.</w:t>
      </w:r>
    </w:p>
    <w:p w14:paraId="1DC66B26" w14:textId="77777777" w:rsidR="00D53F26" w:rsidRDefault="00000000">
      <w:pPr>
        <w:pStyle w:val="Heading2"/>
      </w:pPr>
      <w:r>
        <w:t>What Kafka teaches flash fiction writers</w:t>
      </w:r>
    </w:p>
    <w:p w14:paraId="600940FB" w14:textId="77777777" w:rsidR="00D53F26" w:rsidRDefault="00000000">
      <w:pPr>
        <w:spacing w:before="120" w:after="120"/>
      </w:pPr>
      <w:r>
        <w:t xml:space="preserve">The administrative tone. The parable without resolution. The sentence that contains its own contradiction. These are techniques for writing about systems, bureaucratic, familial, social, that are experienced as surreal from the inside while being entirely legible from the outside. This is </w:t>
      </w:r>
      <w:r>
        <w:lastRenderedPageBreak/>
        <w:t xml:space="preserve">where most institutional experience </w:t>
      </w:r>
      <w:proofErr w:type="gramStart"/>
      <w:r>
        <w:t>actually lives</w:t>
      </w:r>
      <w:proofErr w:type="gramEnd"/>
      <w:r>
        <w:t>. Kafka is the most accurate cartographer of that territory.</w:t>
      </w:r>
    </w:p>
    <w:p w14:paraId="5E0ED584" w14:textId="77777777" w:rsidR="00D53F26" w:rsidRDefault="00000000">
      <w:pPr>
        <w:spacing w:before="120" w:after="120"/>
      </w:pPr>
      <w:r>
        <w:t>Read these first:</w:t>
      </w:r>
    </w:p>
    <w:p w14:paraId="7A221E36" w14:textId="77777777" w:rsidR="00D53F26" w:rsidRDefault="00000000">
      <w:pPr>
        <w:spacing w:before="80" w:after="80"/>
      </w:pPr>
      <w:r>
        <w:rPr>
          <w:b/>
          <w:bCs/>
        </w:rPr>
        <w:t xml:space="preserve">The Metamorphosis — </w:t>
      </w:r>
      <w:r>
        <w:t>Begin here. The bureaucratic tone applied to the impossible.</w:t>
      </w:r>
      <w:r>
        <w:rPr>
          <w:color w:val="6366F1"/>
          <w:sz w:val="18"/>
          <w:szCs w:val="18"/>
        </w:rPr>
        <w:t xml:space="preserve"> https://uk.bookshop.org/a/17219/9780141023458</w:t>
      </w:r>
    </w:p>
    <w:p w14:paraId="09EE0817" w14:textId="77777777" w:rsidR="00D53F26" w:rsidRDefault="00000000">
      <w:pPr>
        <w:spacing w:before="80" w:after="80"/>
      </w:pPr>
      <w:r>
        <w:rPr>
          <w:b/>
          <w:bCs/>
        </w:rPr>
        <w:t xml:space="preserve">The Trial — </w:t>
      </w:r>
      <w:r>
        <w:t>The novel that maps institutional dread most completely.</w:t>
      </w:r>
      <w:r>
        <w:rPr>
          <w:color w:val="6366F1"/>
          <w:sz w:val="18"/>
          <w:szCs w:val="18"/>
        </w:rPr>
        <w:t xml:space="preserve"> https://uk.bookshop.org/a/17219/9780141182964</w:t>
      </w:r>
    </w:p>
    <w:p w14:paraId="0BB9013F" w14:textId="77777777" w:rsidR="00D53F26" w:rsidRDefault="00000000">
      <w:pPr>
        <w:spacing w:before="80" w:after="80"/>
      </w:pPr>
      <w:r>
        <w:rPr>
          <w:b/>
          <w:bCs/>
        </w:rPr>
        <w:t xml:space="preserve">The Complete Stories — </w:t>
      </w:r>
      <w:r>
        <w:t>For the parables and shorter pieces. "Before the Law" and "In the Penal Colony" are essential.</w:t>
      </w:r>
      <w:r>
        <w:rPr>
          <w:color w:val="6366F1"/>
          <w:sz w:val="18"/>
          <w:szCs w:val="18"/>
        </w:rPr>
        <w:t xml:space="preserve"> https://uk.bookshop.org/a/17219/9780805210552</w:t>
      </w:r>
    </w:p>
    <w:p w14:paraId="53718BC7" w14:textId="77777777" w:rsidR="00D53F26" w:rsidRDefault="00000000">
      <w:pPr>
        <w:pBdr>
          <w:left w:val="single" w:sz="8" w:space="10" w:color="8B5CF6"/>
        </w:pBdr>
        <w:spacing w:before="200" w:after="200"/>
        <w:ind w:left="720" w:right="720"/>
      </w:pPr>
      <w:r>
        <w:rPr>
          <w:i/>
          <w:iCs/>
          <w:color w:val="444444"/>
        </w:rPr>
        <w:t>"Kafka's formal lesson: if the prose is precise enough, any situation can be made ordinary. The terror is not in the event. The terror is in the administrative processing of the event. This is also where most of real life's horror lives." — David, Tumbleweed Words</w:t>
      </w:r>
    </w:p>
    <w:p w14:paraId="460C2C7B" w14:textId="77777777" w:rsidR="00D53F26" w:rsidRDefault="00D53F26">
      <w:pPr>
        <w:pBdr>
          <w:bottom w:val="single" w:sz="4" w:space="1" w:color="DDDDDD"/>
        </w:pBdr>
        <w:spacing w:before="300" w:after="300"/>
      </w:pPr>
    </w:p>
    <w:p w14:paraId="5C1346B2" w14:textId="77777777" w:rsidR="00D53F26" w:rsidRDefault="00000000">
      <w:pPr>
        <w:spacing w:before="120" w:after="120"/>
        <w:rPr>
          <w:b/>
          <w:bCs/>
        </w:rPr>
      </w:pPr>
      <w:r>
        <w:rPr>
          <w:b/>
          <w:bCs/>
        </w:rPr>
        <w:t>Keep reading:</w:t>
      </w:r>
    </w:p>
    <w:p w14:paraId="6A8BF699" w14:textId="77777777" w:rsidR="00D53F26" w:rsidRDefault="00000000">
      <w:pPr>
        <w:spacing w:before="60" w:after="60"/>
      </w:pPr>
      <w:r>
        <w:rPr>
          <w:color w:val="6366F1"/>
        </w:rPr>
        <w:t>→ Influenced by Borges — tumbleweedwords.com/influenced-by-jorge-luis-borges.html</w:t>
      </w:r>
    </w:p>
    <w:p w14:paraId="168046EB" w14:textId="77777777" w:rsidR="00D53F26" w:rsidRDefault="00000000">
      <w:pPr>
        <w:spacing w:before="60" w:after="60"/>
      </w:pPr>
      <w:r>
        <w:rPr>
          <w:color w:val="6366F1"/>
        </w:rPr>
        <w:t>→ Influenced by Beckett — tumbleweedwords.com/influenced-by-samuel-beckett.html</w:t>
      </w:r>
    </w:p>
    <w:p w14:paraId="522D5819" w14:textId="77777777" w:rsidR="00D53F26" w:rsidRDefault="00000000">
      <w:pPr>
        <w:spacing w:before="60" w:after="60"/>
      </w:pPr>
      <w:r>
        <w:rPr>
          <w:color w:val="6366F1"/>
        </w:rPr>
        <w:t>→ Why minimalist fiction is harder — tumbleweedwords.com/why-minimalist-fiction-is-harder.html</w:t>
      </w:r>
    </w:p>
    <w:p w14:paraId="30998FCC" w14:textId="77777777" w:rsidR="00D53F26" w:rsidRDefault="00000000">
      <w:pPr>
        <w:spacing w:before="60" w:after="60"/>
      </w:pPr>
      <w:r>
        <w:rPr>
          <w:color w:val="6366F1"/>
        </w:rPr>
        <w:t>→ How to write flash fiction — tumbleweedwords.com/how-to-write-flash-fiction.html</w:t>
      </w:r>
    </w:p>
    <w:p w14:paraId="0E2E6159" w14:textId="77777777" w:rsidR="00D53F26" w:rsidRDefault="00D53F26">
      <w:pPr>
        <w:pBdr>
          <w:bottom w:val="single" w:sz="4" w:space="1" w:color="DDDDDD"/>
        </w:pBdr>
        <w:spacing w:before="300" w:after="300"/>
      </w:pPr>
    </w:p>
    <w:p w14:paraId="24595DD0" w14:textId="77777777" w:rsidR="00D53F26" w:rsidRDefault="00000000">
      <w:pPr>
        <w:pStyle w:val="Heading1"/>
      </w:pPr>
      <w:r>
        <w:t>Writing influenced by Samuel Beckett</w:t>
      </w:r>
    </w:p>
    <w:p w14:paraId="1370BD2C" w14:textId="77777777" w:rsidR="00D53F26" w:rsidRDefault="00000000">
      <w:pPr>
        <w:spacing w:before="60" w:after="180"/>
      </w:pPr>
      <w:r>
        <w:rPr>
          <w:i/>
          <w:iCs/>
          <w:color w:val="888888"/>
          <w:sz w:val="18"/>
          <w:szCs w:val="18"/>
        </w:rPr>
        <w:t>Literary Influence · Tumbleweed Words</w:t>
      </w:r>
    </w:p>
    <w:p w14:paraId="6715F4D5" w14:textId="77777777" w:rsidR="00D53F26" w:rsidRDefault="00000000">
      <w:pPr>
        <w:spacing w:before="60" w:after="180"/>
      </w:pPr>
      <w:r>
        <w:rPr>
          <w:color w:val="888888"/>
          <w:sz w:val="18"/>
          <w:szCs w:val="18"/>
        </w:rPr>
        <w:t>By David Moran · March 2026</w:t>
      </w:r>
    </w:p>
    <w:p w14:paraId="505E83E4" w14:textId="77777777" w:rsidR="00D53F26" w:rsidRDefault="00000000">
      <w:pPr>
        <w:spacing w:before="120" w:after="120"/>
      </w:pPr>
      <w:r>
        <w:t xml:space="preserve">Beckett is the influence that justifies the extreme end of the Tumbleweed Words compression project. He demonstrated that a complete human world, with suffering, comedy, hope, and futility, can be created from a very small number of words, provided those words are chosen with absolute precision. His later work is the furthest point on a line that starts with Chekhov and runs through Carver and Hempel: the place where the story has been reduced to its irreducible </w:t>
      </w:r>
      <w:proofErr w:type="gramStart"/>
      <w:r>
        <w:t>minimum, and</w:t>
      </w:r>
      <w:proofErr w:type="gramEnd"/>
      <w:r>
        <w:t xml:space="preserve"> then reduced again.</w:t>
      </w:r>
    </w:p>
    <w:p w14:paraId="54F6ACFA" w14:textId="77777777" w:rsidR="00D53F26" w:rsidRDefault="00000000">
      <w:pPr>
        <w:spacing w:before="120" w:after="120"/>
        <w:rPr>
          <w:i/>
          <w:iCs/>
          <w:color w:val="888888"/>
        </w:rPr>
      </w:pPr>
      <w:r>
        <w:rPr>
          <w:i/>
          <w:iCs/>
          <w:color w:val="888888"/>
        </w:rPr>
        <w:t>Failure as form · Radical compression · Dark comedy · Language at its limit</w:t>
      </w:r>
    </w:p>
    <w:p w14:paraId="1656C2EC" w14:textId="77777777" w:rsidR="00D53F26" w:rsidRDefault="00000000">
      <w:pPr>
        <w:pStyle w:val="Heading2"/>
      </w:pPr>
      <w:r>
        <w:t>Compression as philosophy</w:t>
      </w:r>
    </w:p>
    <w:p w14:paraId="198091E2" w14:textId="77777777" w:rsidR="00D53F26" w:rsidRDefault="00000000">
      <w:pPr>
        <w:spacing w:before="120" w:after="120"/>
      </w:pPr>
      <w:r>
        <w:t>Beckett's compression is not primarily a formal preference. It is a philosophical position. He wrote in French to slow himself down, to prevent the English language's facility from carrying him past the point of necessity. He then translated himself back into English, choosing the word that was most exact rather than the word that was most natural. The result is a prose that feels both spare and inevitable: as if the words that are there are the only words that could be there.</w:t>
      </w:r>
    </w:p>
    <w:p w14:paraId="74693CC7" w14:textId="77777777" w:rsidR="00D53F26" w:rsidRDefault="00000000">
      <w:pPr>
        <w:spacing w:before="120" w:after="120"/>
      </w:pPr>
      <w:r>
        <w:lastRenderedPageBreak/>
        <w:t>This is compression at the level of ontology, not style. Every word that remains in a late Beckett text is there because its removal would remove something that cannot be replaced. The test for flash fiction: can this word be removed? If the answer is yes, remove it. If the answer is no, examine why. The why is usually the story.</w:t>
      </w:r>
    </w:p>
    <w:p w14:paraId="044D888C" w14:textId="77777777" w:rsidR="00D53F26" w:rsidRDefault="00000000">
      <w:pPr>
        <w:spacing w:before="120" w:after="120"/>
      </w:pPr>
      <w:r>
        <w:t>The prose poems, "Texts for Nothing," "Company," "Ill Seen Ill Said": these are the formal achievements that most directly inform the compression project on this site. They are not minimalist in the sense of being empty. They are minimalist in the sense of being full to the point of collapse. Every line carries the maximum load.</w:t>
      </w:r>
    </w:p>
    <w:p w14:paraId="2D7C05DA" w14:textId="77777777" w:rsidR="00D53F26" w:rsidRDefault="00000000">
      <w:pPr>
        <w:pStyle w:val="Heading2"/>
      </w:pPr>
      <w:r>
        <w:t>Failure as form</w:t>
      </w:r>
    </w:p>
    <w:p w14:paraId="09F94F5F" w14:textId="77777777" w:rsidR="00D53F26" w:rsidRDefault="00000000">
      <w:pPr>
        <w:spacing w:before="120" w:after="120"/>
      </w:pPr>
      <w:r>
        <w:t>"Fail again. Fail better." This is Beckett's most cited line and his most misunderstood one. It is not a motivational statement. It is a description of the Beckett project: the attempt to say the unsayable, which will always fail, which failure is the only honest record of what it is to be a mind reaching for language that is not adequate to experience. The failure is the work. The attempt is the thing.</w:t>
      </w:r>
    </w:p>
    <w:p w14:paraId="3C669474" w14:textId="77777777" w:rsidR="00D53F26" w:rsidRDefault="00000000">
      <w:pPr>
        <w:spacing w:before="120" w:after="120"/>
      </w:pPr>
      <w:r>
        <w:t>Flash fiction can use this. The story that does not arrive at its subject. The story that circles what cannot be said. The story whose ending is the recognition that there is no ending adequate to what the story is about. These are not failures of craft. They are the craft at its most honest.</w:t>
      </w:r>
    </w:p>
    <w:p w14:paraId="4659EEAC" w14:textId="77777777" w:rsidR="00D53F26" w:rsidRDefault="00000000">
      <w:pPr>
        <w:spacing w:before="120" w:after="120"/>
      </w:pPr>
      <w:r>
        <w:t xml:space="preserve">"The </w:t>
      </w:r>
      <w:proofErr w:type="spellStart"/>
      <w:r>
        <w:t>Unnamable</w:t>
      </w:r>
      <w:proofErr w:type="spellEnd"/>
      <w:r>
        <w:t xml:space="preserve">" ends, or does not end, with: "I can't go on, I'll go on." This is the Beckett position: the continuation </w:t>
      </w:r>
      <w:proofErr w:type="gramStart"/>
      <w:r>
        <w:t>in spite of</w:t>
      </w:r>
      <w:proofErr w:type="gramEnd"/>
      <w:r>
        <w:t xml:space="preserve"> the impossibility of continuation. Flash fiction can embody this in miniature. The piece that reaches the limit of what can be said and then says one more thing. The extra thing is everything.</w:t>
      </w:r>
    </w:p>
    <w:p w14:paraId="03260FBC" w14:textId="77777777" w:rsidR="00D53F26" w:rsidRDefault="00000000">
      <w:pPr>
        <w:pStyle w:val="Heading2"/>
      </w:pPr>
      <w:r>
        <w:t>Dark comedy</w:t>
      </w:r>
    </w:p>
    <w:p w14:paraId="66364B34" w14:textId="77777777" w:rsidR="00D53F26" w:rsidRDefault="00000000">
      <w:pPr>
        <w:spacing w:before="120" w:after="120"/>
      </w:pPr>
      <w:r>
        <w:t xml:space="preserve">Beckett is funny. This is easy to forget if you have only read about him. Vladimir and Estragon's vaudeville routines. The slapstick of the falling bodies in the novels. The jokes that are jokes </w:t>
      </w:r>
      <w:proofErr w:type="gramStart"/>
      <w:r>
        <w:t>and also</w:t>
      </w:r>
      <w:proofErr w:type="gramEnd"/>
      <w:r>
        <w:t xml:space="preserve"> descriptions of suffering. The humour does not soften the bleakness. It sharpens it. Comedy is Beckett's way of taking suffering seriously without turning it into tragedy, which would make it too coherent, too dignified.</w:t>
      </w:r>
    </w:p>
    <w:p w14:paraId="4BEFF4AA" w14:textId="77777777" w:rsidR="00D53F26" w:rsidRDefault="00000000">
      <w:pPr>
        <w:spacing w:before="120" w:after="120"/>
      </w:pPr>
      <w:r>
        <w:t>The flash fiction lesson: comedy and darkness are not opposites. The funny moment is often the most precise account of the unbearable. The laugh that stops before it resolves into something comfortable. Beckett worked this out in a tradition that runs from music hall to existentialism, and the result is a register that flash fiction can use: the story that makes you laugh and then leaves you in the dark.</w:t>
      </w:r>
    </w:p>
    <w:p w14:paraId="4F8A0861" w14:textId="77777777" w:rsidR="00D53F26" w:rsidRDefault="00000000">
      <w:pPr>
        <w:pStyle w:val="Heading2"/>
      </w:pPr>
      <w:r>
        <w:t>What Beckett teaches flash fiction writers</w:t>
      </w:r>
    </w:p>
    <w:p w14:paraId="7D705D48" w14:textId="77777777" w:rsidR="00D53F26" w:rsidRDefault="00000000">
      <w:pPr>
        <w:spacing w:before="120" w:after="120"/>
      </w:pPr>
      <w:r>
        <w:t>Reduce until reduction is impossible, then reduce again. Trust failure as a formal position. Use comedy to access darkness without sentimentalising it. Know that the characters who wait, who talk while they wait, who are talking as a form of waiting: this is also what the best flash fiction does. The language is the situation. The situation is the language.</w:t>
      </w:r>
    </w:p>
    <w:p w14:paraId="5AB79083" w14:textId="77777777" w:rsidR="00D53F26" w:rsidRDefault="00000000">
      <w:pPr>
        <w:spacing w:before="120" w:after="120"/>
      </w:pPr>
      <w:r>
        <w:t>Read these first:</w:t>
      </w:r>
    </w:p>
    <w:p w14:paraId="4F2FC715" w14:textId="77777777" w:rsidR="00D53F26" w:rsidRDefault="00000000">
      <w:pPr>
        <w:spacing w:before="80" w:after="80"/>
      </w:pPr>
      <w:r>
        <w:rPr>
          <w:b/>
          <w:bCs/>
        </w:rPr>
        <w:t xml:space="preserve">Waiting for Godot — </w:t>
      </w:r>
      <w:r>
        <w:t>Begin here. The compression is in plain sight.</w:t>
      </w:r>
      <w:r>
        <w:rPr>
          <w:color w:val="6366F1"/>
          <w:sz w:val="18"/>
          <w:szCs w:val="18"/>
        </w:rPr>
        <w:t xml:space="preserve"> https://uk.bookshop.org/a/17219/9780571244591</w:t>
      </w:r>
    </w:p>
    <w:p w14:paraId="76F55421" w14:textId="77777777" w:rsidR="00D53F26" w:rsidRDefault="00000000">
      <w:pPr>
        <w:spacing w:before="80" w:after="80"/>
      </w:pPr>
      <w:r>
        <w:rPr>
          <w:b/>
          <w:bCs/>
        </w:rPr>
        <w:t xml:space="preserve">The Trilogy (Molloy, Malone Dies, The </w:t>
      </w:r>
      <w:proofErr w:type="spellStart"/>
      <w:r>
        <w:rPr>
          <w:b/>
          <w:bCs/>
        </w:rPr>
        <w:t>Unnamable</w:t>
      </w:r>
      <w:proofErr w:type="spellEnd"/>
      <w:r>
        <w:rPr>
          <w:b/>
          <w:bCs/>
        </w:rPr>
        <w:t xml:space="preserve">) — </w:t>
      </w:r>
      <w:r>
        <w:t>The full Beckett project. Demanding and worth it.</w:t>
      </w:r>
      <w:r>
        <w:rPr>
          <w:color w:val="6366F1"/>
          <w:sz w:val="18"/>
          <w:szCs w:val="18"/>
        </w:rPr>
        <w:t xml:space="preserve"> https://uk.bookshop.org/a/17219/9780330256643</w:t>
      </w:r>
    </w:p>
    <w:p w14:paraId="3CA97E95" w14:textId="77777777" w:rsidR="00D53F26" w:rsidRDefault="00000000">
      <w:pPr>
        <w:spacing w:before="80" w:after="80"/>
      </w:pPr>
      <w:r>
        <w:rPr>
          <w:b/>
          <w:bCs/>
        </w:rPr>
        <w:lastRenderedPageBreak/>
        <w:t xml:space="preserve">Texts for Nothing — </w:t>
      </w:r>
      <w:r>
        <w:t>The prose poems. The closest he came to flash fiction.</w:t>
      </w:r>
      <w:r>
        <w:rPr>
          <w:color w:val="6366F1"/>
          <w:sz w:val="18"/>
          <w:szCs w:val="18"/>
        </w:rPr>
        <w:t xml:space="preserve"> https://uk.bookshop.org/a/17219/9780571244621</w:t>
      </w:r>
    </w:p>
    <w:p w14:paraId="4D69F910" w14:textId="77777777" w:rsidR="00D53F26" w:rsidRDefault="00000000">
      <w:pPr>
        <w:pBdr>
          <w:left w:val="single" w:sz="8" w:space="10" w:color="8B5CF6"/>
        </w:pBdr>
        <w:spacing w:before="200" w:after="200"/>
        <w:ind w:left="720" w:right="720"/>
      </w:pPr>
      <w:r>
        <w:rPr>
          <w:i/>
          <w:iCs/>
          <w:color w:val="444444"/>
        </w:rPr>
        <w:t>"Beckett's characters wait. They talk while they wait. The talking is not about the waiting. The talking is the waiting. This is also what the best flash fiction does." — David, Tumbleweed Words</w:t>
      </w:r>
    </w:p>
    <w:p w14:paraId="7584B9F8" w14:textId="77777777" w:rsidR="00D53F26" w:rsidRDefault="00D53F26">
      <w:pPr>
        <w:pBdr>
          <w:bottom w:val="single" w:sz="4" w:space="1" w:color="DDDDDD"/>
        </w:pBdr>
        <w:spacing w:before="300" w:after="300"/>
      </w:pPr>
    </w:p>
    <w:p w14:paraId="7FDF5327" w14:textId="77777777" w:rsidR="00D53F26" w:rsidRDefault="00000000">
      <w:pPr>
        <w:spacing w:before="120" w:after="120"/>
        <w:rPr>
          <w:b/>
          <w:bCs/>
        </w:rPr>
      </w:pPr>
      <w:r>
        <w:rPr>
          <w:b/>
          <w:bCs/>
        </w:rPr>
        <w:t>Keep reading:</w:t>
      </w:r>
    </w:p>
    <w:p w14:paraId="35860D4F" w14:textId="77777777" w:rsidR="00D53F26" w:rsidRDefault="00000000">
      <w:pPr>
        <w:spacing w:before="60" w:after="60"/>
      </w:pPr>
      <w:r>
        <w:rPr>
          <w:color w:val="6366F1"/>
        </w:rPr>
        <w:t>→ Influenced by Kafka — tumbleweedwords.com/influenced-by-franz-kafka.html</w:t>
      </w:r>
    </w:p>
    <w:p w14:paraId="72B95933" w14:textId="77777777" w:rsidR="00D53F26" w:rsidRDefault="00000000">
      <w:pPr>
        <w:spacing w:before="60" w:after="60"/>
      </w:pPr>
      <w:r>
        <w:rPr>
          <w:color w:val="6366F1"/>
        </w:rPr>
        <w:t>→ Influenced by Borges — tumbleweedwords.com/influenced-by-jorge-luis-borges.html</w:t>
      </w:r>
    </w:p>
    <w:p w14:paraId="4BA000FF" w14:textId="77777777" w:rsidR="00D53F26" w:rsidRDefault="00000000">
      <w:pPr>
        <w:spacing w:before="60" w:after="60"/>
      </w:pPr>
      <w:r>
        <w:rPr>
          <w:color w:val="6366F1"/>
        </w:rPr>
        <w:t>→ Why minimalist fiction is harder — tumbleweedwords.com/why-minimalist-fiction-is-harder.html</w:t>
      </w:r>
    </w:p>
    <w:p w14:paraId="5453200F" w14:textId="77777777" w:rsidR="00D53F26" w:rsidRDefault="00000000">
      <w:pPr>
        <w:spacing w:before="60" w:after="60"/>
      </w:pPr>
      <w:r>
        <w:rPr>
          <w:color w:val="6366F1"/>
        </w:rPr>
        <w:t>→ How to end a flash fiction story — tumbleweedwords.com/how-to-end-a-flash-fiction-story.html</w:t>
      </w:r>
    </w:p>
    <w:p w14:paraId="1401CF18" w14:textId="77777777" w:rsidR="00D53F26" w:rsidRDefault="00D53F26">
      <w:pPr>
        <w:pBdr>
          <w:bottom w:val="single" w:sz="4" w:space="1" w:color="DDDDDD"/>
        </w:pBdr>
        <w:spacing w:before="300" w:after="300"/>
      </w:pPr>
    </w:p>
    <w:p w14:paraId="247297EC" w14:textId="77777777" w:rsidR="00D53F26" w:rsidRDefault="00000000">
      <w:pPr>
        <w:pStyle w:val="Heading1"/>
      </w:pPr>
      <w:r>
        <w:t>Writing influenced by Grace Paley</w:t>
      </w:r>
    </w:p>
    <w:p w14:paraId="5B3B0828" w14:textId="77777777" w:rsidR="00D53F26" w:rsidRDefault="00000000">
      <w:pPr>
        <w:spacing w:before="60" w:after="180"/>
      </w:pPr>
      <w:r>
        <w:rPr>
          <w:i/>
          <w:iCs/>
          <w:color w:val="888888"/>
          <w:sz w:val="18"/>
          <w:szCs w:val="18"/>
        </w:rPr>
        <w:t>Literary Influence · Tumbleweed Words</w:t>
      </w:r>
    </w:p>
    <w:p w14:paraId="02B4D50E" w14:textId="77777777" w:rsidR="00D53F26" w:rsidRDefault="00000000">
      <w:pPr>
        <w:spacing w:before="60" w:after="180"/>
      </w:pPr>
      <w:r>
        <w:rPr>
          <w:color w:val="888888"/>
          <w:sz w:val="18"/>
          <w:szCs w:val="18"/>
        </w:rPr>
        <w:t>By David Moran · March 2026</w:t>
      </w:r>
    </w:p>
    <w:p w14:paraId="6E5E2A7D" w14:textId="77777777" w:rsidR="00D53F26" w:rsidRDefault="00000000">
      <w:pPr>
        <w:spacing w:before="120" w:after="120"/>
      </w:pPr>
      <w:r>
        <w:t>Grace Paley is the best short story writer most people have not read. She published three small collections in forty years and stopped when she had nothing more to say. Her subject is the political and the intimate simultaneously: the neighbourhood, the mothers, the children, the anti-war movement, the ordinary social life of a community, rendered in a voice so particular that every sentence sounds like someone talking directly to you.</w:t>
      </w:r>
    </w:p>
    <w:p w14:paraId="2D90E44A" w14:textId="77777777" w:rsidR="00D53F26" w:rsidRDefault="00000000">
      <w:pPr>
        <w:spacing w:before="120" w:after="120"/>
        <w:rPr>
          <w:i/>
          <w:iCs/>
          <w:color w:val="888888"/>
        </w:rPr>
      </w:pPr>
      <w:r>
        <w:rPr>
          <w:i/>
          <w:iCs/>
          <w:color w:val="888888"/>
        </w:rPr>
        <w:t xml:space="preserve">The political and intimate · Voice as character · The </w:t>
      </w:r>
      <w:proofErr w:type="gramStart"/>
      <w:r>
        <w:rPr>
          <w:i/>
          <w:iCs/>
          <w:color w:val="888888"/>
        </w:rPr>
        <w:t xml:space="preserve">short </w:t>
      </w:r>
      <w:proofErr w:type="spellStart"/>
      <w:r>
        <w:rPr>
          <w:i/>
          <w:iCs/>
          <w:color w:val="888888"/>
        </w:rPr>
        <w:t>short</w:t>
      </w:r>
      <w:proofErr w:type="spellEnd"/>
      <w:proofErr w:type="gramEnd"/>
      <w:r>
        <w:rPr>
          <w:i/>
          <w:iCs/>
          <w:color w:val="888888"/>
        </w:rPr>
        <w:t xml:space="preserve"> form</w:t>
      </w:r>
    </w:p>
    <w:p w14:paraId="2A92C46C" w14:textId="77777777" w:rsidR="00D53F26" w:rsidRDefault="00000000">
      <w:pPr>
        <w:pStyle w:val="Heading2"/>
      </w:pPr>
      <w:r>
        <w:t>The political and the intimate</w:t>
      </w:r>
    </w:p>
    <w:p w14:paraId="5B863F65" w14:textId="77777777" w:rsidR="00D53F26" w:rsidRDefault="00000000">
      <w:pPr>
        <w:spacing w:before="120" w:after="120"/>
      </w:pPr>
      <w:r>
        <w:t xml:space="preserve">Paley is the writer who refused the separation between the political and the personal that most literary fiction maintains. Her stories are set in New York neighbourhoods where people are raising children, having arguments, worrying about money, </w:t>
      </w:r>
      <w:proofErr w:type="gramStart"/>
      <w:r>
        <w:t>and also</w:t>
      </w:r>
      <w:proofErr w:type="gramEnd"/>
      <w:r>
        <w:t xml:space="preserve"> protesting the Vietnam War. These are not separate registers in her work. They are the same register. The political is domestic. The domestic is political. They exist in the same conversation, in the same kitchen.</w:t>
      </w:r>
    </w:p>
    <w:p w14:paraId="483AEF91" w14:textId="77777777" w:rsidR="00D53F26" w:rsidRDefault="00000000">
      <w:pPr>
        <w:spacing w:before="120" w:after="120"/>
      </w:pPr>
      <w:r>
        <w:t>This is a formal position as much as a political one. Most literary fiction treats politics as intrusion into the private world of character. Paley treats politics as inseparable from character: you cannot understand the people without understanding what they believe, and you cannot understand what they believe without understanding how they live.</w:t>
      </w:r>
    </w:p>
    <w:p w14:paraId="18055A68" w14:textId="77777777" w:rsidR="00D53F26" w:rsidRDefault="00000000">
      <w:pPr>
        <w:spacing w:before="120" w:after="120"/>
      </w:pPr>
      <w:r>
        <w:t>The lesson for flash fiction: the world outside the story does not need to stay outside. The political situation, the historical moment, the neighbourhood's specific quality of life: these can be inside the story, inside the character's consciousness, not as background but as foreground. The world is the character. The character is in the world.</w:t>
      </w:r>
    </w:p>
    <w:p w14:paraId="2069FB42" w14:textId="77777777" w:rsidR="00D53F26" w:rsidRDefault="00000000">
      <w:pPr>
        <w:pStyle w:val="Heading2"/>
      </w:pPr>
      <w:r>
        <w:lastRenderedPageBreak/>
        <w:t>Voice as character</w:t>
      </w:r>
    </w:p>
    <w:p w14:paraId="1CD8E4A7" w14:textId="77777777" w:rsidR="00D53F26" w:rsidRDefault="00000000">
      <w:pPr>
        <w:spacing w:before="120" w:after="120"/>
      </w:pPr>
      <w:r>
        <w:t xml:space="preserve">Paley's voice is the most distinctive in American short fiction. It is New York Jewish, vernacular, digressive, funny, and </w:t>
      </w:r>
      <w:proofErr w:type="gramStart"/>
      <w:r>
        <w:t>absolutely exact</w:t>
      </w:r>
      <w:proofErr w:type="gramEnd"/>
      <w:r>
        <w:t>. The voice is the character. You do not need description or backstory. The way a Paley narrator talks tells you everything about who she is. The syntax reflects her thought patterns. The digressions reveal her values. The jokes are her way of telling hard truths.</w:t>
      </w:r>
    </w:p>
    <w:p w14:paraId="47C88DB2" w14:textId="77777777" w:rsidR="00D53F26" w:rsidRDefault="00000000">
      <w:pPr>
        <w:spacing w:before="120" w:after="120"/>
      </w:pPr>
      <w:r>
        <w:t>For flash fiction writers, Paley's voice is a lesson in economy through specificity. A voice that is specific enough does not need to describe. The reader builds the character from the voice alone, the way you build a picture of someone from a phone call before you have ever met them. The voice is the person.</w:t>
      </w:r>
    </w:p>
    <w:p w14:paraId="73F0B3E3" w14:textId="77777777" w:rsidR="00D53F26" w:rsidRDefault="00000000">
      <w:pPr>
        <w:spacing w:before="120" w:after="120"/>
      </w:pPr>
      <w:r>
        <w:t>The specific syntactic feature of the Paley voice: the sentence that starts in one direction and ends somewhere else, not through error but through the digressive logic of real thought. A character begins to say one thing and says another thing, and the two things together tell you more than either thing would alone. This is a transcript of consciousness, not a description of it.</w:t>
      </w:r>
    </w:p>
    <w:p w14:paraId="7431FD94" w14:textId="77777777" w:rsidR="00D53F26" w:rsidRDefault="00000000">
      <w:pPr>
        <w:pStyle w:val="Heading2"/>
      </w:pPr>
      <w:r>
        <w:t xml:space="preserve">The </w:t>
      </w:r>
      <w:proofErr w:type="gramStart"/>
      <w:r>
        <w:t xml:space="preserve">short </w:t>
      </w:r>
      <w:proofErr w:type="spellStart"/>
      <w:r>
        <w:t>short</w:t>
      </w:r>
      <w:proofErr w:type="spellEnd"/>
      <w:proofErr w:type="gramEnd"/>
      <w:r>
        <w:t xml:space="preserve"> form</w:t>
      </w:r>
    </w:p>
    <w:p w14:paraId="3CDA092F" w14:textId="77777777" w:rsidR="00D53F26" w:rsidRDefault="00000000">
      <w:pPr>
        <w:spacing w:before="120" w:after="120"/>
      </w:pPr>
      <w:r>
        <w:t>Paley worked at short lengths before flash fiction had its current name. Her shortest pieces are a paragraph, a fragment, a story told in reported speech about something that happened years ago to someone the narrator knew slightly. They are complete. Nothing is missing. The compression does not produce ambiguity or vagueness. It produces concentration, the way pressure produces heat.</w:t>
      </w:r>
    </w:p>
    <w:p w14:paraId="139F11A4" w14:textId="77777777" w:rsidR="00D53F26" w:rsidRDefault="00000000">
      <w:pPr>
        <w:spacing w:before="120" w:after="120"/>
      </w:pPr>
      <w:r>
        <w:t>Her longest stories are not much longer. They are long because the digression is the subject, because the voice needs room to move, because the narrative requires space to meander in a way that feels like real speech and real life. The length is always justified by the voice. When the voice has said what it needs to say, the story stops.</w:t>
      </w:r>
    </w:p>
    <w:p w14:paraId="58747194" w14:textId="77777777" w:rsidR="00D53F26" w:rsidRDefault="00000000">
      <w:pPr>
        <w:spacing w:before="120" w:after="120"/>
      </w:pPr>
      <w:r>
        <w:t xml:space="preserve">This is the lesson from Paley on length: the story is as long as the voice needs it to be. Not </w:t>
      </w:r>
      <w:proofErr w:type="gramStart"/>
      <w:r>
        <w:t>as long as</w:t>
      </w:r>
      <w:proofErr w:type="gramEnd"/>
      <w:r>
        <w:t xml:space="preserve"> the premise requires. Not </w:t>
      </w:r>
      <w:proofErr w:type="gramStart"/>
      <w:r>
        <w:t>as long as</w:t>
      </w:r>
      <w:proofErr w:type="gramEnd"/>
      <w:r>
        <w:t xml:space="preserve"> the plot demands. </w:t>
      </w:r>
      <w:proofErr w:type="gramStart"/>
      <w:r>
        <w:t>As long as</w:t>
      </w:r>
      <w:proofErr w:type="gramEnd"/>
      <w:r>
        <w:t xml:space="preserve"> the voice needs. The voice is the measure.</w:t>
      </w:r>
    </w:p>
    <w:p w14:paraId="06363308" w14:textId="77777777" w:rsidR="00D53F26" w:rsidRDefault="00000000">
      <w:pPr>
        <w:pStyle w:val="Heading2"/>
      </w:pPr>
      <w:r>
        <w:t>What Paley teaches flash fiction writers</w:t>
      </w:r>
    </w:p>
    <w:p w14:paraId="68505B79" w14:textId="77777777" w:rsidR="00D53F26" w:rsidRDefault="00000000">
      <w:pPr>
        <w:spacing w:before="120" w:after="120"/>
      </w:pPr>
      <w:r>
        <w:t>Voice as the primary container. The political and the intimate as inseparable. The story that sounds like someone talking, because that is the most direct transmission from one consciousness to another. Paley teaches the writer that voice does most of the work. Get the voice right and the story finds itself. Get the voice wrong and no amount of plot or structure will save it.</w:t>
      </w:r>
    </w:p>
    <w:p w14:paraId="6DD2192E" w14:textId="77777777" w:rsidR="00D53F26" w:rsidRDefault="00000000">
      <w:pPr>
        <w:spacing w:before="120" w:after="120"/>
      </w:pPr>
      <w:r>
        <w:t>Read these first:</w:t>
      </w:r>
    </w:p>
    <w:p w14:paraId="301CECF4" w14:textId="77777777" w:rsidR="00D53F26" w:rsidRDefault="00000000">
      <w:pPr>
        <w:spacing w:before="80" w:after="80"/>
      </w:pPr>
      <w:r>
        <w:rPr>
          <w:b/>
          <w:bCs/>
        </w:rPr>
        <w:t xml:space="preserve">Enormous Changes at the Last Minute — </w:t>
      </w:r>
      <w:r>
        <w:t>Her best collection. Start here.</w:t>
      </w:r>
      <w:r>
        <w:rPr>
          <w:color w:val="6366F1"/>
          <w:sz w:val="18"/>
          <w:szCs w:val="18"/>
        </w:rPr>
        <w:t xml:space="preserve"> https://uk.bookshop.org/a/17219/9780374513573</w:t>
      </w:r>
    </w:p>
    <w:p w14:paraId="60BB0E34" w14:textId="77777777" w:rsidR="00D53F26" w:rsidRDefault="00000000">
      <w:pPr>
        <w:spacing w:before="80" w:after="80"/>
      </w:pPr>
      <w:r>
        <w:rPr>
          <w:b/>
          <w:bCs/>
        </w:rPr>
        <w:t xml:space="preserve">The Little Disturbances of Man — </w:t>
      </w:r>
      <w:r>
        <w:t>Her first. The voice is already fully formed.</w:t>
      </w:r>
      <w:r>
        <w:rPr>
          <w:color w:val="6366F1"/>
          <w:sz w:val="18"/>
          <w:szCs w:val="18"/>
        </w:rPr>
        <w:t xml:space="preserve"> https://uk.bookshop.org/a/17219/9780140285086</w:t>
      </w:r>
    </w:p>
    <w:p w14:paraId="031CB843" w14:textId="77777777" w:rsidR="00D53F26" w:rsidRDefault="00000000">
      <w:pPr>
        <w:spacing w:before="80" w:after="80"/>
      </w:pPr>
      <w:r>
        <w:rPr>
          <w:b/>
          <w:bCs/>
        </w:rPr>
        <w:t xml:space="preserve">The Collected Stories — </w:t>
      </w:r>
      <w:r>
        <w:t>All three collections. The essential overview.</w:t>
      </w:r>
      <w:r>
        <w:rPr>
          <w:color w:val="6366F1"/>
          <w:sz w:val="18"/>
          <w:szCs w:val="18"/>
        </w:rPr>
        <w:t xml:space="preserve"> https://uk.bookshop.org/a/17219/9780374522643</w:t>
      </w:r>
    </w:p>
    <w:p w14:paraId="7FD58DDF" w14:textId="77777777" w:rsidR="00D53F26" w:rsidRDefault="00000000">
      <w:pPr>
        <w:pBdr>
          <w:left w:val="single" w:sz="8" w:space="10" w:color="8B5CF6"/>
        </w:pBdr>
        <w:spacing w:before="200" w:after="200"/>
        <w:ind w:left="720" w:right="720"/>
      </w:pPr>
      <w:r>
        <w:rPr>
          <w:i/>
          <w:iCs/>
          <w:color w:val="444444"/>
        </w:rPr>
        <w:lastRenderedPageBreak/>
        <w:t>"Paley is the proof that voice is form. The story is the voice. The voice is the character. The character is the story. When the voice is specific enough, nothing else needs to be." — David, Tumbleweed Words</w:t>
      </w:r>
    </w:p>
    <w:p w14:paraId="3EB0924F" w14:textId="77777777" w:rsidR="00D53F26" w:rsidRDefault="00D53F26">
      <w:pPr>
        <w:pBdr>
          <w:bottom w:val="single" w:sz="4" w:space="1" w:color="DDDDDD"/>
        </w:pBdr>
        <w:spacing w:before="300" w:after="300"/>
      </w:pPr>
    </w:p>
    <w:p w14:paraId="16E9B9A4" w14:textId="77777777" w:rsidR="00D53F26" w:rsidRDefault="00000000">
      <w:pPr>
        <w:spacing w:before="120" w:after="120"/>
        <w:rPr>
          <w:b/>
          <w:bCs/>
        </w:rPr>
      </w:pPr>
      <w:r>
        <w:rPr>
          <w:b/>
          <w:bCs/>
        </w:rPr>
        <w:t>Keep reading:</w:t>
      </w:r>
    </w:p>
    <w:p w14:paraId="1F83935C" w14:textId="77777777" w:rsidR="00D53F26" w:rsidRDefault="00000000">
      <w:pPr>
        <w:spacing w:before="60" w:after="60"/>
      </w:pPr>
      <w:r>
        <w:rPr>
          <w:color w:val="6366F1"/>
        </w:rPr>
        <w:t>→ Influenced by Chekhov — tumbleweedwords.com/influenced-by-anton-chekhov.html</w:t>
      </w:r>
    </w:p>
    <w:p w14:paraId="15B8EE8A" w14:textId="77777777" w:rsidR="00D53F26" w:rsidRDefault="00000000">
      <w:pPr>
        <w:spacing w:before="60" w:after="60"/>
      </w:pPr>
      <w:r>
        <w:rPr>
          <w:color w:val="6366F1"/>
        </w:rPr>
        <w:t>→ Influenced by Carver — tumbleweedwords.com/influenced-by-raymond-carver.html</w:t>
      </w:r>
    </w:p>
    <w:p w14:paraId="72A3EDDC" w14:textId="77777777" w:rsidR="00D53F26" w:rsidRDefault="00000000">
      <w:pPr>
        <w:spacing w:before="60" w:after="60"/>
      </w:pPr>
      <w:r>
        <w:rPr>
          <w:color w:val="6366F1"/>
        </w:rPr>
        <w:t>→ Short fiction examples — tumbleweedwords.com/short-fiction-examples.html</w:t>
      </w:r>
    </w:p>
    <w:p w14:paraId="15E906F0" w14:textId="77777777" w:rsidR="00D53F26" w:rsidRDefault="00000000">
      <w:pPr>
        <w:spacing w:before="60" w:after="60"/>
      </w:pPr>
      <w:r>
        <w:rPr>
          <w:color w:val="6366F1"/>
        </w:rPr>
        <w:t>→ How to write flash fiction — tumbleweedwords.com/how-to-write-flash-fiction.html</w:t>
      </w:r>
    </w:p>
    <w:p w14:paraId="27BBDBF6" w14:textId="77777777" w:rsidR="00D53F26" w:rsidRDefault="00D53F26">
      <w:pPr>
        <w:pBdr>
          <w:bottom w:val="single" w:sz="4" w:space="1" w:color="DDDDDD"/>
        </w:pBdr>
        <w:spacing w:before="300" w:after="300"/>
      </w:pPr>
    </w:p>
    <w:p w14:paraId="6CF23DBD" w14:textId="77777777" w:rsidR="00D53F26" w:rsidRDefault="00000000">
      <w:pPr>
        <w:pStyle w:val="Heading1"/>
      </w:pPr>
      <w:r>
        <w:t>Writing influenced by W.G. Sebald</w:t>
      </w:r>
    </w:p>
    <w:p w14:paraId="24375F8B" w14:textId="77777777" w:rsidR="00D53F26" w:rsidRDefault="00000000">
      <w:pPr>
        <w:spacing w:before="60" w:after="180"/>
      </w:pPr>
      <w:r>
        <w:rPr>
          <w:i/>
          <w:iCs/>
          <w:color w:val="888888"/>
          <w:sz w:val="18"/>
          <w:szCs w:val="18"/>
        </w:rPr>
        <w:t>Literary Influence · Tumbleweed Words</w:t>
      </w:r>
    </w:p>
    <w:p w14:paraId="7B590FEA" w14:textId="77777777" w:rsidR="00D53F26" w:rsidRDefault="00000000">
      <w:pPr>
        <w:spacing w:before="60" w:after="180"/>
      </w:pPr>
      <w:r>
        <w:rPr>
          <w:color w:val="888888"/>
          <w:sz w:val="18"/>
          <w:szCs w:val="18"/>
        </w:rPr>
        <w:t>By David Moran · March 2026</w:t>
      </w:r>
    </w:p>
    <w:p w14:paraId="22C47B98" w14:textId="77777777" w:rsidR="00D53F26" w:rsidRDefault="00000000">
      <w:pPr>
        <w:spacing w:before="120" w:after="120"/>
      </w:pPr>
      <w:r>
        <w:t xml:space="preserve">Sebald is the writer for people who want to understand what prose </w:t>
      </w:r>
      <w:proofErr w:type="gramStart"/>
      <w:r>
        <w:t>can do that</w:t>
      </w:r>
      <w:proofErr w:type="gramEnd"/>
      <w:r>
        <w:t xml:space="preserve"> no other form can. His books are novels that contain essays that contain photographs that contain memory that contain grief. They move through time and place without announcing the movement. They mourn without sentimentality. They observe with the precision of someone who knows that the observed thing will not be there much longer.</w:t>
      </w:r>
    </w:p>
    <w:p w14:paraId="66C64C29" w14:textId="77777777" w:rsidR="00D53F26" w:rsidRDefault="00000000">
      <w:pPr>
        <w:spacing w:before="120" w:after="120"/>
        <w:rPr>
          <w:i/>
          <w:iCs/>
          <w:color w:val="888888"/>
        </w:rPr>
      </w:pPr>
      <w:r>
        <w:rPr>
          <w:i/>
          <w:iCs/>
          <w:color w:val="888888"/>
        </w:rPr>
        <w:t>Memory and displacement · The essay-novel · The photograph as rupture</w:t>
      </w:r>
    </w:p>
    <w:p w14:paraId="6064A7D8" w14:textId="77777777" w:rsidR="00D53F26" w:rsidRDefault="00000000">
      <w:pPr>
        <w:pStyle w:val="Heading2"/>
      </w:pPr>
      <w:r>
        <w:t>Memory and displacement</w:t>
      </w:r>
    </w:p>
    <w:p w14:paraId="1087F957" w14:textId="77777777" w:rsidR="00D53F26" w:rsidRDefault="00000000">
      <w:pPr>
        <w:spacing w:before="120" w:after="120"/>
      </w:pPr>
      <w:r>
        <w:t>Sebald's subject is the way memory and place interpenetrate: the way walking through a landscape activates the past, the way the past reshapes the landscape. His narrators walk through Suffolk, through the Rhine, through Manchester, and the walking is the form of the remembering. The narrative moves through space and time simultaneously, without distinguishing between them.</w:t>
      </w:r>
    </w:p>
    <w:p w14:paraId="4B753959" w14:textId="77777777" w:rsidR="00D53F26" w:rsidRDefault="00000000">
      <w:pPr>
        <w:spacing w:before="120" w:after="120"/>
      </w:pPr>
      <w:r>
        <w:t>For the nomadic writing tradition, Sebald is the master model. His work demonstrates that displacement, from origin, from home, from the historical moment you would have inhabited if things had been different, is not just a theme but a form. The wandering produces the work. The work is a record of the wandering.</w:t>
      </w:r>
    </w:p>
    <w:p w14:paraId="6B25F4C1" w14:textId="77777777" w:rsidR="00D53F26" w:rsidRDefault="00000000">
      <w:pPr>
        <w:spacing w:before="120" w:after="120"/>
      </w:pPr>
      <w:r>
        <w:t>"The Rings of Saturn" follows the narrator walking through Suffolk in a state that is described as one of almost total immobility. The immobility is internal. The walking continues. And as the walking continues, the past accumulates: the histories of the places he passes through, the lives of the people who inhabited them, the disasters and extinctions that the Suffolk landscape has witnessed and absorbed. The walk is the form of the elegy. The elegy is the form of the walk.</w:t>
      </w:r>
    </w:p>
    <w:p w14:paraId="2A2B7FC2" w14:textId="77777777" w:rsidR="00D53F26" w:rsidRDefault="00000000">
      <w:pPr>
        <w:pStyle w:val="Heading2"/>
      </w:pPr>
      <w:r>
        <w:t>The essay-novel</w:t>
      </w:r>
    </w:p>
    <w:p w14:paraId="61D101D4" w14:textId="77777777" w:rsidR="00D53F26" w:rsidRDefault="00000000">
      <w:pPr>
        <w:spacing w:before="120" w:after="120"/>
      </w:pPr>
      <w:r>
        <w:lastRenderedPageBreak/>
        <w:t>Sebald's books are not exactly novels. They are not exactly essays. They are not exactly memoirs. They move between these modes so fluently that the generic categories become irrelevant. A chapter will be third-person narrative, then a document, then an extended meditation on a painter's work, then a memory that seems to be the narrator's own but cannot quite be verified. The form is the argument: that experience is not cleanly separated into fact and feeling, documentation and memory.</w:t>
      </w:r>
    </w:p>
    <w:p w14:paraId="2A3FFF61" w14:textId="77777777" w:rsidR="00D53F26" w:rsidRDefault="00000000">
      <w:pPr>
        <w:spacing w:before="120" w:after="120"/>
      </w:pPr>
      <w:r>
        <w:t>This is the essay-novel at its most ambitious: a form that allows the writer to use the full range of their knowledge and their feeling, simultaneously, without separating them into different books. The digression is not a departure from the subject. The digression is how the subject is reached. The thing that seems to take the prose away from its centre is the only route to the centre.</w:t>
      </w:r>
    </w:p>
    <w:p w14:paraId="7434EC26" w14:textId="77777777" w:rsidR="00D53F26" w:rsidRDefault="00000000">
      <w:pPr>
        <w:spacing w:before="120" w:after="120"/>
      </w:pPr>
      <w:r>
        <w:t>For flash fiction writers, the specific lesson is narrower: the piece that contains one image, one memory, one fact that is formally irrelevant but emotionally essential. The Sebald method in miniature. The prose that holds its digression long enough for it to do its work.</w:t>
      </w:r>
    </w:p>
    <w:p w14:paraId="2D546BB0" w14:textId="77777777" w:rsidR="00D53F26" w:rsidRDefault="00000000">
      <w:pPr>
        <w:pStyle w:val="Heading2"/>
      </w:pPr>
      <w:r>
        <w:t>The photograph as rupture</w:t>
      </w:r>
    </w:p>
    <w:p w14:paraId="1AB3F869" w14:textId="77777777" w:rsidR="00D53F26" w:rsidRDefault="00000000">
      <w:pPr>
        <w:spacing w:before="120" w:after="120"/>
      </w:pPr>
      <w:r>
        <w:t xml:space="preserve">Sebald's books contain black-and-white photographs. They are not illustrations. They are ruptures in the prose: moments where the text stops and the image </w:t>
      </w:r>
      <w:proofErr w:type="gramStart"/>
      <w:r>
        <w:t>takes</w:t>
      </w:r>
      <w:proofErr w:type="gramEnd"/>
      <w:r>
        <w:t xml:space="preserve"> over, and then the prose continues from a slightly different angle. The photographs are often blurry, damaged, ambiguous. They cannot always be verified. They produce a kind of documentary uncertainty: the image is there but it cannot fully be trusted.</w:t>
      </w:r>
    </w:p>
    <w:p w14:paraId="054D93D6" w14:textId="77777777" w:rsidR="00D53F26" w:rsidRDefault="00000000">
      <w:pPr>
        <w:spacing w:before="120" w:after="120"/>
      </w:pPr>
      <w:r>
        <w:t>This technique, the placing of visual evidence inside a prose that simultaneously relies on and undermines the authority of evidence, is one of the most formally original things any prose writer has done in the last thirty years. It is not a technique that flash fiction can directly replicate. But the principle translates: the image inside the prose, the moment of documentary interruption, the detail that has the quality of evidence even when it is invented.</w:t>
      </w:r>
    </w:p>
    <w:p w14:paraId="0C2D3B5B" w14:textId="77777777" w:rsidR="00D53F26" w:rsidRDefault="00000000">
      <w:pPr>
        <w:pStyle w:val="Heading2"/>
      </w:pPr>
      <w:r>
        <w:t>What Sebald teaches flash fiction writers</w:t>
      </w:r>
    </w:p>
    <w:p w14:paraId="3E4AD7E4" w14:textId="77777777" w:rsidR="00D53F26" w:rsidRDefault="00000000">
      <w:pPr>
        <w:spacing w:before="120" w:after="120"/>
      </w:pPr>
      <w:r>
        <w:t>The walk as form. Memory and place as inseparable. The essay-novel as a container big enough for everything the writer knows. The digression as route to the subject rather than departure from it. Sebald teaches the writer to trust the long way round. The nomadic piece, the city piece, the piece that moves through time and place simultaneously: these are Sebald's territory, scaled down to the compression that flash fiction requires.</w:t>
      </w:r>
    </w:p>
    <w:p w14:paraId="58492AC1" w14:textId="77777777" w:rsidR="00D53F26" w:rsidRDefault="00000000">
      <w:pPr>
        <w:spacing w:before="120" w:after="120"/>
      </w:pPr>
      <w:r>
        <w:t>Read these first:</w:t>
      </w:r>
    </w:p>
    <w:p w14:paraId="09FA21A8" w14:textId="77777777" w:rsidR="00D53F26" w:rsidRDefault="00000000">
      <w:pPr>
        <w:spacing w:before="80" w:after="80"/>
      </w:pPr>
      <w:r>
        <w:rPr>
          <w:b/>
          <w:bCs/>
        </w:rPr>
        <w:t xml:space="preserve">The Rings of Saturn — </w:t>
      </w:r>
      <w:r>
        <w:t>Begin here. The walk through Suffolk that becomes an elegy for everything.</w:t>
      </w:r>
      <w:r>
        <w:rPr>
          <w:color w:val="6366F1"/>
          <w:sz w:val="18"/>
          <w:szCs w:val="18"/>
        </w:rPr>
        <w:t xml:space="preserve"> https://uk.bookshop.org/a/17219/9780099448921</w:t>
      </w:r>
    </w:p>
    <w:p w14:paraId="5BE9E0F4" w14:textId="77777777" w:rsidR="00D53F26" w:rsidRDefault="00000000">
      <w:pPr>
        <w:spacing w:before="80" w:after="80"/>
      </w:pPr>
      <w:r>
        <w:rPr>
          <w:b/>
          <w:bCs/>
        </w:rPr>
        <w:t xml:space="preserve">Austerlitz — </w:t>
      </w:r>
      <w:r>
        <w:t>The most novel-like. The fullest treatment of memory and architecture.</w:t>
      </w:r>
      <w:r>
        <w:rPr>
          <w:color w:val="6366F1"/>
          <w:sz w:val="18"/>
          <w:szCs w:val="18"/>
        </w:rPr>
        <w:t xml:space="preserve"> https://uk.bookshop.org/a/17219/9780141187303</w:t>
      </w:r>
    </w:p>
    <w:p w14:paraId="3667CFF3" w14:textId="77777777" w:rsidR="00D53F26" w:rsidRDefault="00000000">
      <w:pPr>
        <w:spacing w:before="80" w:after="80"/>
      </w:pPr>
      <w:r>
        <w:rPr>
          <w:b/>
          <w:bCs/>
        </w:rPr>
        <w:t xml:space="preserve">The Emigrants — </w:t>
      </w:r>
      <w:r>
        <w:t>Four lives. Four stories of displacement. The most compressed of his long works.</w:t>
      </w:r>
      <w:r>
        <w:rPr>
          <w:color w:val="6366F1"/>
          <w:sz w:val="18"/>
          <w:szCs w:val="18"/>
        </w:rPr>
        <w:t xml:space="preserve"> https://uk.bookshop.org/a/17219/9780099560616</w:t>
      </w:r>
    </w:p>
    <w:p w14:paraId="47A178EA" w14:textId="77777777" w:rsidR="00D53F26" w:rsidRDefault="00000000">
      <w:pPr>
        <w:pBdr>
          <w:left w:val="single" w:sz="8" w:space="10" w:color="8B5CF6"/>
        </w:pBdr>
        <w:spacing w:before="200" w:after="200"/>
        <w:ind w:left="720" w:right="720"/>
      </w:pPr>
      <w:r>
        <w:rPr>
          <w:i/>
          <w:iCs/>
          <w:color w:val="444444"/>
        </w:rPr>
        <w:t>"Sebald's narrators walk. The walking is not transport between events. The walking is the event. Every step activates memory, grief, documentary evidence. The landscape is the archive. This is what I want the nomadic pieces on this site to do." — David, Tumbleweed Words</w:t>
      </w:r>
    </w:p>
    <w:p w14:paraId="18A88878" w14:textId="77777777" w:rsidR="00D53F26" w:rsidRDefault="00D53F26">
      <w:pPr>
        <w:pBdr>
          <w:bottom w:val="single" w:sz="4" w:space="1" w:color="DDDDDD"/>
        </w:pBdr>
        <w:spacing w:before="300" w:after="300"/>
      </w:pPr>
    </w:p>
    <w:p w14:paraId="148826CF" w14:textId="77777777" w:rsidR="00D53F26" w:rsidRDefault="00000000">
      <w:pPr>
        <w:spacing w:before="120" w:after="120"/>
        <w:rPr>
          <w:b/>
          <w:bCs/>
        </w:rPr>
      </w:pPr>
      <w:r>
        <w:rPr>
          <w:b/>
          <w:bCs/>
        </w:rPr>
        <w:lastRenderedPageBreak/>
        <w:t>Keep reading:</w:t>
      </w:r>
    </w:p>
    <w:p w14:paraId="4645840D" w14:textId="77777777" w:rsidR="00D53F26" w:rsidRDefault="00000000">
      <w:pPr>
        <w:spacing w:before="60" w:after="60"/>
      </w:pPr>
      <w:r>
        <w:rPr>
          <w:color w:val="6366F1"/>
        </w:rPr>
        <w:t>→ Influenced by Virginia Woolf — tumbleweedwords.com/influenced-by-virginia-woolf.html</w:t>
      </w:r>
    </w:p>
    <w:p w14:paraId="73E7D10B" w14:textId="77777777" w:rsidR="00D53F26" w:rsidRDefault="00000000">
      <w:pPr>
        <w:spacing w:before="60" w:after="60"/>
      </w:pPr>
      <w:r>
        <w:rPr>
          <w:color w:val="6366F1"/>
        </w:rPr>
        <w:t>→ Flash fiction about memory — tumbleweedwords.com/flash-fiction-about-memory.html</w:t>
      </w:r>
    </w:p>
    <w:p w14:paraId="1F4B8989" w14:textId="77777777" w:rsidR="00D53F26" w:rsidRDefault="00000000">
      <w:pPr>
        <w:spacing w:before="60" w:after="60"/>
      </w:pPr>
      <w:r>
        <w:rPr>
          <w:color w:val="6366F1"/>
        </w:rPr>
        <w:t>→ An Expat in Paris — tumbleweedwords.com/an-expat-in-paris.html</w:t>
      </w:r>
    </w:p>
    <w:p w14:paraId="2FE80E09" w14:textId="77777777" w:rsidR="00D53F26" w:rsidRDefault="00000000">
      <w:pPr>
        <w:spacing w:before="60" w:after="60"/>
      </w:pPr>
      <w:r>
        <w:rPr>
          <w:color w:val="6366F1"/>
        </w:rPr>
        <w:t>→ Why minimalist fiction is harder — tumbleweedwords.com/why-minimalist-fiction-is-harder.html</w:t>
      </w:r>
    </w:p>
    <w:p w14:paraId="746F2AC2" w14:textId="77777777" w:rsidR="00D53F26" w:rsidRDefault="00D53F26">
      <w:pPr>
        <w:pBdr>
          <w:bottom w:val="single" w:sz="4" w:space="1" w:color="DDDDDD"/>
        </w:pBdr>
        <w:spacing w:before="300" w:after="300"/>
      </w:pPr>
    </w:p>
    <w:p w14:paraId="67C85D38" w14:textId="77777777" w:rsidR="00D53F26" w:rsidRDefault="00000000">
      <w:pPr>
        <w:pStyle w:val="Heading1"/>
        <w:spacing w:before="720" w:after="240"/>
      </w:pPr>
      <w:r>
        <w:t>DESIGN UPDATE PROMPT</w:t>
      </w:r>
    </w:p>
    <w:p w14:paraId="0CAD1A38" w14:textId="77777777" w:rsidR="00D53F26" w:rsidRDefault="00000000">
      <w:pPr>
        <w:spacing w:before="120" w:after="120"/>
      </w:pPr>
      <w:r>
        <w:t>Use this when updating each "influenced by" page in your CMS / code editor. Apply it to all 10 pages.</w:t>
      </w:r>
    </w:p>
    <w:p w14:paraId="67D386E5" w14:textId="77777777" w:rsidR="00D53F26" w:rsidRDefault="00000000">
      <w:pPr>
        <w:pStyle w:val="Heading2"/>
      </w:pPr>
      <w:r>
        <w:t>Issues to fix</w:t>
      </w:r>
    </w:p>
    <w:p w14:paraId="38EAF401" w14:textId="77777777" w:rsidR="00D53F26" w:rsidRDefault="00000000">
      <w:pPr>
        <w:spacing w:before="120" w:after="120"/>
      </w:pPr>
      <w:r>
        <w:t>1. White background block behind the title: the existing pages have a white card behind the H1 and byline. The craft essay pages (e.g., why-minimalist-fiction-is-harder.html) do not. The title sits on the dark header background directly. Remove the white background container from the title block on all influenced-by pages.</w:t>
      </w:r>
    </w:p>
    <w:p w14:paraId="289FAB06" w14:textId="77777777" w:rsidR="00D53F26" w:rsidRDefault="00000000">
      <w:pPr>
        <w:spacing w:before="120" w:after="120"/>
      </w:pPr>
      <w:r>
        <w:t>2. Tag pills are rendered as plain text with a middle dot separator. These should match the label styling used on craft essay pages: small caps, slightly spaced, using the site's purple/indigo accent colour (#6366F1 or the nearest variable in your CSS).</w:t>
      </w:r>
    </w:p>
    <w:p w14:paraId="1070C4CC" w14:textId="77777777" w:rsidR="00D53F26" w:rsidRDefault="00000000">
      <w:pPr>
        <w:spacing w:before="120" w:after="120"/>
      </w:pPr>
      <w:r>
        <w:t>3. Internal links at the bottom of each page should use the same styling as the craft essay "Keep reading" links: bold, with the right-arrow character, and the site's link colour. Not plain inline text.</w:t>
      </w:r>
    </w:p>
    <w:p w14:paraId="513A81C0" w14:textId="77777777" w:rsidR="00D53F26" w:rsidRDefault="00000000">
      <w:pPr>
        <w:spacing w:before="120" w:after="120"/>
      </w:pPr>
      <w:r>
        <w:t>4. The "Read these first" book section should use the same visual treatment as elsewhere on the site: book title in bold, affiliate link below, clear spacing between items.</w:t>
      </w:r>
    </w:p>
    <w:p w14:paraId="4C909311" w14:textId="77777777" w:rsidR="00D53F26" w:rsidRDefault="00000000">
      <w:pPr>
        <w:spacing w:before="120" w:after="120"/>
      </w:pPr>
      <w:r>
        <w:t>5. The blockquote should match the craft essay blockquote styling: left border in purple/indigo, indented on both sides, italicised text, attribution on the line below in smaller grey text.</w:t>
      </w:r>
    </w:p>
    <w:p w14:paraId="6166D7BA" w14:textId="77777777" w:rsidR="00D53F26" w:rsidRDefault="00000000">
      <w:pPr>
        <w:pStyle w:val="Heading2"/>
      </w:pPr>
      <w:r>
        <w:t>Page structure to match (use the craft essay pages as template)</w:t>
      </w:r>
    </w:p>
    <w:p w14:paraId="416EF1A2" w14:textId="77777777" w:rsidR="00D53F26" w:rsidRDefault="00000000">
      <w:pPr>
        <w:spacing w:before="120" w:after="120"/>
      </w:pPr>
      <w:r>
        <w:t>Each page should follow this structure in order:</w:t>
      </w:r>
    </w:p>
    <w:p w14:paraId="58389F61" w14:textId="77777777" w:rsidR="00D53F26" w:rsidRDefault="00000000">
      <w:pPr>
        <w:spacing w:before="120" w:after="120"/>
      </w:pPr>
      <w:r>
        <w:t xml:space="preserve">  Literary Influence · Tumbleweed Words (small label, no background, dark header zone)</w:t>
      </w:r>
    </w:p>
    <w:p w14:paraId="0F4729AD" w14:textId="77777777" w:rsidR="00D53F26" w:rsidRDefault="00000000">
      <w:pPr>
        <w:spacing w:before="120" w:after="120"/>
      </w:pPr>
      <w:r>
        <w:t xml:space="preserve">  H1 title: "Writing influenced by [Author]"</w:t>
      </w:r>
    </w:p>
    <w:p w14:paraId="381698BB" w14:textId="77777777" w:rsidR="00D53F26" w:rsidRDefault="00000000">
      <w:pPr>
        <w:spacing w:before="120" w:after="120"/>
      </w:pPr>
      <w:r>
        <w:t xml:space="preserve">  Byline: "By David Moran · [Month] 2026"</w:t>
      </w:r>
    </w:p>
    <w:p w14:paraId="55EE1154" w14:textId="77777777" w:rsidR="00D53F26" w:rsidRDefault="00000000">
      <w:pPr>
        <w:spacing w:before="120" w:after="120"/>
      </w:pPr>
      <w:r>
        <w:t xml:space="preserve">  Intro paragraph (2-3 sentences)</w:t>
      </w:r>
    </w:p>
    <w:p w14:paraId="291BA3BA" w14:textId="77777777" w:rsidR="00D53F26" w:rsidRDefault="00000000">
      <w:pPr>
        <w:spacing w:before="120" w:after="120"/>
      </w:pPr>
      <w:r>
        <w:t xml:space="preserve">  Tag line (key themes, italicised, grey)</w:t>
      </w:r>
    </w:p>
    <w:p w14:paraId="2464D2BD" w14:textId="77777777" w:rsidR="00D53F26" w:rsidRDefault="00000000">
      <w:pPr>
        <w:spacing w:before="120" w:after="120"/>
      </w:pPr>
      <w:r>
        <w:t xml:space="preserve">  H2: [Theme 1] — body paragraphs (3 paragraphs)</w:t>
      </w:r>
    </w:p>
    <w:p w14:paraId="4AF57107" w14:textId="77777777" w:rsidR="00D53F26" w:rsidRDefault="00000000">
      <w:pPr>
        <w:spacing w:before="120" w:after="120"/>
      </w:pPr>
      <w:r>
        <w:t xml:space="preserve">  H2: [Theme 2] — body paragraphs (3 paragraphs)</w:t>
      </w:r>
    </w:p>
    <w:p w14:paraId="44FE079D" w14:textId="77777777" w:rsidR="00D53F26" w:rsidRDefault="00000000">
      <w:pPr>
        <w:spacing w:before="120" w:after="120"/>
      </w:pPr>
      <w:r>
        <w:lastRenderedPageBreak/>
        <w:t xml:space="preserve">  H2: [Theme 3] — body paragraphs (2-3 paragraphs)</w:t>
      </w:r>
    </w:p>
    <w:p w14:paraId="6076E55B" w14:textId="77777777" w:rsidR="00D53F26" w:rsidRDefault="00000000">
      <w:pPr>
        <w:spacing w:before="120" w:after="120"/>
      </w:pPr>
      <w:r>
        <w:t xml:space="preserve">  H2: What [Author] teaches flash fiction writers — body + book list</w:t>
      </w:r>
    </w:p>
    <w:p w14:paraId="4C49AD4C" w14:textId="77777777" w:rsidR="00D53F26" w:rsidRDefault="00000000">
      <w:pPr>
        <w:spacing w:before="120" w:after="120"/>
      </w:pPr>
      <w:r>
        <w:t xml:space="preserve">  Blockquote</w:t>
      </w:r>
    </w:p>
    <w:p w14:paraId="418A2343" w14:textId="77777777" w:rsidR="00D53F26" w:rsidRDefault="00000000">
      <w:pPr>
        <w:spacing w:before="120" w:after="120"/>
      </w:pPr>
      <w:r>
        <w:t xml:space="preserve">  Divider</w:t>
      </w:r>
    </w:p>
    <w:p w14:paraId="6B779555" w14:textId="77777777" w:rsidR="00D53F26" w:rsidRDefault="00000000">
      <w:pPr>
        <w:spacing w:before="120" w:after="120"/>
      </w:pPr>
      <w:r>
        <w:t xml:space="preserve">  Keep reading links (4 internal links, arrow format)</w:t>
      </w:r>
    </w:p>
    <w:p w14:paraId="65A8CF78" w14:textId="77777777" w:rsidR="00D53F26" w:rsidRDefault="00000000">
      <w:pPr>
        <w:spacing w:before="120" w:after="120"/>
      </w:pPr>
      <w:r>
        <w:t xml:space="preserve">  Author bio block (existing — keep as is)</w:t>
      </w:r>
    </w:p>
    <w:p w14:paraId="182C1686" w14:textId="77777777" w:rsidR="00D53F26" w:rsidRDefault="00000000">
      <w:pPr>
        <w:spacing w:before="120" w:after="120"/>
      </w:pPr>
      <w:r>
        <w:t xml:space="preserve">  Newsletter CTA (existing — keep as is)</w:t>
      </w:r>
    </w:p>
    <w:p w14:paraId="6E68C3AE" w14:textId="77777777" w:rsidR="00D53F26" w:rsidRDefault="00000000">
      <w:pPr>
        <w:pStyle w:val="Heading2"/>
      </w:pPr>
      <w:r>
        <w:t>SEO: update meta descriptions for each page</w:t>
      </w:r>
    </w:p>
    <w:p w14:paraId="4427E279" w14:textId="77777777" w:rsidR="00D53F26" w:rsidRDefault="00000000">
      <w:pPr>
        <w:spacing w:before="120" w:after="120"/>
      </w:pPr>
      <w:r>
        <w:t>Raymond Carver: The working-class sentence, omission as form, and the dirty realism tradition. How Carver's compression project shapes the flash fiction on Tumbleweed Words.</w:t>
      </w:r>
    </w:p>
    <w:p w14:paraId="492803F6" w14:textId="77777777" w:rsidR="00D53F26" w:rsidRDefault="00000000">
      <w:pPr>
        <w:spacing w:before="120" w:after="120"/>
      </w:pPr>
      <w:r>
        <w:t>Ernest Hemingway: The iceberg theory, the declarative sentence, and what's left unsaid. How Hemingway's formal principles inform minimalist flash fiction.</w:t>
      </w:r>
    </w:p>
    <w:p w14:paraId="1F2CE390" w14:textId="77777777" w:rsidR="00D53F26" w:rsidRDefault="00000000">
      <w:pPr>
        <w:spacing w:before="120" w:after="120"/>
      </w:pPr>
      <w:r>
        <w:t>Amy Hempel: The master of compressed form. Grief held at arm's length, the oblique approach, and the story that refuses to be about what it appears to be about.</w:t>
      </w:r>
    </w:p>
    <w:p w14:paraId="1822D412" w14:textId="77777777" w:rsidR="00D53F26" w:rsidRDefault="00000000">
      <w:pPr>
        <w:spacing w:before="120" w:after="120"/>
      </w:pPr>
      <w:r>
        <w:t>Anton Chekhov: The indirect method, subtext in dialogue, and the scene that changes nothing and everything. Chekhov's influence on the modern short story form.</w:t>
      </w:r>
    </w:p>
    <w:p w14:paraId="0B2E7854" w14:textId="77777777" w:rsidR="00D53F26" w:rsidRDefault="00000000">
      <w:pPr>
        <w:spacing w:before="120" w:after="120"/>
      </w:pPr>
      <w:r>
        <w:t xml:space="preserve">Virginia Woolf: Interiority, the city </w:t>
      </w:r>
      <w:proofErr w:type="gramStart"/>
      <w:r>
        <w:t>walk</w:t>
      </w:r>
      <w:proofErr w:type="gramEnd"/>
      <w:r>
        <w:t>, and consciousness as landscape. How Woolf's technique shapes nomadic and urban flash fiction.</w:t>
      </w:r>
    </w:p>
    <w:p w14:paraId="10CAF46D" w14:textId="77777777" w:rsidR="00D53F26" w:rsidRDefault="00000000">
      <w:pPr>
        <w:spacing w:before="120" w:after="120"/>
      </w:pPr>
      <w:r>
        <w:t>Jorge Luis Borges: The labyrinth as structure, the short story as metaphysical argument, and the infinite held in small spaces. Borges and the compressed form.</w:t>
      </w:r>
    </w:p>
    <w:p w14:paraId="550FBF21" w14:textId="77777777" w:rsidR="00D53F26" w:rsidRDefault="00000000">
      <w:pPr>
        <w:spacing w:before="120" w:after="120"/>
      </w:pPr>
      <w:r>
        <w:t>Franz Kafka: Bureaucratic dread, the parable form, and the sentence that turns on itself. Kafka's influence on flash fiction's relationship with the absurd.</w:t>
      </w:r>
    </w:p>
    <w:p w14:paraId="58244468" w14:textId="77777777" w:rsidR="00D53F26" w:rsidRDefault="00000000">
      <w:pPr>
        <w:spacing w:before="120" w:after="120"/>
      </w:pPr>
      <w:r>
        <w:t>Samuel Beckett: Failure as form, radical compression, and dark comedy. How Beckett's prose poems and plays define the far edge of the minimalist tradition.</w:t>
      </w:r>
    </w:p>
    <w:p w14:paraId="02612772" w14:textId="77777777" w:rsidR="00D53F26" w:rsidRDefault="00000000">
      <w:pPr>
        <w:spacing w:before="120" w:after="120"/>
      </w:pPr>
      <w:r>
        <w:t xml:space="preserve">Grace Paley: The political and the intimate, voice as character, and the </w:t>
      </w:r>
      <w:proofErr w:type="gramStart"/>
      <w:r>
        <w:t xml:space="preserve">short </w:t>
      </w:r>
      <w:proofErr w:type="spellStart"/>
      <w:r>
        <w:t>short</w:t>
      </w:r>
      <w:proofErr w:type="spellEnd"/>
      <w:proofErr w:type="gramEnd"/>
      <w:r>
        <w:t xml:space="preserve"> form. Paley's influence on vernacular flash fiction.</w:t>
      </w:r>
    </w:p>
    <w:p w14:paraId="6432F5D6" w14:textId="77777777" w:rsidR="00D53F26" w:rsidRDefault="00000000">
      <w:pPr>
        <w:spacing w:before="120" w:after="120"/>
      </w:pPr>
      <w:r>
        <w:t>W.G. Sebald: Memory, displacement, the essay-novel, and the photograph as rupture. Sebald's influence on nomadic and documentary prose.</w:t>
      </w:r>
    </w:p>
    <w:p w14:paraId="120E0025" w14:textId="77777777" w:rsidR="00D53F26" w:rsidRDefault="00000000">
      <w:pPr>
        <w:pStyle w:val="Heading2"/>
      </w:pPr>
      <w:r>
        <w:t>Prompt for Squarespace or your editor</w:t>
      </w:r>
    </w:p>
    <w:p w14:paraId="3E28370D" w14:textId="77777777" w:rsidR="00D53F26" w:rsidRDefault="00000000">
      <w:pPr>
        <w:spacing w:before="120" w:after="120"/>
      </w:pPr>
      <w:r>
        <w:t>Copy and use this when making changes in your site editor:</w:t>
      </w:r>
    </w:p>
    <w:p w14:paraId="27D4BCA0" w14:textId="77777777" w:rsidR="00D53F26" w:rsidRDefault="00000000">
      <w:pPr>
        <w:shd w:val="clear" w:color="auto" w:fill="F3F4F6"/>
        <w:spacing w:before="120" w:after="120"/>
        <w:ind w:left="720"/>
      </w:pPr>
      <w:r>
        <w:rPr>
          <w:i/>
          <w:iCs/>
          <w:sz w:val="20"/>
          <w:szCs w:val="20"/>
        </w:rPr>
        <w:t>On the "influenced by" pages, remove the white background container behind the title and byline. The H1 should sit directly on the dark header background, matching the craft essay and book review pages. Apply the following to all 10 pages: remove white card/container from title block; update tag line to use site accent colour and letter-spacing; update "Keep reading" links to use arrow format and site link colour; update blockquote styling to match craft essays (left border, indented, italicised, grey attribution); update book recommendation items to use bold title and spaced layout. Do not change the nav, footer, author bio, or newsletter CTA. Match every structural and typographic detail to the existing craft essay pages.</w:t>
      </w:r>
    </w:p>
    <w:sectPr w:rsidR="00D53F2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190469"/>
    <w:multiLevelType w:val="hybridMultilevel"/>
    <w:tmpl w:val="DA28F40A"/>
    <w:lvl w:ilvl="0" w:tplc="C5028B74">
      <w:start w:val="1"/>
      <w:numFmt w:val="bullet"/>
      <w:lvlText w:val="●"/>
      <w:lvlJc w:val="left"/>
      <w:pPr>
        <w:ind w:left="720" w:hanging="360"/>
      </w:pPr>
    </w:lvl>
    <w:lvl w:ilvl="1" w:tplc="79764A34">
      <w:start w:val="1"/>
      <w:numFmt w:val="bullet"/>
      <w:lvlText w:val="○"/>
      <w:lvlJc w:val="left"/>
      <w:pPr>
        <w:ind w:left="1440" w:hanging="360"/>
      </w:pPr>
    </w:lvl>
    <w:lvl w:ilvl="2" w:tplc="2FB467F6">
      <w:start w:val="1"/>
      <w:numFmt w:val="bullet"/>
      <w:lvlText w:val="■"/>
      <w:lvlJc w:val="left"/>
      <w:pPr>
        <w:ind w:left="2160" w:hanging="360"/>
      </w:pPr>
    </w:lvl>
    <w:lvl w:ilvl="3" w:tplc="D29E6E6C">
      <w:start w:val="1"/>
      <w:numFmt w:val="bullet"/>
      <w:lvlText w:val="●"/>
      <w:lvlJc w:val="left"/>
      <w:pPr>
        <w:ind w:left="2880" w:hanging="360"/>
      </w:pPr>
    </w:lvl>
    <w:lvl w:ilvl="4" w:tplc="AE52270A">
      <w:start w:val="1"/>
      <w:numFmt w:val="bullet"/>
      <w:lvlText w:val="○"/>
      <w:lvlJc w:val="left"/>
      <w:pPr>
        <w:ind w:left="3600" w:hanging="360"/>
      </w:pPr>
    </w:lvl>
    <w:lvl w:ilvl="5" w:tplc="27543F50">
      <w:start w:val="1"/>
      <w:numFmt w:val="bullet"/>
      <w:lvlText w:val="■"/>
      <w:lvlJc w:val="left"/>
      <w:pPr>
        <w:ind w:left="4320" w:hanging="360"/>
      </w:pPr>
    </w:lvl>
    <w:lvl w:ilvl="6" w:tplc="6548E120">
      <w:start w:val="1"/>
      <w:numFmt w:val="bullet"/>
      <w:lvlText w:val="●"/>
      <w:lvlJc w:val="left"/>
      <w:pPr>
        <w:ind w:left="5040" w:hanging="360"/>
      </w:pPr>
    </w:lvl>
    <w:lvl w:ilvl="7" w:tplc="1F1E0CCE">
      <w:start w:val="1"/>
      <w:numFmt w:val="bullet"/>
      <w:lvlText w:val="●"/>
      <w:lvlJc w:val="left"/>
      <w:pPr>
        <w:ind w:left="5760" w:hanging="360"/>
      </w:pPr>
    </w:lvl>
    <w:lvl w:ilvl="8" w:tplc="92B48854">
      <w:start w:val="1"/>
      <w:numFmt w:val="bullet"/>
      <w:lvlText w:val="●"/>
      <w:lvlJc w:val="left"/>
      <w:pPr>
        <w:ind w:left="6480" w:hanging="360"/>
      </w:pPr>
    </w:lvl>
  </w:abstractNum>
  <w:num w:numId="1" w16cid:durableId="20743481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F26"/>
    <w:rsid w:val="00CD4A4C"/>
    <w:rsid w:val="00D53F26"/>
    <w:rsid w:val="00FD1E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B5763"/>
  <w15:docId w15:val="{AB40367D-F530-403F-83C0-AF9892853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80"/>
      <w:outlineLvl w:val="0"/>
    </w:pPr>
    <w:rPr>
      <w:b/>
      <w:bCs/>
      <w:color w:val="1A1A1A"/>
      <w:sz w:val="40"/>
      <w:szCs w:val="40"/>
    </w:rPr>
  </w:style>
  <w:style w:type="paragraph" w:styleId="Heading2">
    <w:name w:val="heading 2"/>
    <w:uiPriority w:val="9"/>
    <w:unhideWhenUsed/>
    <w:qFormat/>
    <w:pPr>
      <w:spacing w:before="300" w:after="120"/>
      <w:outlineLvl w:val="1"/>
    </w:pPr>
    <w:rPr>
      <w:b/>
      <w:bCs/>
      <w:color w:val="1A1A1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9283</Words>
  <Characters>49113</Characters>
  <Application>Microsoft Office Word</Application>
  <DocSecurity>0</DocSecurity>
  <Lines>1116</Lines>
  <Paragraphs>941</Paragraphs>
  <ScaleCrop>false</ScaleCrop>
  <Company/>
  <LinksUpToDate>false</LinksUpToDate>
  <CharactersWithSpaces>57455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Moran</cp:lastModifiedBy>
  <cp:revision>2</cp:revision>
  <dcterms:created xsi:type="dcterms:W3CDTF">2026-05-23T23:19:00Z</dcterms:created>
  <dcterms:modified xsi:type="dcterms:W3CDTF">2026-05-23T23:19:00Z</dcterms:modified>
</cp:coreProperties>
</file>