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28522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6624E9" w:rsidRPr="00947C70">
            <w:trPr>
              <w:trHeight w:val="2880"/>
              <w:jc w:val="center"/>
            </w:trPr>
            <w:tc>
              <w:tcPr>
                <w:tcW w:w="5000" w:type="pct"/>
              </w:tcPr>
              <w:p w:rsidR="006624E9" w:rsidRPr="00947C7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947C70">
                  <w:rPr>
                    <w:rFonts w:asciiTheme="majorHAnsi" w:eastAsiaTheme="majorEastAsia" w:hAnsiTheme="majorHAnsi" w:cstheme="majorBidi"/>
                    <w:caps/>
                  </w:rPr>
                  <w:t>vYSOKÉ UČENÍ TECHNICKÉ V BRNĚ</w:t>
                </w:r>
              </w:p>
              <w:p w:rsidR="004516B9" w:rsidRPr="00947C7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947C70">
                  <w:rPr>
                    <w:rFonts w:asciiTheme="majorHAnsi" w:eastAsiaTheme="majorEastAsia" w:hAnsiTheme="majorHAnsi" w:cstheme="majorBidi"/>
                    <w:caps/>
                  </w:rPr>
                  <w:t>Fakulta inform</w:t>
                </w:r>
                <w:r w:rsidR="000B5E7F">
                  <w:rPr>
                    <w:rFonts w:asciiTheme="majorHAnsi" w:eastAsiaTheme="majorEastAsia" w:hAnsiTheme="majorHAnsi" w:cstheme="majorBidi"/>
                    <w:caps/>
                  </w:rPr>
                  <w:t>A</w:t>
                </w:r>
                <w:r w:rsidRPr="00947C70">
                  <w:rPr>
                    <w:rFonts w:asciiTheme="majorHAnsi" w:eastAsiaTheme="majorEastAsia" w:hAnsiTheme="majorHAnsi" w:cstheme="majorBidi"/>
                    <w:caps/>
                  </w:rPr>
                  <w:t>čních technologií</w:t>
                </w:r>
              </w:p>
            </w:tc>
          </w:tr>
          <w:tr w:rsidR="006624E9" w:rsidRPr="00947C7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624E9" w:rsidRPr="00947C70" w:rsidRDefault="004516B9" w:rsidP="004516B9">
                <w:pPr>
                  <w:pStyle w:val="Bezmezer"/>
                  <w:spacing w:before="1200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</w:pPr>
                <w:r w:rsidRPr="00947C7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Dokumentace k projektu z předmětu IFJ</w:t>
                </w:r>
                <w:r w:rsidR="00F56B36" w:rsidRPr="00947C7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/IAL</w:t>
                </w:r>
              </w:p>
            </w:tc>
          </w:tr>
          <w:tr w:rsidR="006624E9" w:rsidRPr="00947C7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624E9" w:rsidRPr="00947C70" w:rsidRDefault="006B1BFB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947C7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Implementace jazyka IF</w:t>
                </w:r>
                <w:r w:rsidR="00AF5FBE" w:rsidRPr="00947C7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J</w:t>
                </w:r>
                <w:r w:rsidRPr="00947C7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14</w:t>
                </w:r>
              </w:p>
              <w:p w:rsidR="00087E3D" w:rsidRPr="00947C7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087E3D" w:rsidRPr="00947C7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</w:pPr>
                <w:r w:rsidRPr="00947C7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Varianta</w:t>
                </w:r>
                <w:r w:rsidR="00AF5FBE" w:rsidRPr="00947C7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 xml:space="preserve"> b/3/I</w:t>
                </w:r>
              </w:p>
              <w:p w:rsidR="00F56B36" w:rsidRPr="00947C70" w:rsidRDefault="00F56B36" w:rsidP="00AF5FBE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947C7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Tým číslo 45</w:t>
                </w:r>
              </w:p>
            </w:tc>
          </w:tr>
          <w:tr w:rsidR="006624E9" w:rsidRPr="00947C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947C70" w:rsidRDefault="006624E9">
                <w:pPr>
                  <w:pStyle w:val="Bezmezer"/>
                  <w:jc w:val="center"/>
                </w:pPr>
              </w:p>
            </w:tc>
          </w:tr>
          <w:tr w:rsidR="006624E9" w:rsidRPr="00947C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947C70" w:rsidRDefault="006624E9" w:rsidP="006624E9">
                <w:pPr>
                  <w:pStyle w:val="Bezmezer"/>
                  <w:rPr>
                    <w:b/>
                    <w:bCs/>
                  </w:rPr>
                </w:pPr>
              </w:p>
            </w:tc>
          </w:tr>
          <w:tr w:rsidR="006624E9" w:rsidRPr="00947C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947C70" w:rsidRDefault="006624E9" w:rsidP="004516B9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516B9" w:rsidRPr="00947C70" w:rsidRDefault="004516B9" w:rsidP="00F56B36">
          <w:pPr>
            <w:pStyle w:val="Bezmezer"/>
            <w:spacing w:before="3600"/>
            <w:rPr>
              <w:sz w:val="24"/>
            </w:rPr>
          </w:pPr>
          <w:r w:rsidRPr="00947C70">
            <w:rPr>
              <w:sz w:val="24"/>
            </w:rPr>
            <w:t>Tomáš Coufal</w:t>
          </w:r>
          <w:r w:rsidRPr="00947C70">
            <w:rPr>
              <w:sz w:val="24"/>
            </w:rPr>
            <w:tab/>
            <w:t>xcoufa09</w:t>
          </w:r>
          <w:r w:rsidR="00E83B1A" w:rsidRPr="00947C70">
            <w:rPr>
              <w:sz w:val="24"/>
            </w:rPr>
            <w:t>, vedoucí týmu</w:t>
          </w:r>
          <w:r w:rsidR="00411F68" w:rsidRPr="00947C70">
            <w:rPr>
              <w:sz w:val="24"/>
            </w:rPr>
            <w:t xml:space="preserve"> </w:t>
          </w:r>
          <w:r w:rsidR="00E83B1A" w:rsidRPr="00947C70">
            <w:rPr>
              <w:color w:val="FF0000"/>
              <w:sz w:val="24"/>
            </w:rPr>
            <w:t>– doplnit rozdělení bodů</w:t>
          </w:r>
        </w:p>
        <w:p w:rsidR="004516B9" w:rsidRPr="00947C70" w:rsidRDefault="004516B9" w:rsidP="004516B9">
          <w:pPr>
            <w:pStyle w:val="Bezmezer"/>
            <w:rPr>
              <w:sz w:val="24"/>
            </w:rPr>
          </w:pPr>
          <w:r w:rsidRPr="00947C70">
            <w:rPr>
              <w:sz w:val="24"/>
            </w:rPr>
            <w:t xml:space="preserve">Roman </w:t>
          </w:r>
          <w:proofErr w:type="spellStart"/>
          <w:r w:rsidRPr="00947C70">
            <w:rPr>
              <w:sz w:val="24"/>
            </w:rPr>
            <w:t>Halík</w:t>
          </w:r>
          <w:proofErr w:type="spellEnd"/>
          <w:r w:rsidRPr="00947C70">
            <w:rPr>
              <w:sz w:val="24"/>
            </w:rPr>
            <w:tab/>
            <w:t>xhalik01</w:t>
          </w:r>
        </w:p>
        <w:p w:rsidR="004516B9" w:rsidRPr="00947C70" w:rsidRDefault="004516B9" w:rsidP="004516B9">
          <w:pPr>
            <w:pStyle w:val="Bezmezer"/>
            <w:rPr>
              <w:sz w:val="24"/>
            </w:rPr>
          </w:pPr>
          <w:proofErr w:type="spellStart"/>
          <w:r w:rsidRPr="00947C70">
            <w:rPr>
              <w:sz w:val="24"/>
            </w:rPr>
            <w:t>Yurij</w:t>
          </w:r>
          <w:proofErr w:type="spellEnd"/>
          <w:r w:rsidRPr="00947C70">
            <w:rPr>
              <w:sz w:val="24"/>
            </w:rPr>
            <w:t xml:space="preserve"> </w:t>
          </w:r>
          <w:proofErr w:type="spellStart"/>
          <w:r w:rsidRPr="00947C70">
            <w:rPr>
              <w:sz w:val="24"/>
            </w:rPr>
            <w:t>Hladyuk</w:t>
          </w:r>
          <w:proofErr w:type="spellEnd"/>
          <w:r w:rsidRPr="00947C70">
            <w:rPr>
              <w:sz w:val="24"/>
            </w:rPr>
            <w:tab/>
            <w:t>xhlady00</w:t>
          </w:r>
        </w:p>
        <w:p w:rsidR="006624E9" w:rsidRPr="00947C70" w:rsidRDefault="004516B9" w:rsidP="00087E3D">
          <w:pPr>
            <w:tabs>
              <w:tab w:val="left" w:pos="1418"/>
              <w:tab w:val="left" w:pos="6237"/>
            </w:tabs>
            <w:rPr>
              <w:sz w:val="24"/>
            </w:rPr>
          </w:pPr>
          <w:r w:rsidRPr="00947C70">
            <w:rPr>
              <w:sz w:val="24"/>
            </w:rPr>
            <w:t xml:space="preserve">Jakub </w:t>
          </w:r>
          <w:proofErr w:type="spellStart"/>
          <w:r w:rsidRPr="00947C70">
            <w:rPr>
              <w:sz w:val="24"/>
            </w:rPr>
            <w:t>Jochlík</w:t>
          </w:r>
          <w:proofErr w:type="spellEnd"/>
          <w:r w:rsidRPr="00947C70">
            <w:rPr>
              <w:sz w:val="24"/>
            </w:rPr>
            <w:tab/>
          </w:r>
          <w:r w:rsidR="00411F68" w:rsidRPr="00947C70">
            <w:rPr>
              <w:sz w:val="24"/>
            </w:rPr>
            <w:t>xjochl00</w:t>
          </w:r>
          <w:r w:rsidR="00411F68" w:rsidRPr="00947C70">
            <w:rPr>
              <w:sz w:val="24"/>
            </w:rPr>
            <w:tab/>
            <w:t>V Brně, 14. prosince 2014</w:t>
          </w:r>
        </w:p>
        <w:p w:rsidR="006624E9" w:rsidRPr="00947C70" w:rsidRDefault="00904BA2" w:rsidP="00C9093D">
          <w:pPr>
            <w:pStyle w:val="Nadpis1"/>
            <w:rPr>
              <w:sz w:val="32"/>
            </w:rPr>
          </w:pPr>
          <w:bookmarkStart w:id="0" w:name="_Toc404285885"/>
          <w:bookmarkStart w:id="1" w:name="_Toc405189366"/>
          <w:bookmarkStart w:id="2" w:name="_Toc405189500"/>
          <w:bookmarkStart w:id="3" w:name="_Toc406166915"/>
          <w:r w:rsidRPr="00947C70">
            <w:rPr>
              <w:sz w:val="32"/>
            </w:rPr>
            <w:lastRenderedPageBreak/>
            <w:t>OBSAH</w:t>
          </w:r>
          <w:bookmarkEnd w:id="0"/>
          <w:bookmarkEnd w:id="1"/>
          <w:bookmarkEnd w:id="2"/>
          <w:bookmarkEnd w:id="3"/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</w:rPr>
            <w:id w:val="2936731"/>
            <w:docPartObj>
              <w:docPartGallery w:val="Table of Contents"/>
              <w:docPartUnique/>
            </w:docPartObj>
          </w:sdtPr>
          <w:sdtContent>
            <w:p w:rsidR="006B752D" w:rsidRDefault="00425511" w:rsidP="006B1C9F">
              <w:pPr>
                <w:pStyle w:val="Nadpisobsahu"/>
                <w:spacing w:before="0"/>
                <w:rPr>
                  <w:noProof/>
                  <w:lang w:eastAsia="cs-CZ"/>
                </w:rPr>
              </w:pPr>
              <w:r w:rsidRPr="00425511">
                <w:rPr>
                  <w:rFonts w:eastAsiaTheme="minorEastAsia"/>
                  <w:sz w:val="24"/>
                </w:rPr>
                <w:fldChar w:fldCharType="begin"/>
              </w:r>
              <w:r w:rsidR="00633564" w:rsidRPr="00947C70">
                <w:rPr>
                  <w:sz w:val="24"/>
                </w:rPr>
                <w:instrText xml:space="preserve"> TOC \o "1-3" \h \z \u </w:instrText>
              </w:r>
              <w:r w:rsidRPr="00425511">
                <w:rPr>
                  <w:rFonts w:eastAsiaTheme="minorEastAsia"/>
                  <w:sz w:val="24"/>
                </w:rPr>
                <w:fldChar w:fldCharType="separate"/>
              </w:r>
              <w:hyperlink w:anchor="_Toc406166915" w:history="1"/>
            </w:p>
            <w:p w:rsidR="006B752D" w:rsidRDefault="00425511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16" w:history="1">
                <w:r w:rsidR="006B752D" w:rsidRPr="003149FE">
                  <w:rPr>
                    <w:rStyle w:val="Hypertextovodkaz"/>
                    <w:noProof/>
                  </w:rPr>
                  <w:t>1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ÚVOD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17" w:history="1">
                <w:r w:rsidR="006B752D" w:rsidRPr="003149FE">
                  <w:rPr>
                    <w:rStyle w:val="Hypertextovodkaz"/>
                    <w:noProof/>
                  </w:rPr>
                  <w:t>2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ZADÁNÍ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18" w:history="1">
                <w:r w:rsidR="006B752D" w:rsidRPr="003149FE">
                  <w:rPr>
                    <w:rStyle w:val="Hypertextovodkaz"/>
                    <w:noProof/>
                  </w:rPr>
                  <w:t>3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ŘEŠENÍ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19" w:history="1">
                <w:r w:rsidR="006B752D" w:rsidRPr="003149FE">
                  <w:rPr>
                    <w:rStyle w:val="Hypertextovodkaz"/>
                    <w:noProof/>
                  </w:rPr>
                  <w:t>3.1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Implemetace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20" w:history="1">
                <w:r w:rsidR="006B752D" w:rsidRPr="003149FE">
                  <w:rPr>
                    <w:rStyle w:val="Hypertextovodkaz"/>
                    <w:noProof/>
                  </w:rPr>
                  <w:t>3.1.1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Lexikální</w:t>
                </w:r>
                <w:r w:rsidR="00CE7CA2">
                  <w:rPr>
                    <w:rStyle w:val="Hypertextovodkaz"/>
                    <w:noProof/>
                  </w:rPr>
                  <w:t xml:space="preserve"> analýza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21" w:history="1">
                <w:r w:rsidR="006B752D" w:rsidRPr="003149FE">
                  <w:rPr>
                    <w:rStyle w:val="Hypertextovodkaz"/>
                    <w:noProof/>
                  </w:rPr>
                  <w:t>3.1.2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Syntaktická</w:t>
                </w:r>
                <w:r w:rsidR="00CE7CA2">
                  <w:rPr>
                    <w:rStyle w:val="Hypertextovodkaz"/>
                    <w:noProof/>
                  </w:rPr>
                  <w:t xml:space="preserve"> analýza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22" w:history="1">
                <w:r w:rsidR="006B752D" w:rsidRPr="003149FE">
                  <w:rPr>
                    <w:rStyle w:val="Hypertextovodkaz"/>
                    <w:noProof/>
                  </w:rPr>
                  <w:t>3.1.3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Sémantická analýza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23" w:history="1">
                <w:r w:rsidR="006B752D" w:rsidRPr="003149FE">
                  <w:rPr>
                    <w:rStyle w:val="Hypertextovodkaz"/>
                    <w:noProof/>
                  </w:rPr>
                  <w:t>3.1.4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Interpret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26" w:history="1">
                <w:r w:rsidR="006B752D" w:rsidRPr="003149FE">
                  <w:rPr>
                    <w:rStyle w:val="Hypertextovodkaz"/>
                    <w:noProof/>
                  </w:rPr>
                  <w:t>3.1.5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Binární</w:t>
                </w:r>
                <w:r w:rsidR="00CE7CA2">
                  <w:rPr>
                    <w:rStyle w:val="Hypertextovodkaz"/>
                    <w:noProof/>
                  </w:rPr>
                  <w:t xml:space="preserve"> vyhledávací strom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27" w:history="1">
                <w:r w:rsidR="006B752D" w:rsidRPr="003149FE">
                  <w:rPr>
                    <w:rStyle w:val="Hypertextovodkaz"/>
                    <w:noProof/>
                  </w:rPr>
                  <w:t>3.2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Speciální techniky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28" w:history="1">
                <w:r w:rsidR="006B752D" w:rsidRPr="003149FE">
                  <w:rPr>
                    <w:rStyle w:val="Hypertextovodkaz"/>
                    <w:noProof/>
                  </w:rPr>
                  <w:t>3.3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Algoritmy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29" w:history="1">
                <w:r w:rsidR="006B752D" w:rsidRPr="003149FE">
                  <w:rPr>
                    <w:rStyle w:val="Hypertextovodkaz"/>
                    <w:noProof/>
                  </w:rPr>
                  <w:t>3.3.1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Shell sort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30" w:history="1">
                <w:r w:rsidR="006B752D" w:rsidRPr="003149FE">
                  <w:rPr>
                    <w:rStyle w:val="Hypertextovodkaz"/>
                    <w:noProof/>
                  </w:rPr>
                  <w:t>3.3.2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Boyer Moorův algoritmus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31" w:history="1">
                <w:r w:rsidR="006B752D" w:rsidRPr="003149FE">
                  <w:rPr>
                    <w:rStyle w:val="Hypertextovodkaz"/>
                    <w:noProof/>
                  </w:rPr>
                  <w:t>3.4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Testování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32" w:history="1">
                <w:r w:rsidR="006B752D" w:rsidRPr="003149FE">
                  <w:rPr>
                    <w:rStyle w:val="Hypertextovodkaz"/>
                    <w:noProof/>
                  </w:rPr>
                  <w:t>3.5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Práce v</w:t>
                </w:r>
                <w:r w:rsidR="00CE7CA2">
                  <w:rPr>
                    <w:rStyle w:val="Hypertextovodkaz"/>
                    <w:noProof/>
                  </w:rPr>
                  <w:t> </w:t>
                </w:r>
                <w:r w:rsidR="006B752D" w:rsidRPr="003149FE">
                  <w:rPr>
                    <w:rStyle w:val="Hypertextovodkaz"/>
                    <w:noProof/>
                  </w:rPr>
                  <w:t>týmu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33" w:history="1">
                <w:r w:rsidR="006B752D" w:rsidRPr="003149FE">
                  <w:rPr>
                    <w:rStyle w:val="Hypertextovodkaz"/>
                    <w:noProof/>
                  </w:rPr>
                  <w:t>4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ZÁVĚR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34" w:history="1">
                <w:r w:rsidR="006B752D" w:rsidRPr="003149FE">
                  <w:rPr>
                    <w:rStyle w:val="Hypertextovodkaz"/>
                    <w:noProof/>
                  </w:rPr>
                  <w:t>5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PŘÍLOHY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35" w:history="1">
                <w:r w:rsidR="006B752D" w:rsidRPr="003149FE">
                  <w:rPr>
                    <w:rStyle w:val="Hypertextovodkaz"/>
                    <w:noProof/>
                  </w:rPr>
                  <w:t>5.1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Konečný automat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36" w:history="1">
                <w:r w:rsidR="006B752D" w:rsidRPr="003149FE">
                  <w:rPr>
                    <w:rStyle w:val="Hypertextovodkaz"/>
                    <w:noProof/>
                  </w:rPr>
                  <w:t>5.2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Pravidla LL gramatiky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37" w:history="1">
                <w:r w:rsidR="006B752D" w:rsidRPr="003149FE">
                  <w:rPr>
                    <w:rStyle w:val="Hypertextovodkaz"/>
                    <w:noProof/>
                  </w:rPr>
                  <w:t>5.3</w:t>
                </w:r>
                <w:r w:rsidR="006B752D">
                  <w:rPr>
                    <w:noProof/>
                    <w:lang w:eastAsia="cs-CZ"/>
                  </w:rPr>
                  <w:tab/>
                </w:r>
                <w:r w:rsidR="006B752D" w:rsidRPr="003149FE">
                  <w:rPr>
                    <w:rStyle w:val="Hypertextovodkaz"/>
                    <w:noProof/>
                  </w:rPr>
                  <w:t>Precedenční tabulka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752D" w:rsidRDefault="00425511">
              <w:pPr>
                <w:pStyle w:val="Obsah1"/>
                <w:tabs>
                  <w:tab w:val="right" w:leader="dot" w:pos="9062"/>
                </w:tabs>
                <w:rPr>
                  <w:noProof/>
                  <w:lang w:eastAsia="cs-CZ"/>
                </w:rPr>
              </w:pPr>
              <w:hyperlink w:anchor="_Toc406166938" w:history="1">
                <w:r w:rsidR="006B752D" w:rsidRPr="003149FE">
                  <w:rPr>
                    <w:rStyle w:val="Hypertextovodkaz"/>
                    <w:noProof/>
                  </w:rPr>
                  <w:t>LITERATURA</w:t>
                </w:r>
                <w:r w:rsidR="00CE7CA2">
                  <w:rPr>
                    <w:rStyle w:val="Hypertextovodkaz"/>
                    <w:noProof/>
                  </w:rPr>
                  <w:t xml:space="preserve"> </w:t>
                </w:r>
                <w:r w:rsidR="006B752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B752D">
                  <w:rPr>
                    <w:noProof/>
                    <w:webHidden/>
                  </w:rPr>
                  <w:instrText xml:space="preserve"> PAGEREF _Toc406166938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B752D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564" w:rsidRPr="00947C70" w:rsidRDefault="00425511">
              <w:pPr>
                <w:rPr>
                  <w:sz w:val="24"/>
                </w:rPr>
              </w:pPr>
              <w:r w:rsidRPr="00947C70">
                <w:rPr>
                  <w:sz w:val="24"/>
                </w:rPr>
                <w:fldChar w:fldCharType="end"/>
              </w:r>
            </w:p>
          </w:sdtContent>
        </w:sdt>
        <w:p w:rsidR="00C9093D" w:rsidRPr="00947C70" w:rsidRDefault="00C9093D" w:rsidP="00C9093D">
          <w:pPr>
            <w:rPr>
              <w:sz w:val="24"/>
            </w:rPr>
          </w:pPr>
        </w:p>
        <w:p w:rsidR="00904BA2" w:rsidRPr="00947C70" w:rsidRDefault="00633564" w:rsidP="00904BA2">
          <w:pPr>
            <w:rPr>
              <w:sz w:val="24"/>
            </w:rPr>
          </w:pPr>
          <w:r w:rsidRPr="00947C70">
            <w:rPr>
              <w:sz w:val="24"/>
            </w:rPr>
            <w:br w:type="page"/>
          </w:r>
          <w:r w:rsidR="006B1BFB" w:rsidRPr="00947C70">
            <w:rPr>
              <w:noProof/>
              <w:sz w:val="24"/>
              <w:lang w:eastAsia="cs-CZ"/>
            </w:rPr>
            <w:lastRenderedPageBreak/>
            <w:drawing>
              <wp:inline distT="0" distB="0" distL="0" distR="0">
                <wp:extent cx="5760720" cy="5878286"/>
                <wp:effectExtent l="19050" t="0" r="0" b="0"/>
                <wp:docPr id="2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5878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6624E9" w:rsidRPr="00947C70">
            <w:tc>
              <w:tcPr>
                <w:tcW w:w="5000" w:type="pct"/>
              </w:tcPr>
              <w:p w:rsidR="006624E9" w:rsidRPr="00947C70" w:rsidRDefault="006624E9" w:rsidP="004516B9">
                <w:pPr>
                  <w:pStyle w:val="Bezmezer"/>
                  <w:rPr>
                    <w:sz w:val="24"/>
                  </w:rPr>
                </w:pPr>
              </w:p>
            </w:tc>
          </w:tr>
        </w:tbl>
        <w:p w:rsidR="006624E9" w:rsidRPr="00947C70" w:rsidRDefault="006624E9">
          <w:pPr>
            <w:rPr>
              <w:sz w:val="24"/>
            </w:rPr>
          </w:pPr>
        </w:p>
        <w:p w:rsidR="006624E9" w:rsidRPr="00947C70" w:rsidRDefault="006624E9">
          <w:pPr>
            <w:rPr>
              <w:sz w:val="24"/>
            </w:rPr>
          </w:pPr>
          <w:r w:rsidRPr="00947C70">
            <w:rPr>
              <w:sz w:val="24"/>
            </w:rPr>
            <w:br w:type="page"/>
          </w:r>
        </w:p>
      </w:sdtContent>
    </w:sdt>
    <w:p w:rsidR="006535AE" w:rsidRPr="00947C70" w:rsidRDefault="00353D89" w:rsidP="00C9093D">
      <w:pPr>
        <w:pStyle w:val="Nadpis1"/>
        <w:rPr>
          <w:sz w:val="32"/>
        </w:rPr>
      </w:pPr>
      <w:bookmarkStart w:id="4" w:name="_Toc405189367"/>
      <w:bookmarkStart w:id="5" w:name="_Toc406166916"/>
      <w:r w:rsidRPr="00947C70">
        <w:rPr>
          <w:sz w:val="32"/>
        </w:rPr>
        <w:lastRenderedPageBreak/>
        <w:t>1</w:t>
      </w:r>
      <w:r w:rsidRPr="00947C70">
        <w:rPr>
          <w:sz w:val="32"/>
        </w:rPr>
        <w:tab/>
      </w:r>
      <w:r w:rsidR="006535AE" w:rsidRPr="00947C70">
        <w:rPr>
          <w:sz w:val="32"/>
        </w:rPr>
        <w:t>ÚVOD</w:t>
      </w:r>
      <w:bookmarkEnd w:id="4"/>
      <w:bookmarkEnd w:id="5"/>
    </w:p>
    <w:p w:rsidR="002356E8" w:rsidRPr="00947C70" w:rsidRDefault="00016FD0" w:rsidP="002356E8">
      <w:pPr>
        <w:rPr>
          <w:sz w:val="24"/>
        </w:rPr>
      </w:pPr>
      <w:r w:rsidRPr="00947C70">
        <w:rPr>
          <w:sz w:val="24"/>
        </w:rPr>
        <w:tab/>
        <w:t xml:space="preserve">Tato dokumentace pojednává o tvorbě a úskalích týmového projektu, jehož cílem </w:t>
      </w:r>
      <w:r w:rsidR="00053B18" w:rsidRPr="00947C70">
        <w:rPr>
          <w:sz w:val="24"/>
        </w:rPr>
        <w:t>je</w:t>
      </w:r>
      <w:r w:rsidRPr="00947C70">
        <w:rPr>
          <w:sz w:val="24"/>
        </w:rPr>
        <w:t xml:space="preserve"> naprogramovat interpret jazyka IFJ14, jenž </w:t>
      </w:r>
      <w:r w:rsidR="007E18F7">
        <w:rPr>
          <w:sz w:val="24"/>
        </w:rPr>
        <w:t xml:space="preserve">je podmnožinou </w:t>
      </w:r>
      <w:r w:rsidRPr="00947C70">
        <w:rPr>
          <w:sz w:val="24"/>
        </w:rPr>
        <w:t>jazyka Pascal. Budeme se postupně zabývat jednotlivými částmi překladače a popíšeme řešené problémy při implementaci. Taktéž zmíníme způsob práce v týmu a organizaci práce.</w:t>
      </w:r>
    </w:p>
    <w:p w:rsidR="006535AE" w:rsidRPr="00947C70" w:rsidRDefault="006535AE">
      <w:pPr>
        <w:rPr>
          <w:sz w:val="24"/>
        </w:rPr>
      </w:pPr>
      <w:r w:rsidRPr="00947C70">
        <w:rPr>
          <w:sz w:val="24"/>
        </w:rPr>
        <w:br w:type="page"/>
      </w:r>
    </w:p>
    <w:p w:rsidR="00FD6DDA" w:rsidRPr="00947C70" w:rsidRDefault="00353D89" w:rsidP="00C9093D">
      <w:pPr>
        <w:pStyle w:val="Nadpis1"/>
        <w:rPr>
          <w:sz w:val="32"/>
        </w:rPr>
      </w:pPr>
      <w:bookmarkStart w:id="6" w:name="_Toc405189368"/>
      <w:bookmarkStart w:id="7" w:name="_Toc406166917"/>
      <w:r w:rsidRPr="00947C70">
        <w:rPr>
          <w:sz w:val="32"/>
        </w:rPr>
        <w:lastRenderedPageBreak/>
        <w:t>2</w:t>
      </w:r>
      <w:r w:rsidRPr="00947C70">
        <w:rPr>
          <w:sz w:val="32"/>
        </w:rPr>
        <w:tab/>
      </w:r>
      <w:r w:rsidR="00FD6DDA" w:rsidRPr="00947C70">
        <w:rPr>
          <w:sz w:val="32"/>
        </w:rPr>
        <w:t>ZADÁNÍ</w:t>
      </w:r>
      <w:bookmarkEnd w:id="6"/>
      <w:bookmarkEnd w:id="7"/>
    </w:p>
    <w:p w:rsidR="00A50B7D" w:rsidRPr="00947C70" w:rsidRDefault="004A50A1">
      <w:pPr>
        <w:rPr>
          <w:sz w:val="24"/>
        </w:rPr>
      </w:pPr>
      <w:r w:rsidRPr="00947C70">
        <w:rPr>
          <w:sz w:val="24"/>
        </w:rPr>
        <w:tab/>
        <w:t>Jazyk IFJ14 je podmnožinou jazyka Pascal, jedná se tedy o staticky typovaný jazyk</w:t>
      </w:r>
      <w:r w:rsidR="00A50B7D" w:rsidRPr="00947C70">
        <w:rPr>
          <w:sz w:val="24"/>
        </w:rPr>
        <w:t xml:space="preserve">, který je case </w:t>
      </w:r>
      <w:proofErr w:type="spellStart"/>
      <w:r w:rsidR="00A50B7D" w:rsidRPr="00947C70">
        <w:rPr>
          <w:sz w:val="24"/>
        </w:rPr>
        <w:t>insensitive</w:t>
      </w:r>
      <w:proofErr w:type="spellEnd"/>
      <w:r w:rsidR="00A50B7D" w:rsidRPr="00947C70">
        <w:rPr>
          <w:sz w:val="24"/>
        </w:rPr>
        <w:t>. Nezáleží tedy na velikosti písmen.</w:t>
      </w:r>
      <w:r w:rsidR="00A167CD" w:rsidRPr="00947C70">
        <w:rPr>
          <w:sz w:val="24"/>
        </w:rPr>
        <w:t xml:space="preserve"> </w:t>
      </w:r>
      <w:r w:rsidR="00A50B7D" w:rsidRPr="00947C70">
        <w:rPr>
          <w:sz w:val="24"/>
        </w:rPr>
        <w:t xml:space="preserve">Pro každý tým bylo přiděleno specifické zadání. Pro náš tým konkrétně varianta b/3/I, </w:t>
      </w:r>
      <w:r w:rsidR="0001147B" w:rsidRPr="00947C70">
        <w:rPr>
          <w:sz w:val="24"/>
        </w:rPr>
        <w:t>která znamená následující</w:t>
      </w:r>
      <w:r w:rsidR="00A50B7D" w:rsidRPr="00947C70">
        <w:rPr>
          <w:sz w:val="24"/>
        </w:rPr>
        <w:t>:</w:t>
      </w:r>
    </w:p>
    <w:p w:rsidR="00A50B7D" w:rsidRPr="00947C70" w:rsidRDefault="00A50B7D" w:rsidP="00A50B7D">
      <w:pPr>
        <w:pStyle w:val="Odstavecseseznamem"/>
        <w:numPr>
          <w:ilvl w:val="0"/>
          <w:numId w:val="1"/>
        </w:numPr>
        <w:rPr>
          <w:sz w:val="24"/>
        </w:rPr>
      </w:pPr>
      <w:r w:rsidRPr="00947C70">
        <w:rPr>
          <w:sz w:val="24"/>
        </w:rPr>
        <w:t xml:space="preserve">Implementace tabulky symbolů pomocí </w:t>
      </w:r>
      <w:r w:rsidRPr="00947C70">
        <w:rPr>
          <w:b/>
          <w:sz w:val="24"/>
        </w:rPr>
        <w:t>binárního</w:t>
      </w:r>
      <w:r w:rsidRPr="00947C70">
        <w:rPr>
          <w:sz w:val="24"/>
        </w:rPr>
        <w:t xml:space="preserve"> </w:t>
      </w:r>
      <w:r w:rsidRPr="00947C70">
        <w:rPr>
          <w:b/>
          <w:sz w:val="24"/>
        </w:rPr>
        <w:t>vyhledávacího</w:t>
      </w:r>
      <w:r w:rsidRPr="00947C70">
        <w:rPr>
          <w:sz w:val="24"/>
        </w:rPr>
        <w:t xml:space="preserve"> </w:t>
      </w:r>
      <w:r w:rsidRPr="00947C70">
        <w:rPr>
          <w:b/>
          <w:sz w:val="24"/>
        </w:rPr>
        <w:t>stromu</w:t>
      </w:r>
    </w:p>
    <w:p w:rsidR="00A50B7D" w:rsidRPr="00947C70" w:rsidRDefault="00A50B7D" w:rsidP="00A50B7D">
      <w:pPr>
        <w:pStyle w:val="Odstavecseseznamem"/>
        <w:numPr>
          <w:ilvl w:val="0"/>
          <w:numId w:val="1"/>
        </w:numPr>
        <w:rPr>
          <w:sz w:val="24"/>
        </w:rPr>
      </w:pPr>
      <w:r w:rsidRPr="00947C70">
        <w:rPr>
          <w:sz w:val="24"/>
        </w:rPr>
        <w:t xml:space="preserve">Implementace řazení pomocí algoritmu </w:t>
      </w:r>
      <w:proofErr w:type="spellStart"/>
      <w:r w:rsidRPr="00947C70">
        <w:rPr>
          <w:b/>
          <w:sz w:val="24"/>
        </w:rPr>
        <w:t>shell</w:t>
      </w:r>
      <w:proofErr w:type="spellEnd"/>
      <w:r w:rsidRPr="00947C70">
        <w:rPr>
          <w:sz w:val="24"/>
        </w:rPr>
        <w:t xml:space="preserve"> </w:t>
      </w:r>
      <w:r w:rsidRPr="00947C70">
        <w:rPr>
          <w:b/>
          <w:sz w:val="24"/>
        </w:rPr>
        <w:t>sort</w:t>
      </w:r>
    </w:p>
    <w:p w:rsidR="002356E8" w:rsidRPr="00947C70" w:rsidRDefault="00A50B7D" w:rsidP="00A50B7D">
      <w:pPr>
        <w:pStyle w:val="Odstavecseseznamem"/>
        <w:numPr>
          <w:ilvl w:val="0"/>
          <w:numId w:val="1"/>
        </w:numPr>
        <w:rPr>
          <w:sz w:val="24"/>
        </w:rPr>
      </w:pPr>
      <w:r w:rsidRPr="00947C70">
        <w:rPr>
          <w:sz w:val="24"/>
        </w:rPr>
        <w:t xml:space="preserve">Vyhledávání podřetězce v řetězci za využití </w:t>
      </w:r>
      <w:proofErr w:type="spellStart"/>
      <w:r w:rsidRPr="00947C70">
        <w:rPr>
          <w:b/>
          <w:sz w:val="24"/>
        </w:rPr>
        <w:t>Boyer</w:t>
      </w:r>
      <w:proofErr w:type="spellEnd"/>
      <w:r w:rsidRPr="00947C70">
        <w:rPr>
          <w:b/>
          <w:sz w:val="24"/>
        </w:rPr>
        <w:t>-</w:t>
      </w:r>
      <w:proofErr w:type="spellStart"/>
      <w:r w:rsidRPr="00947C70">
        <w:rPr>
          <w:b/>
          <w:sz w:val="24"/>
        </w:rPr>
        <w:t>Mooreova</w:t>
      </w:r>
      <w:proofErr w:type="spellEnd"/>
      <w:r w:rsidRPr="00947C70">
        <w:rPr>
          <w:sz w:val="24"/>
        </w:rPr>
        <w:t xml:space="preserve"> </w:t>
      </w:r>
      <w:r w:rsidRPr="00947C70">
        <w:rPr>
          <w:b/>
          <w:sz w:val="24"/>
        </w:rPr>
        <w:t>algoritmu</w:t>
      </w:r>
    </w:p>
    <w:p w:rsidR="002356E8" w:rsidRPr="00947C70" w:rsidRDefault="002356E8" w:rsidP="002356E8">
      <w:pPr>
        <w:ind w:firstLine="360"/>
        <w:rPr>
          <w:sz w:val="24"/>
        </w:rPr>
      </w:pPr>
      <w:r w:rsidRPr="00947C70">
        <w:rPr>
          <w:sz w:val="24"/>
        </w:rPr>
        <w:t>Program načítá zdrojový soubor jako parametr příkazové řádky a vyhodnotí, zdali je kód syntakticky i sémanticky v pořádku, a jestliže ano, provede kód. V případě chyby vrací jako návratovou hodnotu kód chyby definovaný zadáním projektu.</w:t>
      </w:r>
    </w:p>
    <w:p w:rsidR="002356E8" w:rsidRPr="00947C70" w:rsidRDefault="002356E8" w:rsidP="002356E8">
      <w:pPr>
        <w:ind w:firstLine="360"/>
        <w:rPr>
          <w:sz w:val="24"/>
        </w:rPr>
      </w:pPr>
      <w:r w:rsidRPr="00947C70">
        <w:rPr>
          <w:sz w:val="24"/>
        </w:rPr>
        <w:tab/>
        <w:t xml:space="preserve">Překladač umí pracovat s datovými typy </w:t>
      </w:r>
      <w:proofErr w:type="spellStart"/>
      <w:r w:rsidRPr="00947C70">
        <w:rPr>
          <w:b/>
          <w:sz w:val="24"/>
        </w:rPr>
        <w:t>integer</w:t>
      </w:r>
      <w:proofErr w:type="spellEnd"/>
      <w:r w:rsidRPr="00947C70">
        <w:rPr>
          <w:sz w:val="24"/>
        </w:rPr>
        <w:t xml:space="preserve">, </w:t>
      </w:r>
      <w:proofErr w:type="spellStart"/>
      <w:r w:rsidRPr="00947C70">
        <w:rPr>
          <w:b/>
          <w:sz w:val="24"/>
        </w:rPr>
        <w:t>real</w:t>
      </w:r>
      <w:proofErr w:type="spellEnd"/>
      <w:r w:rsidRPr="00947C70">
        <w:rPr>
          <w:sz w:val="24"/>
        </w:rPr>
        <w:t xml:space="preserve">, </w:t>
      </w:r>
      <w:proofErr w:type="spellStart"/>
      <w:r w:rsidRPr="00947C70">
        <w:rPr>
          <w:b/>
          <w:sz w:val="24"/>
        </w:rPr>
        <w:t>string</w:t>
      </w:r>
      <w:proofErr w:type="spellEnd"/>
      <w:r w:rsidRPr="00947C70">
        <w:rPr>
          <w:sz w:val="24"/>
        </w:rPr>
        <w:t xml:space="preserve"> a </w:t>
      </w:r>
      <w:proofErr w:type="spellStart"/>
      <w:r w:rsidRPr="00947C70">
        <w:rPr>
          <w:b/>
          <w:sz w:val="24"/>
        </w:rPr>
        <w:t>boolean</w:t>
      </w:r>
      <w:proofErr w:type="spellEnd"/>
      <w:r w:rsidRPr="00947C70">
        <w:rPr>
          <w:sz w:val="24"/>
        </w:rPr>
        <w:t xml:space="preserve">, </w:t>
      </w:r>
      <w:r w:rsidR="00EE491D" w:rsidRPr="00947C70">
        <w:rPr>
          <w:sz w:val="24"/>
        </w:rPr>
        <w:t>zpracovávat výrazy s </w:t>
      </w:r>
      <w:r w:rsidR="00EE491D" w:rsidRPr="00947C70">
        <w:rPr>
          <w:b/>
          <w:sz w:val="24"/>
        </w:rPr>
        <w:t>aritmetickými</w:t>
      </w:r>
      <w:r w:rsidR="00EE491D" w:rsidRPr="00947C70">
        <w:rPr>
          <w:sz w:val="24"/>
        </w:rPr>
        <w:t xml:space="preserve"> operátory a s operátory </w:t>
      </w:r>
      <w:r w:rsidR="00EE491D" w:rsidRPr="00947C70">
        <w:rPr>
          <w:b/>
          <w:sz w:val="24"/>
        </w:rPr>
        <w:t>porovnávání</w:t>
      </w:r>
      <w:r w:rsidR="00EE491D" w:rsidRPr="00947C70">
        <w:rPr>
          <w:sz w:val="24"/>
        </w:rPr>
        <w:t xml:space="preserve">. Dále umožňuje větvení </w:t>
      </w:r>
      <w:proofErr w:type="spellStart"/>
      <w:r w:rsidR="00EE491D" w:rsidRPr="00947C70">
        <w:rPr>
          <w:b/>
          <w:sz w:val="24"/>
        </w:rPr>
        <w:t>if</w:t>
      </w:r>
      <w:proofErr w:type="spellEnd"/>
      <w:r w:rsidR="00EE491D" w:rsidRPr="00947C70">
        <w:rPr>
          <w:b/>
          <w:sz w:val="24"/>
        </w:rPr>
        <w:t>-</w:t>
      </w:r>
      <w:proofErr w:type="spellStart"/>
      <w:r w:rsidR="00EE491D" w:rsidRPr="00947C70">
        <w:rPr>
          <w:b/>
          <w:sz w:val="24"/>
        </w:rPr>
        <w:t>else</w:t>
      </w:r>
      <w:proofErr w:type="spellEnd"/>
      <w:r w:rsidR="00EE491D" w:rsidRPr="00947C70">
        <w:rPr>
          <w:sz w:val="24"/>
        </w:rPr>
        <w:t xml:space="preserve"> a cyklus </w:t>
      </w:r>
      <w:proofErr w:type="spellStart"/>
      <w:r w:rsidR="00EE491D" w:rsidRPr="00947C70">
        <w:rPr>
          <w:b/>
          <w:sz w:val="24"/>
        </w:rPr>
        <w:t>while</w:t>
      </w:r>
      <w:proofErr w:type="spellEnd"/>
      <w:r w:rsidR="00EE491D" w:rsidRPr="00947C70">
        <w:rPr>
          <w:sz w:val="24"/>
        </w:rPr>
        <w:t>. Samozřejmostí jsou blokové komentáře. Navíc umožňuje pracovat se čtyřmi vestavěnými funkcemi</w:t>
      </w:r>
      <w:r w:rsidR="00D2693C" w:rsidRPr="00947C70">
        <w:rPr>
          <w:sz w:val="24"/>
        </w:rPr>
        <w:t xml:space="preserve">: </w:t>
      </w:r>
    </w:p>
    <w:p w:rsidR="00D2693C" w:rsidRPr="00947C70" w:rsidRDefault="00D2693C" w:rsidP="00D2693C">
      <w:pPr>
        <w:pStyle w:val="Odstavecseseznamem"/>
        <w:numPr>
          <w:ilvl w:val="0"/>
          <w:numId w:val="1"/>
        </w:numPr>
        <w:rPr>
          <w:sz w:val="24"/>
        </w:rPr>
      </w:pPr>
      <w:proofErr w:type="spellStart"/>
      <w:r w:rsidRPr="00947C70">
        <w:rPr>
          <w:b/>
          <w:sz w:val="24"/>
        </w:rPr>
        <w:t>Lenght</w:t>
      </w:r>
      <w:proofErr w:type="spellEnd"/>
      <w:r w:rsidRPr="00947C70">
        <w:rPr>
          <w:sz w:val="24"/>
        </w:rPr>
        <w:t xml:space="preserve"> – vrací délku vstupního řetězce</w:t>
      </w:r>
    </w:p>
    <w:p w:rsidR="00D2693C" w:rsidRPr="00947C70" w:rsidRDefault="00D2693C" w:rsidP="00D2693C">
      <w:pPr>
        <w:pStyle w:val="Odstavecseseznamem"/>
        <w:numPr>
          <w:ilvl w:val="0"/>
          <w:numId w:val="1"/>
        </w:numPr>
        <w:rPr>
          <w:sz w:val="24"/>
        </w:rPr>
      </w:pPr>
      <w:r w:rsidRPr="00947C70">
        <w:rPr>
          <w:b/>
          <w:sz w:val="24"/>
        </w:rPr>
        <w:t>Sort</w:t>
      </w:r>
      <w:r w:rsidRPr="00947C70">
        <w:rPr>
          <w:sz w:val="24"/>
        </w:rPr>
        <w:t xml:space="preserve"> – seřadí vstupní řetězec tak, že znak s nižní ordinární hodnou předchází znaku s vyšší ordinární hodnotou, vrací řetězec obsahující seřazené znaky</w:t>
      </w:r>
    </w:p>
    <w:p w:rsidR="00D2693C" w:rsidRPr="00947C70" w:rsidRDefault="00D2693C" w:rsidP="00D2693C">
      <w:pPr>
        <w:pStyle w:val="Odstavecseseznamem"/>
        <w:numPr>
          <w:ilvl w:val="0"/>
          <w:numId w:val="1"/>
        </w:numPr>
        <w:rPr>
          <w:sz w:val="24"/>
        </w:rPr>
      </w:pPr>
      <w:proofErr w:type="spellStart"/>
      <w:r w:rsidRPr="00947C70">
        <w:rPr>
          <w:b/>
          <w:sz w:val="24"/>
        </w:rPr>
        <w:t>Find</w:t>
      </w:r>
      <w:proofErr w:type="spellEnd"/>
      <w:r w:rsidRPr="00947C70">
        <w:rPr>
          <w:sz w:val="24"/>
        </w:rPr>
        <w:t xml:space="preserve"> – vyhledá ve vstupním řetězci první výskyt zadaného podřetězce, vrací jeho pozici</w:t>
      </w:r>
    </w:p>
    <w:p w:rsidR="00D2693C" w:rsidRPr="00947C70" w:rsidRDefault="00D2693C" w:rsidP="00D2693C">
      <w:pPr>
        <w:pStyle w:val="Odstavecseseznamem"/>
        <w:numPr>
          <w:ilvl w:val="0"/>
          <w:numId w:val="1"/>
        </w:numPr>
        <w:rPr>
          <w:sz w:val="24"/>
        </w:rPr>
      </w:pPr>
      <w:r w:rsidRPr="00947C70">
        <w:rPr>
          <w:b/>
          <w:sz w:val="24"/>
        </w:rPr>
        <w:t>Copy</w:t>
      </w:r>
      <w:r w:rsidRPr="00947C70">
        <w:rPr>
          <w:sz w:val="24"/>
        </w:rPr>
        <w:t xml:space="preserve"> – vrátí podřetězec vstupního řetězce, určený jeho délkou a počátkem</w:t>
      </w:r>
    </w:p>
    <w:p w:rsidR="00FD6DDA" w:rsidRPr="00947C70" w:rsidRDefault="00FD6DDA" w:rsidP="002356E8">
      <w:pPr>
        <w:rPr>
          <w:sz w:val="24"/>
        </w:rPr>
      </w:pPr>
      <w:r w:rsidRPr="00947C70">
        <w:rPr>
          <w:sz w:val="24"/>
        </w:rPr>
        <w:br w:type="page"/>
      </w:r>
    </w:p>
    <w:p w:rsidR="00FD6DDA" w:rsidRPr="00947C70" w:rsidRDefault="00353D89" w:rsidP="00C9093D">
      <w:pPr>
        <w:pStyle w:val="Nadpis1"/>
        <w:rPr>
          <w:sz w:val="32"/>
        </w:rPr>
      </w:pPr>
      <w:bookmarkStart w:id="8" w:name="_Toc405189369"/>
      <w:bookmarkStart w:id="9" w:name="_Toc406166918"/>
      <w:r w:rsidRPr="00947C70">
        <w:rPr>
          <w:sz w:val="32"/>
        </w:rPr>
        <w:lastRenderedPageBreak/>
        <w:t>3</w:t>
      </w:r>
      <w:r w:rsidRPr="00947C70">
        <w:rPr>
          <w:sz w:val="32"/>
        </w:rPr>
        <w:tab/>
      </w:r>
      <w:r w:rsidR="0097481E" w:rsidRPr="00947C70">
        <w:rPr>
          <w:sz w:val="32"/>
        </w:rPr>
        <w:t>ŘEŠENÍ</w:t>
      </w:r>
      <w:bookmarkEnd w:id="8"/>
      <w:bookmarkEnd w:id="9"/>
    </w:p>
    <w:p w:rsidR="0097481E" w:rsidRPr="00947C70" w:rsidRDefault="00353D89" w:rsidP="00897B0C">
      <w:pPr>
        <w:pStyle w:val="Nadpis2"/>
        <w:spacing w:before="360" w:after="120"/>
        <w:rPr>
          <w:sz w:val="28"/>
        </w:rPr>
      </w:pPr>
      <w:bookmarkStart w:id="10" w:name="_Toc405189371"/>
      <w:bookmarkStart w:id="11" w:name="_Toc406166919"/>
      <w:r w:rsidRPr="00947C70">
        <w:rPr>
          <w:sz w:val="28"/>
        </w:rPr>
        <w:t>3.</w:t>
      </w:r>
      <w:r w:rsidR="00F072B3" w:rsidRPr="00947C70">
        <w:rPr>
          <w:sz w:val="28"/>
        </w:rPr>
        <w:t>1</w:t>
      </w:r>
      <w:r w:rsidRPr="00947C70">
        <w:rPr>
          <w:sz w:val="28"/>
        </w:rPr>
        <w:tab/>
      </w:r>
      <w:proofErr w:type="spellStart"/>
      <w:r w:rsidR="0097481E" w:rsidRPr="00947C70">
        <w:rPr>
          <w:sz w:val="28"/>
        </w:rPr>
        <w:t>Implemetace</w:t>
      </w:r>
      <w:bookmarkEnd w:id="10"/>
      <w:bookmarkEnd w:id="11"/>
      <w:proofErr w:type="spellEnd"/>
    </w:p>
    <w:p w:rsidR="00F56B36" w:rsidRPr="00947C70" w:rsidRDefault="00353D89" w:rsidP="00897B0C">
      <w:pPr>
        <w:spacing w:before="360" w:after="120"/>
        <w:rPr>
          <w:rStyle w:val="Nadpis3Char"/>
          <w:sz w:val="24"/>
        </w:rPr>
      </w:pPr>
      <w:bookmarkStart w:id="12" w:name="_Toc405189372"/>
      <w:bookmarkStart w:id="13" w:name="_Toc406166920"/>
      <w:r w:rsidRPr="00947C70">
        <w:rPr>
          <w:rStyle w:val="Nadpis3Char"/>
          <w:sz w:val="24"/>
        </w:rPr>
        <w:t>3.</w:t>
      </w:r>
      <w:r w:rsidR="00F072B3" w:rsidRPr="00947C70">
        <w:rPr>
          <w:rStyle w:val="Nadpis3Char"/>
          <w:sz w:val="24"/>
        </w:rPr>
        <w:t>1</w:t>
      </w:r>
      <w:r w:rsidRPr="00947C70">
        <w:rPr>
          <w:rStyle w:val="Nadpis3Char"/>
          <w:sz w:val="24"/>
        </w:rPr>
        <w:t>.1</w:t>
      </w:r>
      <w:r w:rsidRPr="00947C70">
        <w:rPr>
          <w:rStyle w:val="Nadpis3Char"/>
          <w:sz w:val="24"/>
        </w:rPr>
        <w:tab/>
      </w:r>
      <w:r w:rsidR="00F56B36" w:rsidRPr="00947C70">
        <w:rPr>
          <w:rStyle w:val="Nadpis3Char"/>
          <w:sz w:val="24"/>
        </w:rPr>
        <w:t>Lexikální</w:t>
      </w:r>
      <w:bookmarkEnd w:id="12"/>
      <w:bookmarkEnd w:id="13"/>
      <w:r w:rsidR="00F56B36" w:rsidRPr="00947C70">
        <w:rPr>
          <w:sz w:val="24"/>
        </w:rPr>
        <w:t xml:space="preserve"> </w:t>
      </w:r>
      <w:r w:rsidR="00F56B36" w:rsidRPr="00947C70">
        <w:rPr>
          <w:rStyle w:val="Nadpis3Char"/>
          <w:sz w:val="24"/>
        </w:rPr>
        <w:t>analýza</w:t>
      </w:r>
    </w:p>
    <w:p w:rsidR="00804EB9" w:rsidRPr="00947C70" w:rsidRDefault="00804EB9" w:rsidP="00804EB9">
      <w:pPr>
        <w:pStyle w:val="Odstavecseseznamem"/>
        <w:numPr>
          <w:ilvl w:val="0"/>
          <w:numId w:val="1"/>
        </w:numPr>
        <w:spacing w:before="120" w:after="120"/>
        <w:rPr>
          <w:sz w:val="24"/>
        </w:rPr>
      </w:pPr>
      <w:r w:rsidRPr="00947C70">
        <w:rPr>
          <w:sz w:val="24"/>
        </w:rPr>
        <w:t>Doplní Kuba</w:t>
      </w:r>
    </w:p>
    <w:p w:rsidR="00F56B36" w:rsidRPr="00947C70" w:rsidRDefault="00353D89" w:rsidP="00897B0C">
      <w:pPr>
        <w:spacing w:before="360" w:after="120"/>
        <w:rPr>
          <w:rStyle w:val="Nadpis3Char"/>
          <w:sz w:val="24"/>
        </w:rPr>
      </w:pPr>
      <w:bookmarkStart w:id="14" w:name="_Toc405189373"/>
      <w:bookmarkStart w:id="15" w:name="_Toc406166921"/>
      <w:r w:rsidRPr="00947C70">
        <w:rPr>
          <w:rStyle w:val="Nadpis3Char"/>
          <w:sz w:val="24"/>
        </w:rPr>
        <w:t>3.</w:t>
      </w:r>
      <w:r w:rsidR="00F072B3" w:rsidRPr="00947C70">
        <w:rPr>
          <w:rStyle w:val="Nadpis3Char"/>
          <w:sz w:val="24"/>
        </w:rPr>
        <w:t>1</w:t>
      </w:r>
      <w:r w:rsidRPr="00947C70">
        <w:rPr>
          <w:rStyle w:val="Nadpis3Char"/>
          <w:sz w:val="24"/>
        </w:rPr>
        <w:t>.2</w:t>
      </w:r>
      <w:r w:rsidRPr="00947C70">
        <w:rPr>
          <w:rStyle w:val="Nadpis3Char"/>
          <w:sz w:val="24"/>
        </w:rPr>
        <w:tab/>
      </w:r>
      <w:r w:rsidR="00F56B36" w:rsidRPr="00947C70">
        <w:rPr>
          <w:rStyle w:val="Nadpis3Char"/>
          <w:sz w:val="24"/>
        </w:rPr>
        <w:t>Syntaktická</w:t>
      </w:r>
      <w:bookmarkEnd w:id="14"/>
      <w:bookmarkEnd w:id="15"/>
      <w:r w:rsidR="00F56B36" w:rsidRPr="00947C70">
        <w:rPr>
          <w:sz w:val="24"/>
        </w:rPr>
        <w:t xml:space="preserve"> </w:t>
      </w:r>
      <w:r w:rsidR="00F56B36" w:rsidRPr="00947C70">
        <w:rPr>
          <w:rStyle w:val="Nadpis3Char"/>
          <w:sz w:val="24"/>
        </w:rPr>
        <w:t>analýza</w:t>
      </w:r>
    </w:p>
    <w:p w:rsidR="00804EB9" w:rsidRPr="00947C70" w:rsidRDefault="00804EB9" w:rsidP="00BC6568">
      <w:pPr>
        <w:pStyle w:val="Odstavecseseznamem"/>
        <w:numPr>
          <w:ilvl w:val="0"/>
          <w:numId w:val="1"/>
        </w:numPr>
        <w:rPr>
          <w:sz w:val="24"/>
        </w:rPr>
      </w:pPr>
      <w:bookmarkStart w:id="16" w:name="_Toc405189374"/>
      <w:r w:rsidRPr="00947C70">
        <w:rPr>
          <w:sz w:val="24"/>
        </w:rPr>
        <w:t>Doplní Jura</w:t>
      </w:r>
      <w:bookmarkEnd w:id="16"/>
    </w:p>
    <w:p w:rsidR="00804EB9" w:rsidRPr="00947C70" w:rsidRDefault="00353D89" w:rsidP="00897B0C">
      <w:pPr>
        <w:spacing w:before="360" w:after="120"/>
        <w:rPr>
          <w:rStyle w:val="Nadpis3Char"/>
          <w:sz w:val="24"/>
        </w:rPr>
      </w:pPr>
      <w:bookmarkStart w:id="17" w:name="_Toc405189375"/>
      <w:bookmarkStart w:id="18" w:name="_Toc406166922"/>
      <w:r w:rsidRPr="00947C70">
        <w:rPr>
          <w:rStyle w:val="Nadpis3Char"/>
          <w:sz w:val="24"/>
        </w:rPr>
        <w:t>3.</w:t>
      </w:r>
      <w:r w:rsidR="00F072B3" w:rsidRPr="00947C70">
        <w:rPr>
          <w:rStyle w:val="Nadpis3Char"/>
          <w:sz w:val="24"/>
        </w:rPr>
        <w:t>1</w:t>
      </w:r>
      <w:r w:rsidRPr="00947C70">
        <w:rPr>
          <w:rStyle w:val="Nadpis3Char"/>
          <w:sz w:val="24"/>
        </w:rPr>
        <w:t>.3</w:t>
      </w:r>
      <w:r w:rsidRPr="00947C70">
        <w:rPr>
          <w:rStyle w:val="Nadpis3Char"/>
          <w:sz w:val="24"/>
        </w:rPr>
        <w:tab/>
      </w:r>
      <w:r w:rsidR="00804EB9" w:rsidRPr="00947C70">
        <w:rPr>
          <w:rStyle w:val="Nadpis3Char"/>
          <w:sz w:val="24"/>
        </w:rPr>
        <w:t>Sémantická analýza</w:t>
      </w:r>
      <w:bookmarkEnd w:id="17"/>
      <w:bookmarkEnd w:id="18"/>
    </w:p>
    <w:p w:rsidR="00804EB9" w:rsidRPr="00947C70" w:rsidRDefault="00804EB9" w:rsidP="00BC6568">
      <w:pPr>
        <w:pStyle w:val="Odstavecseseznamem"/>
        <w:numPr>
          <w:ilvl w:val="0"/>
          <w:numId w:val="1"/>
        </w:numPr>
        <w:rPr>
          <w:sz w:val="24"/>
        </w:rPr>
      </w:pPr>
      <w:bookmarkStart w:id="19" w:name="_Toc405189376"/>
      <w:r w:rsidRPr="00947C70">
        <w:rPr>
          <w:sz w:val="24"/>
        </w:rPr>
        <w:t>Doplní Tom</w:t>
      </w:r>
      <w:bookmarkEnd w:id="19"/>
    </w:p>
    <w:p w:rsidR="00F56B36" w:rsidRPr="00947C70" w:rsidRDefault="00353D89" w:rsidP="00947C70">
      <w:pPr>
        <w:pStyle w:val="Nadpis3"/>
        <w:spacing w:before="360" w:after="120"/>
      </w:pPr>
      <w:bookmarkStart w:id="20" w:name="_Toc405189377"/>
      <w:bookmarkStart w:id="21" w:name="_Toc406166923"/>
      <w:r w:rsidRPr="00947C70">
        <w:t>3.</w:t>
      </w:r>
      <w:r w:rsidR="00F072B3" w:rsidRPr="00947C70">
        <w:t>1</w:t>
      </w:r>
      <w:r w:rsidRPr="00947C70">
        <w:t>.4</w:t>
      </w:r>
      <w:r w:rsidRPr="00947C70">
        <w:tab/>
      </w:r>
      <w:r w:rsidR="00F56B36" w:rsidRPr="00947C70">
        <w:t>Interpret</w:t>
      </w:r>
      <w:bookmarkEnd w:id="20"/>
      <w:bookmarkEnd w:id="21"/>
    </w:p>
    <w:p w:rsidR="007E1AE2" w:rsidRPr="00947C70" w:rsidRDefault="007E1AE2" w:rsidP="00480A28">
      <w:pPr>
        <w:ind w:firstLine="709"/>
        <w:rPr>
          <w:rStyle w:val="Nadpis3Char"/>
          <w:rFonts w:asciiTheme="minorHAnsi" w:hAnsiTheme="minorHAnsi"/>
          <w:b w:val="0"/>
          <w:sz w:val="24"/>
        </w:rPr>
      </w:pPr>
      <w:bookmarkStart w:id="22" w:name="_Toc406166924"/>
      <w:bookmarkStart w:id="23" w:name="_Toc405189378"/>
      <w:r w:rsidRPr="00947C70">
        <w:rPr>
          <w:rStyle w:val="Nadpis3Char"/>
          <w:rFonts w:asciiTheme="minorHAnsi" w:hAnsiTheme="minorHAnsi"/>
          <w:b w:val="0"/>
          <w:sz w:val="24"/>
        </w:rPr>
        <w:t xml:space="preserve">Úkolem interpretu je vykonávání instrukcí v podobě tří-adresného kódu, který přijímá od </w:t>
      </w:r>
      <w:proofErr w:type="spellStart"/>
      <w:r w:rsidRPr="00947C70">
        <w:rPr>
          <w:rStyle w:val="Nadpis3Char"/>
          <w:rFonts w:asciiTheme="minorHAnsi" w:hAnsiTheme="minorHAnsi"/>
          <w:b w:val="0"/>
          <w:sz w:val="24"/>
        </w:rPr>
        <w:t>parseru</w:t>
      </w:r>
      <w:proofErr w:type="spellEnd"/>
      <w:r w:rsidRPr="00947C70">
        <w:rPr>
          <w:rStyle w:val="Nadpis3Char"/>
          <w:rFonts w:asciiTheme="minorHAnsi" w:hAnsiTheme="minorHAnsi"/>
          <w:b w:val="0"/>
          <w:sz w:val="24"/>
        </w:rPr>
        <w:t xml:space="preserve"> (modul obsluhující syntaktickou a sémant</w:t>
      </w:r>
      <w:r w:rsidR="0040589E" w:rsidRPr="00947C70">
        <w:rPr>
          <w:rStyle w:val="Nadpis3Char"/>
          <w:rFonts w:asciiTheme="minorHAnsi" w:hAnsiTheme="minorHAnsi"/>
          <w:b w:val="0"/>
          <w:sz w:val="24"/>
        </w:rPr>
        <w:t>ickou analýzu).</w:t>
      </w:r>
      <w:r w:rsidR="00897B0C" w:rsidRPr="00947C70">
        <w:rPr>
          <w:rStyle w:val="Nadpis3Char"/>
          <w:rFonts w:asciiTheme="minorHAnsi" w:hAnsiTheme="minorHAnsi"/>
          <w:b w:val="0"/>
          <w:sz w:val="24"/>
        </w:rPr>
        <w:t xml:space="preserve"> Samotný i</w:t>
      </w:r>
      <w:r w:rsidR="0040589E" w:rsidRPr="00947C70">
        <w:rPr>
          <w:rStyle w:val="Nadpis3Char"/>
          <w:rFonts w:asciiTheme="minorHAnsi" w:hAnsiTheme="minorHAnsi"/>
          <w:b w:val="0"/>
          <w:sz w:val="24"/>
        </w:rPr>
        <w:t xml:space="preserve">nterpret </w:t>
      </w:r>
      <w:r w:rsidRPr="00947C70">
        <w:rPr>
          <w:rStyle w:val="Nadpis3Char"/>
          <w:rFonts w:asciiTheme="minorHAnsi" w:hAnsiTheme="minorHAnsi"/>
          <w:b w:val="0"/>
          <w:sz w:val="24"/>
        </w:rPr>
        <w:t xml:space="preserve">je </w:t>
      </w:r>
      <w:r w:rsidR="00897B0C" w:rsidRPr="00947C70">
        <w:rPr>
          <w:rStyle w:val="Nadpis3Char"/>
          <w:rFonts w:asciiTheme="minorHAnsi" w:hAnsiTheme="minorHAnsi"/>
          <w:b w:val="0"/>
          <w:sz w:val="24"/>
        </w:rPr>
        <w:t>vlastně</w:t>
      </w:r>
      <w:r w:rsidRPr="00947C70">
        <w:rPr>
          <w:rStyle w:val="Nadpis3Char"/>
          <w:rFonts w:asciiTheme="minorHAnsi" w:hAnsiTheme="minorHAnsi"/>
          <w:b w:val="0"/>
          <w:sz w:val="24"/>
        </w:rPr>
        <w:t xml:space="preserve"> instrukční sada obsahující </w:t>
      </w:r>
      <w:r w:rsidR="00897B0C" w:rsidRPr="00947C70">
        <w:rPr>
          <w:rStyle w:val="Nadpis3Char"/>
          <w:rFonts w:asciiTheme="minorHAnsi" w:hAnsiTheme="minorHAnsi"/>
          <w:b w:val="0"/>
          <w:sz w:val="24"/>
        </w:rPr>
        <w:t>aritmetické instrukce, instrukce porovnávání, instrukce vestavěných funkcí a speciální instrukce – například instrukce skoku nebo přiřazení.</w:t>
      </w:r>
      <w:bookmarkEnd w:id="22"/>
    </w:p>
    <w:p w:rsidR="00897B0C" w:rsidRPr="00947C70" w:rsidRDefault="00897B0C" w:rsidP="00480A28">
      <w:pPr>
        <w:ind w:firstLine="709"/>
        <w:rPr>
          <w:rStyle w:val="Nadpis3Char"/>
          <w:rFonts w:asciiTheme="minorHAnsi" w:hAnsiTheme="minorHAnsi"/>
          <w:b w:val="0"/>
          <w:sz w:val="24"/>
        </w:rPr>
      </w:pPr>
      <w:bookmarkStart w:id="24" w:name="_Toc406166925"/>
      <w:r w:rsidRPr="00947C70">
        <w:rPr>
          <w:rStyle w:val="Nadpis3Char"/>
          <w:rFonts w:asciiTheme="minorHAnsi" w:hAnsiTheme="minorHAnsi"/>
          <w:b w:val="0"/>
          <w:sz w:val="24"/>
        </w:rPr>
        <w:t>Interpret nejprve načte jednu instrukci, vykoná ji a načte instrukci následující, dokud není konec programu. Výjimkou je instrukce skoku, která provádí skok v seznamu instrukcí na danou adresu – návěští.</w:t>
      </w:r>
      <w:bookmarkEnd w:id="24"/>
      <w:r w:rsidRPr="00947C70">
        <w:rPr>
          <w:rStyle w:val="Nadpis3Char"/>
          <w:rFonts w:asciiTheme="minorHAnsi" w:hAnsiTheme="minorHAnsi"/>
          <w:b w:val="0"/>
          <w:sz w:val="24"/>
        </w:rPr>
        <w:t xml:space="preserve"> </w:t>
      </w:r>
    </w:p>
    <w:p w:rsidR="00F56B36" w:rsidRPr="00947C70" w:rsidRDefault="00353D89" w:rsidP="00897B0C">
      <w:pPr>
        <w:spacing w:before="360" w:after="120"/>
        <w:rPr>
          <w:rStyle w:val="Nadpis3Char"/>
          <w:sz w:val="24"/>
        </w:rPr>
      </w:pPr>
      <w:bookmarkStart w:id="25" w:name="_Toc406166926"/>
      <w:r w:rsidRPr="00947C70">
        <w:rPr>
          <w:rStyle w:val="Nadpis3Char"/>
          <w:sz w:val="24"/>
        </w:rPr>
        <w:t>3.</w:t>
      </w:r>
      <w:r w:rsidR="00F072B3" w:rsidRPr="00947C70">
        <w:rPr>
          <w:rStyle w:val="Nadpis3Char"/>
          <w:sz w:val="24"/>
        </w:rPr>
        <w:t>1</w:t>
      </w:r>
      <w:r w:rsidRPr="00947C70">
        <w:rPr>
          <w:rStyle w:val="Nadpis3Char"/>
          <w:sz w:val="24"/>
        </w:rPr>
        <w:t>.5</w:t>
      </w:r>
      <w:r w:rsidRPr="00947C70">
        <w:rPr>
          <w:rStyle w:val="Nadpis3Char"/>
          <w:sz w:val="24"/>
        </w:rPr>
        <w:tab/>
      </w:r>
      <w:r w:rsidR="00F56B36" w:rsidRPr="00947C70">
        <w:rPr>
          <w:rStyle w:val="Nadpis3Char"/>
          <w:sz w:val="24"/>
        </w:rPr>
        <w:t>Binární</w:t>
      </w:r>
      <w:bookmarkEnd w:id="23"/>
      <w:bookmarkEnd w:id="25"/>
      <w:r w:rsidR="00F56B36" w:rsidRPr="00947C70">
        <w:rPr>
          <w:sz w:val="24"/>
        </w:rPr>
        <w:t xml:space="preserve"> </w:t>
      </w:r>
      <w:r w:rsidR="00F56B36" w:rsidRPr="00947C70">
        <w:rPr>
          <w:rStyle w:val="Nadpis3Char"/>
          <w:sz w:val="24"/>
        </w:rPr>
        <w:t>vyhledávací</w:t>
      </w:r>
      <w:r w:rsidR="00F56B36" w:rsidRPr="00947C70">
        <w:rPr>
          <w:sz w:val="24"/>
        </w:rPr>
        <w:t xml:space="preserve"> </w:t>
      </w:r>
      <w:r w:rsidR="00F56B36" w:rsidRPr="00947C70">
        <w:rPr>
          <w:rStyle w:val="Nadpis3Char"/>
          <w:sz w:val="24"/>
        </w:rPr>
        <w:t>strom</w:t>
      </w:r>
    </w:p>
    <w:p w:rsidR="00804EB9" w:rsidRPr="00947C70" w:rsidRDefault="00804EB9" w:rsidP="00BC6568">
      <w:pPr>
        <w:pStyle w:val="Odstavecseseznamem"/>
        <w:numPr>
          <w:ilvl w:val="0"/>
          <w:numId w:val="1"/>
        </w:numPr>
        <w:rPr>
          <w:sz w:val="24"/>
        </w:rPr>
      </w:pPr>
      <w:r w:rsidRPr="00947C70">
        <w:rPr>
          <w:sz w:val="24"/>
        </w:rPr>
        <w:t>Doplní Tom</w:t>
      </w:r>
    </w:p>
    <w:p w:rsidR="0097481E" w:rsidRPr="00947C70" w:rsidRDefault="00353D89" w:rsidP="00897B0C">
      <w:pPr>
        <w:pStyle w:val="Nadpis2"/>
        <w:spacing w:before="360" w:after="120"/>
        <w:rPr>
          <w:sz w:val="28"/>
        </w:rPr>
      </w:pPr>
      <w:bookmarkStart w:id="26" w:name="_Toc405189379"/>
      <w:bookmarkStart w:id="27" w:name="_Toc406166927"/>
      <w:r w:rsidRPr="00947C70">
        <w:rPr>
          <w:sz w:val="28"/>
        </w:rPr>
        <w:t>3.</w:t>
      </w:r>
      <w:r w:rsidR="00F072B3" w:rsidRPr="00947C70">
        <w:rPr>
          <w:sz w:val="28"/>
        </w:rPr>
        <w:t>2</w:t>
      </w:r>
      <w:r w:rsidRPr="00947C70">
        <w:rPr>
          <w:sz w:val="28"/>
        </w:rPr>
        <w:tab/>
      </w:r>
      <w:r w:rsidR="0097481E" w:rsidRPr="00947C70">
        <w:rPr>
          <w:sz w:val="28"/>
        </w:rPr>
        <w:t>Speciální techniky</w:t>
      </w:r>
      <w:bookmarkEnd w:id="26"/>
      <w:bookmarkEnd w:id="27"/>
    </w:p>
    <w:p w:rsidR="00427479" w:rsidRPr="00947C70" w:rsidRDefault="00DA686B" w:rsidP="00427479">
      <w:pPr>
        <w:pStyle w:val="Odstavecseseznamem"/>
        <w:numPr>
          <w:ilvl w:val="0"/>
          <w:numId w:val="1"/>
        </w:numPr>
        <w:rPr>
          <w:sz w:val="24"/>
        </w:rPr>
      </w:pPr>
      <w:r w:rsidRPr="00947C70">
        <w:rPr>
          <w:sz w:val="24"/>
        </w:rPr>
        <w:t xml:space="preserve">Neustálé vystavení stresu z nestihnutí </w:t>
      </w:r>
      <w:proofErr w:type="spellStart"/>
      <w:r w:rsidRPr="00947C70">
        <w:rPr>
          <w:sz w:val="24"/>
        </w:rPr>
        <w:t>deadline</w:t>
      </w:r>
      <w:proofErr w:type="spellEnd"/>
      <w:r w:rsidRPr="00947C70">
        <w:rPr>
          <w:sz w:val="24"/>
        </w:rPr>
        <w:t xml:space="preserve"> nepochybně </w:t>
      </w:r>
      <w:r w:rsidR="00427479" w:rsidRPr="00947C70">
        <w:rPr>
          <w:sz w:val="24"/>
        </w:rPr>
        <w:t>povede</w:t>
      </w:r>
      <w:r w:rsidRPr="00947C70">
        <w:rPr>
          <w:sz w:val="24"/>
        </w:rPr>
        <w:t xml:space="preserve"> ke zdárnému dokončení projektu v</w:t>
      </w:r>
      <w:r w:rsidR="00427479" w:rsidRPr="00947C70">
        <w:rPr>
          <w:sz w:val="24"/>
        </w:rPr>
        <w:t> </w:t>
      </w:r>
      <w:r w:rsidRPr="00947C70">
        <w:rPr>
          <w:sz w:val="24"/>
        </w:rPr>
        <w:t>termínu</w:t>
      </w:r>
    </w:p>
    <w:p w:rsidR="0097481E" w:rsidRPr="00947C70" w:rsidRDefault="00353D89" w:rsidP="00897B0C">
      <w:pPr>
        <w:pStyle w:val="Nadpis2"/>
        <w:spacing w:before="360" w:after="120"/>
        <w:rPr>
          <w:sz w:val="28"/>
        </w:rPr>
      </w:pPr>
      <w:bookmarkStart w:id="28" w:name="_Toc405189380"/>
      <w:bookmarkStart w:id="29" w:name="_Toc406166928"/>
      <w:r w:rsidRPr="00947C70">
        <w:rPr>
          <w:sz w:val="28"/>
        </w:rPr>
        <w:t>3.</w:t>
      </w:r>
      <w:r w:rsidR="00F072B3" w:rsidRPr="00947C70">
        <w:rPr>
          <w:sz w:val="28"/>
        </w:rPr>
        <w:t>3</w:t>
      </w:r>
      <w:r w:rsidRPr="00947C70">
        <w:rPr>
          <w:sz w:val="28"/>
        </w:rPr>
        <w:tab/>
      </w:r>
      <w:r w:rsidR="0097481E" w:rsidRPr="00947C70">
        <w:rPr>
          <w:sz w:val="28"/>
        </w:rPr>
        <w:t>Algoritmy</w:t>
      </w:r>
      <w:bookmarkEnd w:id="28"/>
      <w:bookmarkEnd w:id="29"/>
    </w:p>
    <w:p w:rsidR="00812E35" w:rsidRDefault="00353D89" w:rsidP="00897B0C">
      <w:pPr>
        <w:pStyle w:val="Nadpis3"/>
        <w:spacing w:before="360"/>
        <w:rPr>
          <w:sz w:val="24"/>
        </w:rPr>
      </w:pPr>
      <w:bookmarkStart w:id="30" w:name="_Toc406166929"/>
      <w:r w:rsidRPr="00947C70">
        <w:rPr>
          <w:sz w:val="24"/>
        </w:rPr>
        <w:t>3.</w:t>
      </w:r>
      <w:r w:rsidR="00F072B3" w:rsidRPr="00947C70">
        <w:rPr>
          <w:sz w:val="24"/>
        </w:rPr>
        <w:t>3</w:t>
      </w:r>
      <w:r w:rsidRPr="00947C70">
        <w:rPr>
          <w:sz w:val="24"/>
        </w:rPr>
        <w:t>.1</w:t>
      </w:r>
      <w:r w:rsidRPr="00947C70">
        <w:rPr>
          <w:sz w:val="24"/>
        </w:rPr>
        <w:tab/>
      </w:r>
      <w:proofErr w:type="spellStart"/>
      <w:r w:rsidR="00812E35" w:rsidRPr="00947C70">
        <w:rPr>
          <w:sz w:val="24"/>
        </w:rPr>
        <w:t>Shell</w:t>
      </w:r>
      <w:proofErr w:type="spellEnd"/>
      <w:r w:rsidR="00812E35" w:rsidRPr="00947C70">
        <w:rPr>
          <w:sz w:val="24"/>
        </w:rPr>
        <w:t xml:space="preserve"> sort</w:t>
      </w:r>
      <w:bookmarkEnd w:id="30"/>
    </w:p>
    <w:p w:rsidR="00557EEE" w:rsidRDefault="00DC287F" w:rsidP="00480A28">
      <w:r>
        <w:tab/>
      </w:r>
      <w:proofErr w:type="spellStart"/>
      <w:r>
        <w:t>Shell</w:t>
      </w:r>
      <w:proofErr w:type="spellEnd"/>
      <w:r>
        <w:t xml:space="preserve"> </w:t>
      </w:r>
      <w:proofErr w:type="gramStart"/>
      <w:r>
        <w:t xml:space="preserve">sort, </w:t>
      </w:r>
      <w:r w:rsidR="00480A28">
        <w:t>neboli</w:t>
      </w:r>
      <w:proofErr w:type="gramEnd"/>
      <w:r w:rsidR="00480A28">
        <w:t xml:space="preserve"> algoritmus řazení se snižujícím se přírůstkem, je řadící a</w:t>
      </w:r>
      <w:r w:rsidR="00522254">
        <w:t>lgoritmus založený na principu záměny dvou prvků vzdálených o stejný krok, který je na počátku řazení roven polovině délky řetězce, který řadíme.</w:t>
      </w:r>
      <w:r w:rsidR="00557EEE">
        <w:t xml:space="preserve"> S každým průchodem se délka kroku půlí.</w:t>
      </w:r>
    </w:p>
    <w:p w:rsidR="00480A28" w:rsidRPr="00480A28" w:rsidRDefault="00480A28" w:rsidP="00557EEE">
      <w:pPr>
        <w:ind w:firstLine="709"/>
      </w:pPr>
      <w:r>
        <w:t xml:space="preserve"> Implementace </w:t>
      </w:r>
      <w:r w:rsidR="00557EEE">
        <w:t xml:space="preserve">algoritmu </w:t>
      </w:r>
      <w:r>
        <w:t xml:space="preserve">proběhla </w:t>
      </w:r>
      <w:r w:rsidR="00557EEE">
        <w:t>na základě</w:t>
      </w:r>
      <w:r>
        <w:t xml:space="preserve"> znalostí nabytých v předmětu IAL.</w:t>
      </w:r>
    </w:p>
    <w:p w:rsidR="00812E35" w:rsidRDefault="00353D89" w:rsidP="00897B0C">
      <w:pPr>
        <w:pStyle w:val="Nadpis3"/>
        <w:spacing w:before="360"/>
        <w:rPr>
          <w:sz w:val="24"/>
        </w:rPr>
      </w:pPr>
      <w:bookmarkStart w:id="31" w:name="_Toc406166930"/>
      <w:r w:rsidRPr="00947C70">
        <w:rPr>
          <w:sz w:val="24"/>
        </w:rPr>
        <w:lastRenderedPageBreak/>
        <w:t>3.</w:t>
      </w:r>
      <w:r w:rsidR="00F072B3" w:rsidRPr="00947C70">
        <w:rPr>
          <w:sz w:val="24"/>
        </w:rPr>
        <w:t>3</w:t>
      </w:r>
      <w:r w:rsidRPr="00947C70">
        <w:rPr>
          <w:sz w:val="24"/>
        </w:rPr>
        <w:t>.2</w:t>
      </w:r>
      <w:r w:rsidRPr="00947C70">
        <w:rPr>
          <w:sz w:val="24"/>
        </w:rPr>
        <w:tab/>
      </w:r>
      <w:proofErr w:type="spellStart"/>
      <w:r w:rsidR="00812E35" w:rsidRPr="00947C70">
        <w:rPr>
          <w:sz w:val="24"/>
        </w:rPr>
        <w:t>Boyer</w:t>
      </w:r>
      <w:proofErr w:type="spellEnd"/>
      <w:r w:rsidR="00557EEE">
        <w:rPr>
          <w:sz w:val="24"/>
        </w:rPr>
        <w:t>-</w:t>
      </w:r>
      <w:proofErr w:type="spellStart"/>
      <w:r w:rsidR="00812E35" w:rsidRPr="00947C70">
        <w:rPr>
          <w:sz w:val="24"/>
        </w:rPr>
        <w:t>Moor</w:t>
      </w:r>
      <w:r w:rsidR="00557EEE">
        <w:rPr>
          <w:sz w:val="24"/>
        </w:rPr>
        <w:t>e</w:t>
      </w:r>
      <w:r w:rsidR="00812E35" w:rsidRPr="00947C70">
        <w:rPr>
          <w:sz w:val="24"/>
        </w:rPr>
        <w:t>ův</w:t>
      </w:r>
      <w:proofErr w:type="spellEnd"/>
      <w:r w:rsidR="00812E35" w:rsidRPr="00947C70">
        <w:rPr>
          <w:sz w:val="24"/>
        </w:rPr>
        <w:t xml:space="preserve"> algoritmus</w:t>
      </w:r>
      <w:bookmarkEnd w:id="31"/>
    </w:p>
    <w:p w:rsidR="00557EEE" w:rsidRDefault="00557EEE" w:rsidP="00557EEE">
      <w:r>
        <w:tab/>
      </w:r>
      <w:proofErr w:type="spellStart"/>
      <w:r>
        <w:t>Boyer</w:t>
      </w:r>
      <w:proofErr w:type="spellEnd"/>
      <w:r>
        <w:t>-</w:t>
      </w:r>
      <w:proofErr w:type="spellStart"/>
      <w:r>
        <w:t>Mooreův</w:t>
      </w:r>
      <w:proofErr w:type="spellEnd"/>
      <w:r>
        <w:t xml:space="preserve"> algoritmus je metoda umožňující rychlé vyhledání podřetězce v zadaném řetězci. </w:t>
      </w:r>
      <w:r w:rsidR="007C2DC7">
        <w:t xml:space="preserve">Základní specifikum tohoto algoritmu spočívá v úvaze, že některé znaky, které se nikdy nemohou rovnat vyhledávanému vzorku, lze přeskočit. Touto metodikou lze velmi urychlit vyhledávání. </w:t>
      </w:r>
    </w:p>
    <w:p w:rsidR="007C2DC7" w:rsidRDefault="007C2DC7" w:rsidP="00557EEE">
      <w:r>
        <w:tab/>
        <w:t xml:space="preserve">Samotný princip spočívá v průchodu řetězcem zleva doprava a porovnáváním posledního znaku vzorku s řetězcem, přičemž při shodě se dále porovnávají další znaky vzorku, směrem doleva. </w:t>
      </w:r>
      <w:r w:rsidR="008629FF">
        <w:t>Jestliže</w:t>
      </w:r>
      <w:r>
        <w:t xml:space="preserve"> je neshoda nalezena na i-</w:t>
      </w:r>
      <w:proofErr w:type="spellStart"/>
      <w:r>
        <w:t>tém</w:t>
      </w:r>
      <w:proofErr w:type="spellEnd"/>
      <w:r>
        <w:t xml:space="preserve"> znaku vzorku, posun v rámci řetězce se provede o </w:t>
      </w:r>
      <w:r w:rsidR="008629FF">
        <w:t>délku </w:t>
      </w:r>
      <w:r w:rsidR="008629FF" w:rsidRPr="008629FF">
        <w:t>vzorku</w:t>
      </w:r>
      <w:r w:rsidR="008629FF">
        <w:t xml:space="preserve"> - i + 1, tedy přesně za znak, který byl odlišný. Jinak se provádí posun o celou délku vzorku. Jestliže je nalezena shoda, algoritmus končí a vrací </w:t>
      </w:r>
      <w:r w:rsidR="00437FCA">
        <w:t>pozici nalezeného podřetězce. (Indexováno od 1)</w:t>
      </w:r>
    </w:p>
    <w:p w:rsidR="00437FCA" w:rsidRPr="00557EEE" w:rsidRDefault="00437FCA" w:rsidP="00437FCA">
      <w:pPr>
        <w:ind w:firstLine="709"/>
      </w:pPr>
      <w:r>
        <w:t>Při implementaci algoritmu byly taktéž využity znalosti získané na přednáškách a v materiálech předmětu IAL.</w:t>
      </w:r>
    </w:p>
    <w:p w:rsidR="00FD6DDA" w:rsidRPr="00947C70" w:rsidRDefault="00353D89" w:rsidP="00897B0C">
      <w:pPr>
        <w:pStyle w:val="Nadpis2"/>
        <w:spacing w:before="360" w:after="120"/>
        <w:rPr>
          <w:sz w:val="28"/>
        </w:rPr>
      </w:pPr>
      <w:bookmarkStart w:id="32" w:name="_Toc405189381"/>
      <w:bookmarkStart w:id="33" w:name="_Toc406166931"/>
      <w:r w:rsidRPr="00947C70">
        <w:rPr>
          <w:sz w:val="28"/>
        </w:rPr>
        <w:t>3.</w:t>
      </w:r>
      <w:r w:rsidR="00F072B3" w:rsidRPr="00947C70">
        <w:rPr>
          <w:sz w:val="28"/>
        </w:rPr>
        <w:t>4</w:t>
      </w:r>
      <w:r w:rsidRPr="00947C70">
        <w:rPr>
          <w:sz w:val="28"/>
        </w:rPr>
        <w:tab/>
      </w:r>
      <w:r w:rsidR="0097481E" w:rsidRPr="00947C70">
        <w:rPr>
          <w:sz w:val="28"/>
        </w:rPr>
        <w:t>Testování</w:t>
      </w:r>
      <w:bookmarkEnd w:id="32"/>
      <w:bookmarkEnd w:id="33"/>
    </w:p>
    <w:p w:rsidR="007D5072" w:rsidRPr="00947C70" w:rsidRDefault="007D5072" w:rsidP="007D5072">
      <w:pPr>
        <w:pStyle w:val="Odstavecseseznamem"/>
        <w:numPr>
          <w:ilvl w:val="0"/>
          <w:numId w:val="1"/>
        </w:numPr>
        <w:rPr>
          <w:sz w:val="24"/>
        </w:rPr>
      </w:pPr>
      <w:r w:rsidRPr="00947C70">
        <w:rPr>
          <w:sz w:val="24"/>
        </w:rPr>
        <w:t>Testovací soubory, pokusné odevzdávání</w:t>
      </w:r>
    </w:p>
    <w:p w:rsidR="008F10E6" w:rsidRPr="00D2639D" w:rsidRDefault="00353D89" w:rsidP="002447AA">
      <w:pPr>
        <w:pStyle w:val="Nadpis2"/>
        <w:spacing w:before="360" w:after="120"/>
        <w:rPr>
          <w:sz w:val="28"/>
        </w:rPr>
      </w:pPr>
      <w:bookmarkStart w:id="34" w:name="_Toc406166932"/>
      <w:r w:rsidRPr="00947C70">
        <w:rPr>
          <w:sz w:val="28"/>
        </w:rPr>
        <w:t>3.</w:t>
      </w:r>
      <w:r w:rsidR="00F072B3" w:rsidRPr="00947C70">
        <w:rPr>
          <w:sz w:val="28"/>
        </w:rPr>
        <w:t>5</w:t>
      </w:r>
      <w:r w:rsidRPr="00947C70">
        <w:rPr>
          <w:sz w:val="28"/>
        </w:rPr>
        <w:tab/>
      </w:r>
      <w:r w:rsidR="00EF55D1" w:rsidRPr="00947C70">
        <w:rPr>
          <w:sz w:val="28"/>
        </w:rPr>
        <w:t>Práce v</w:t>
      </w:r>
      <w:r w:rsidR="008F10E6">
        <w:rPr>
          <w:sz w:val="28"/>
        </w:rPr>
        <w:t> </w:t>
      </w:r>
      <w:r w:rsidR="00EF55D1" w:rsidRPr="00947C70">
        <w:rPr>
          <w:sz w:val="28"/>
        </w:rPr>
        <w:t>týmu</w:t>
      </w:r>
      <w:bookmarkEnd w:id="34"/>
    </w:p>
    <w:p w:rsidR="008F10E6" w:rsidRDefault="008F10E6" w:rsidP="008F10E6">
      <w:r>
        <w:t>Práci jsme si rozdělili přibližně následujícím způsobem:</w:t>
      </w:r>
    </w:p>
    <w:p w:rsidR="008F10E6" w:rsidRDefault="008F10E6" w:rsidP="008F10E6">
      <w:pPr>
        <w:pStyle w:val="Odstavecseseznamem"/>
        <w:numPr>
          <w:ilvl w:val="0"/>
          <w:numId w:val="1"/>
        </w:numPr>
      </w:pPr>
      <w:r>
        <w:t>Tomáš Coufal – sémantická analýza, binární strom</w:t>
      </w:r>
    </w:p>
    <w:p w:rsidR="008F10E6" w:rsidRDefault="008F10E6" w:rsidP="008F10E6">
      <w:pPr>
        <w:pStyle w:val="Odstavecseseznamem"/>
        <w:numPr>
          <w:ilvl w:val="0"/>
          <w:numId w:val="1"/>
        </w:numPr>
      </w:pPr>
      <w:r>
        <w:t xml:space="preserve">Roman </w:t>
      </w:r>
      <w:proofErr w:type="spellStart"/>
      <w:r>
        <w:t>Halík</w:t>
      </w:r>
      <w:proofErr w:type="spellEnd"/>
      <w:r>
        <w:t xml:space="preserve"> – interpret</w:t>
      </w:r>
    </w:p>
    <w:p w:rsidR="008F10E6" w:rsidRDefault="008F10E6" w:rsidP="008F10E6">
      <w:pPr>
        <w:pStyle w:val="Odstavecseseznamem"/>
        <w:numPr>
          <w:ilvl w:val="0"/>
          <w:numId w:val="1"/>
        </w:numPr>
      </w:pPr>
      <w:proofErr w:type="spellStart"/>
      <w:r>
        <w:t>Yurij</w:t>
      </w:r>
      <w:proofErr w:type="spellEnd"/>
      <w:r>
        <w:t xml:space="preserve"> </w:t>
      </w:r>
      <w:proofErr w:type="spellStart"/>
      <w:r>
        <w:t>Hladyuk</w:t>
      </w:r>
      <w:proofErr w:type="spellEnd"/>
      <w:r>
        <w:t xml:space="preserve"> – syntaktická analýza</w:t>
      </w:r>
    </w:p>
    <w:p w:rsidR="008F10E6" w:rsidRDefault="008F10E6" w:rsidP="008F10E6">
      <w:pPr>
        <w:pStyle w:val="Odstavecseseznamem"/>
        <w:numPr>
          <w:ilvl w:val="0"/>
          <w:numId w:val="1"/>
        </w:numPr>
      </w:pPr>
      <w:r>
        <w:t xml:space="preserve">Jakub </w:t>
      </w:r>
      <w:proofErr w:type="spellStart"/>
      <w:r>
        <w:t>Jochlík</w:t>
      </w:r>
      <w:proofErr w:type="spellEnd"/>
      <w:r>
        <w:t xml:space="preserve"> – lexikální analýza</w:t>
      </w:r>
    </w:p>
    <w:p w:rsidR="008F10E6" w:rsidRPr="008F10E6" w:rsidRDefault="008F10E6" w:rsidP="008F10E6">
      <w:pPr>
        <w:ind w:firstLine="709"/>
      </w:pPr>
      <w:r>
        <w:t xml:space="preserve">Doplňkové záležitosti se rozdělily dle potřeby a aktuálního vytížení členů týmu. Na vše přitom dohlížel náš </w:t>
      </w:r>
      <w:proofErr w:type="gramStart"/>
      <w:r>
        <w:t>vedoucí, který</w:t>
      </w:r>
      <w:proofErr w:type="gramEnd"/>
      <w:r>
        <w:t xml:space="preserve"> celý projekt „tmelil“ ve funkční </w:t>
      </w:r>
      <w:proofErr w:type="gramStart"/>
      <w:r>
        <w:t>celek.</w:t>
      </w:r>
      <w:proofErr w:type="gramEnd"/>
    </w:p>
    <w:p w:rsidR="00496A36" w:rsidRPr="00947C70" w:rsidRDefault="00496A36" w:rsidP="00EF55D1">
      <w:pPr>
        <w:ind w:firstLine="709"/>
        <w:rPr>
          <w:sz w:val="24"/>
        </w:rPr>
      </w:pPr>
      <w:r w:rsidRPr="00947C70">
        <w:rPr>
          <w:sz w:val="24"/>
        </w:rPr>
        <w:t>Rozdělení práce v našem týmu bylo z počátku chaotické, lépe řečeno žádné. Každý se snažil především samostudiem přijít na to, jak to vlastně celé má fungovat a kde začít. Když se čas k</w:t>
      </w:r>
      <w:r w:rsidR="00187B17" w:rsidRPr="00947C70">
        <w:rPr>
          <w:sz w:val="24"/>
        </w:rPr>
        <w:t xml:space="preserve">rátil, bylo nutné už určit, kdo co udělá a začít poctivě pracovat. </w:t>
      </w:r>
      <w:r w:rsidR="00015A08" w:rsidRPr="00947C70">
        <w:rPr>
          <w:sz w:val="24"/>
        </w:rPr>
        <w:t xml:space="preserve">Začali jsme se méně scházet a plánovat a více programovat. Ke sdílení kódu </w:t>
      </w:r>
      <w:r w:rsidR="0075624C" w:rsidRPr="00947C70">
        <w:rPr>
          <w:sz w:val="24"/>
        </w:rPr>
        <w:t xml:space="preserve">byl využit </w:t>
      </w:r>
      <w:proofErr w:type="spellStart"/>
      <w:r w:rsidR="0075624C" w:rsidRPr="00947C70">
        <w:rPr>
          <w:sz w:val="24"/>
        </w:rPr>
        <w:t>repozitář</w:t>
      </w:r>
      <w:proofErr w:type="spellEnd"/>
      <w:r w:rsidR="0075624C" w:rsidRPr="00947C70">
        <w:rPr>
          <w:sz w:val="24"/>
        </w:rPr>
        <w:t xml:space="preserve"> GIT.</w:t>
      </w:r>
    </w:p>
    <w:p w:rsidR="00FD6DDA" w:rsidRPr="00947C70" w:rsidRDefault="00FD6DDA">
      <w:pPr>
        <w:rPr>
          <w:sz w:val="24"/>
        </w:rPr>
      </w:pPr>
      <w:r w:rsidRPr="00947C70">
        <w:rPr>
          <w:sz w:val="24"/>
        </w:rPr>
        <w:br w:type="page"/>
      </w:r>
    </w:p>
    <w:p w:rsidR="006E1159" w:rsidRDefault="006E1159" w:rsidP="00137E20">
      <w:pPr>
        <w:pStyle w:val="Nadpis1"/>
        <w:rPr>
          <w:sz w:val="32"/>
        </w:rPr>
      </w:pPr>
      <w:bookmarkStart w:id="35" w:name="_Toc405189385"/>
      <w:bookmarkStart w:id="36" w:name="_Toc406166933"/>
      <w:r w:rsidRPr="00947C70">
        <w:rPr>
          <w:sz w:val="32"/>
        </w:rPr>
        <w:lastRenderedPageBreak/>
        <w:t>4</w:t>
      </w:r>
      <w:r w:rsidRPr="00947C70">
        <w:rPr>
          <w:sz w:val="32"/>
        </w:rPr>
        <w:tab/>
      </w:r>
      <w:r>
        <w:rPr>
          <w:sz w:val="32"/>
        </w:rPr>
        <w:t>METRIKY KÓD</w:t>
      </w:r>
      <w:r w:rsidR="00137E20">
        <w:rPr>
          <w:sz w:val="32"/>
        </w:rPr>
        <w:t>U</w:t>
      </w:r>
    </w:p>
    <w:p w:rsidR="00137E20" w:rsidRPr="00137E20" w:rsidRDefault="00137E20" w:rsidP="00137E20">
      <w:r>
        <w:t xml:space="preserve">- možná </w:t>
      </w:r>
      <w:proofErr w:type="spellStart"/>
      <w:r>
        <w:t>bysme</w:t>
      </w:r>
      <w:proofErr w:type="spellEnd"/>
      <w:r>
        <w:t xml:space="preserve"> mohli </w:t>
      </w:r>
      <w:proofErr w:type="gramStart"/>
      <w:r>
        <w:t>napsat..</w:t>
      </w:r>
      <w:proofErr w:type="gramEnd"/>
    </w:p>
    <w:p w:rsidR="006E1159" w:rsidRDefault="006E11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FD6DDA" w:rsidRPr="00947C70" w:rsidRDefault="00137E20" w:rsidP="00C9093D">
      <w:pPr>
        <w:pStyle w:val="Nadpis1"/>
        <w:rPr>
          <w:sz w:val="32"/>
        </w:rPr>
      </w:pPr>
      <w:r>
        <w:rPr>
          <w:sz w:val="32"/>
        </w:rPr>
        <w:lastRenderedPageBreak/>
        <w:t>5</w:t>
      </w:r>
      <w:r w:rsidR="00353D89" w:rsidRPr="00947C70">
        <w:rPr>
          <w:sz w:val="32"/>
        </w:rPr>
        <w:tab/>
      </w:r>
      <w:r w:rsidR="00FD6DDA" w:rsidRPr="00947C70">
        <w:rPr>
          <w:sz w:val="32"/>
        </w:rPr>
        <w:t>ZÁVĚR</w:t>
      </w:r>
      <w:bookmarkEnd w:id="35"/>
      <w:bookmarkEnd w:id="36"/>
    </w:p>
    <w:p w:rsidR="006E1159" w:rsidRDefault="00137E20">
      <w:pPr>
        <w:rPr>
          <w:sz w:val="24"/>
        </w:rPr>
      </w:pPr>
      <w:proofErr w:type="spellStart"/>
      <w:r>
        <w:rPr>
          <w:sz w:val="24"/>
        </w:rPr>
        <w:t>Blabla</w:t>
      </w:r>
      <w:proofErr w:type="spellEnd"/>
      <w:r>
        <w:rPr>
          <w:sz w:val="24"/>
        </w:rPr>
        <w:t xml:space="preserve"> naučili </w:t>
      </w:r>
      <w:proofErr w:type="spellStart"/>
      <w:r>
        <w:rPr>
          <w:sz w:val="24"/>
        </w:rPr>
        <w:t>sme</w:t>
      </w:r>
      <w:proofErr w:type="spellEnd"/>
      <w:r>
        <w:rPr>
          <w:sz w:val="24"/>
        </w:rPr>
        <w:t xml:space="preserve"> se nové věci,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spolupráce v týmu,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testování,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bez rozšíření asi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bla</w:t>
      </w:r>
      <w:r w:rsidR="006E1159">
        <w:rPr>
          <w:sz w:val="24"/>
        </w:rPr>
        <w:br w:type="page"/>
      </w:r>
    </w:p>
    <w:p w:rsidR="00FD6DDA" w:rsidRPr="00947C70" w:rsidRDefault="00FD6DDA">
      <w:pPr>
        <w:rPr>
          <w:sz w:val="24"/>
        </w:rPr>
      </w:pPr>
    </w:p>
    <w:p w:rsidR="00FD6DDA" w:rsidRDefault="00137E20" w:rsidP="00C9093D">
      <w:pPr>
        <w:pStyle w:val="Nadpis1"/>
        <w:rPr>
          <w:sz w:val="32"/>
        </w:rPr>
      </w:pPr>
      <w:bookmarkStart w:id="37" w:name="_Toc405189386"/>
      <w:bookmarkStart w:id="38" w:name="_Toc406166934"/>
      <w:r>
        <w:rPr>
          <w:sz w:val="32"/>
        </w:rPr>
        <w:t>6</w:t>
      </w:r>
      <w:r w:rsidR="00353D89" w:rsidRPr="00947C70">
        <w:rPr>
          <w:sz w:val="32"/>
        </w:rPr>
        <w:tab/>
      </w:r>
      <w:r w:rsidR="00FD6DDA" w:rsidRPr="00947C70">
        <w:rPr>
          <w:sz w:val="32"/>
        </w:rPr>
        <w:t>PŘÍLOHY</w:t>
      </w:r>
      <w:bookmarkEnd w:id="37"/>
      <w:bookmarkEnd w:id="38"/>
    </w:p>
    <w:p w:rsidR="00E417A6" w:rsidRPr="00E417A6" w:rsidRDefault="00E417A6" w:rsidP="00E417A6">
      <w:r>
        <w:t>- buď jako přílohy, nebo rovnou do textu, to je asi jedno, rozmyslet ;)</w:t>
      </w:r>
    </w:p>
    <w:p w:rsidR="00F56B36" w:rsidRPr="00947C70" w:rsidRDefault="00137E20" w:rsidP="00897B0C">
      <w:pPr>
        <w:pStyle w:val="Nadpis2"/>
        <w:spacing w:before="360"/>
        <w:rPr>
          <w:sz w:val="28"/>
        </w:rPr>
      </w:pPr>
      <w:bookmarkStart w:id="39" w:name="_Toc405189387"/>
      <w:bookmarkStart w:id="40" w:name="_Toc406166935"/>
      <w:r>
        <w:rPr>
          <w:sz w:val="28"/>
        </w:rPr>
        <w:t>6</w:t>
      </w:r>
      <w:r w:rsidR="00353D89" w:rsidRPr="00947C70">
        <w:rPr>
          <w:sz w:val="28"/>
        </w:rPr>
        <w:t>.1</w:t>
      </w:r>
      <w:r w:rsidR="00353D89" w:rsidRPr="00947C70">
        <w:rPr>
          <w:sz w:val="28"/>
        </w:rPr>
        <w:tab/>
      </w:r>
      <w:r w:rsidR="00F56B36" w:rsidRPr="00947C70">
        <w:rPr>
          <w:sz w:val="28"/>
        </w:rPr>
        <w:t>Konečný automat</w:t>
      </w:r>
      <w:bookmarkEnd w:id="39"/>
      <w:bookmarkEnd w:id="40"/>
    </w:p>
    <w:p w:rsidR="00F56B36" w:rsidRPr="00947C70" w:rsidRDefault="00137E20" w:rsidP="00897B0C">
      <w:pPr>
        <w:pStyle w:val="Nadpis2"/>
        <w:spacing w:before="360"/>
        <w:rPr>
          <w:sz w:val="28"/>
        </w:rPr>
      </w:pPr>
      <w:bookmarkStart w:id="41" w:name="_Toc405189388"/>
      <w:bookmarkStart w:id="42" w:name="_Toc406166936"/>
      <w:r>
        <w:rPr>
          <w:sz w:val="28"/>
        </w:rPr>
        <w:t>6</w:t>
      </w:r>
      <w:r w:rsidR="00353D89" w:rsidRPr="00947C70">
        <w:rPr>
          <w:sz w:val="28"/>
        </w:rPr>
        <w:t>.2</w:t>
      </w:r>
      <w:r w:rsidR="00353D89" w:rsidRPr="00947C70">
        <w:rPr>
          <w:sz w:val="28"/>
        </w:rPr>
        <w:tab/>
      </w:r>
      <w:r w:rsidR="00F56B36" w:rsidRPr="00947C70">
        <w:rPr>
          <w:sz w:val="28"/>
        </w:rPr>
        <w:t>Pravidla LL gramatiky</w:t>
      </w:r>
      <w:bookmarkEnd w:id="41"/>
      <w:bookmarkEnd w:id="42"/>
    </w:p>
    <w:p w:rsidR="00E83B1A" w:rsidRPr="00947C70" w:rsidRDefault="00137E20" w:rsidP="00897B0C">
      <w:pPr>
        <w:pStyle w:val="Nadpis2"/>
        <w:spacing w:before="360"/>
        <w:rPr>
          <w:sz w:val="28"/>
        </w:rPr>
      </w:pPr>
      <w:bookmarkStart w:id="43" w:name="_Toc405189389"/>
      <w:bookmarkStart w:id="44" w:name="_Toc406166937"/>
      <w:r>
        <w:rPr>
          <w:sz w:val="28"/>
        </w:rPr>
        <w:t>6</w:t>
      </w:r>
      <w:r w:rsidR="00353D89" w:rsidRPr="00947C70">
        <w:rPr>
          <w:sz w:val="28"/>
        </w:rPr>
        <w:t>.3</w:t>
      </w:r>
      <w:r w:rsidR="00353D89" w:rsidRPr="00947C70">
        <w:rPr>
          <w:sz w:val="28"/>
        </w:rPr>
        <w:tab/>
      </w:r>
      <w:r w:rsidR="00F56B36" w:rsidRPr="00947C70">
        <w:rPr>
          <w:sz w:val="28"/>
        </w:rPr>
        <w:t>Precedenční tabulka</w:t>
      </w:r>
      <w:bookmarkEnd w:id="43"/>
      <w:bookmarkEnd w:id="44"/>
    </w:p>
    <w:p w:rsidR="00E83B1A" w:rsidRPr="00947C70" w:rsidRDefault="00E83B1A" w:rsidP="00E83B1A">
      <w:pPr>
        <w:rPr>
          <w:rFonts w:asciiTheme="majorHAnsi" w:eastAsiaTheme="majorEastAsia" w:hAnsiTheme="majorHAnsi" w:cstheme="majorBidi"/>
          <w:color w:val="244061" w:themeColor="accent1" w:themeShade="80"/>
          <w:sz w:val="28"/>
          <w:szCs w:val="26"/>
        </w:rPr>
      </w:pPr>
      <w:r w:rsidRPr="00947C70">
        <w:rPr>
          <w:sz w:val="24"/>
        </w:rPr>
        <w:br w:type="page"/>
      </w:r>
    </w:p>
    <w:p w:rsidR="00496A36" w:rsidRDefault="00A341E4" w:rsidP="00A341E4">
      <w:pPr>
        <w:pStyle w:val="Nadpis1"/>
        <w:rPr>
          <w:sz w:val="32"/>
        </w:rPr>
      </w:pPr>
      <w:bookmarkStart w:id="45" w:name="_Toc406166938"/>
      <w:r>
        <w:rPr>
          <w:sz w:val="32"/>
        </w:rPr>
        <w:lastRenderedPageBreak/>
        <w:t>LI</w:t>
      </w:r>
      <w:r w:rsidR="00E83B1A" w:rsidRPr="00947C70">
        <w:rPr>
          <w:sz w:val="32"/>
        </w:rPr>
        <w:t>TERATURA</w:t>
      </w:r>
      <w:bookmarkEnd w:id="45"/>
    </w:p>
    <w:p w:rsidR="00A341E4" w:rsidRPr="00A341E4" w:rsidRDefault="00A341E4" w:rsidP="00A341E4">
      <w:pPr>
        <w:pStyle w:val="Odstavecseseznamem"/>
        <w:numPr>
          <w:ilvl w:val="0"/>
          <w:numId w:val="1"/>
        </w:numPr>
      </w:pPr>
      <w:r>
        <w:t xml:space="preserve">Bude třeba zmínit použití fronty z materiálů z </w:t>
      </w:r>
      <w:proofErr w:type="spellStart"/>
      <w:r>
        <w:t>wisu</w:t>
      </w:r>
      <w:proofErr w:type="spellEnd"/>
    </w:p>
    <w:sectPr w:rsidR="00A341E4" w:rsidRPr="00A341E4" w:rsidSect="00DF4C2C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0EF" w:rsidRDefault="004840EF" w:rsidP="004516B9">
      <w:pPr>
        <w:spacing w:after="0" w:line="240" w:lineRule="auto"/>
      </w:pPr>
      <w:r>
        <w:separator/>
      </w:r>
    </w:p>
  </w:endnote>
  <w:endnote w:type="continuationSeparator" w:id="0">
    <w:p w:rsidR="004840EF" w:rsidRDefault="004840EF" w:rsidP="0045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8486"/>
      <w:docPartObj>
        <w:docPartGallery w:val="Page Numbers (Bottom of Page)"/>
        <w:docPartUnique/>
      </w:docPartObj>
    </w:sdtPr>
    <w:sdtContent>
      <w:p w:rsidR="007E18F7" w:rsidRDefault="008F10E6">
        <w:pPr>
          <w:pStyle w:val="Zpat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7E18F7" w:rsidRDefault="00425511">
        <w:pPr>
          <w:pStyle w:val="Zpat"/>
          <w:jc w:val="center"/>
        </w:pPr>
        <w:fldSimple w:instr=" PAGE    \* MERGEFORMAT ">
          <w:r w:rsidR="00137E20">
            <w:rPr>
              <w:noProof/>
            </w:rPr>
            <w:t>9</w:t>
          </w:r>
        </w:fldSimple>
      </w:p>
    </w:sdtContent>
  </w:sdt>
  <w:p w:rsidR="007E18F7" w:rsidRDefault="007E18F7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0EF" w:rsidRDefault="004840EF" w:rsidP="004516B9">
      <w:pPr>
        <w:spacing w:after="0" w:line="240" w:lineRule="auto"/>
      </w:pPr>
      <w:r>
        <w:separator/>
      </w:r>
    </w:p>
  </w:footnote>
  <w:footnote w:type="continuationSeparator" w:id="0">
    <w:p w:rsidR="004840EF" w:rsidRDefault="004840EF" w:rsidP="00451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00E22"/>
    <w:multiLevelType w:val="hybridMultilevel"/>
    <w:tmpl w:val="0FA44E5E"/>
    <w:lvl w:ilvl="0" w:tplc="03AE8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25A57"/>
    <w:multiLevelType w:val="hybridMultilevel"/>
    <w:tmpl w:val="5F6E7AFC"/>
    <w:lvl w:ilvl="0" w:tplc="0526C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24E9"/>
    <w:rsid w:val="0001147B"/>
    <w:rsid w:val="00015A08"/>
    <w:rsid w:val="00016FD0"/>
    <w:rsid w:val="00053B18"/>
    <w:rsid w:val="00087E3D"/>
    <w:rsid w:val="000A3229"/>
    <w:rsid w:val="000B5E7F"/>
    <w:rsid w:val="0010178D"/>
    <w:rsid w:val="00137E20"/>
    <w:rsid w:val="001838B1"/>
    <w:rsid w:val="00187B17"/>
    <w:rsid w:val="001C6B73"/>
    <w:rsid w:val="0023069A"/>
    <w:rsid w:val="002356E8"/>
    <w:rsid w:val="002447AA"/>
    <w:rsid w:val="00254BFB"/>
    <w:rsid w:val="002809E3"/>
    <w:rsid w:val="002D715A"/>
    <w:rsid w:val="00353D89"/>
    <w:rsid w:val="0040240B"/>
    <w:rsid w:val="004045C7"/>
    <w:rsid w:val="0040589E"/>
    <w:rsid w:val="00410682"/>
    <w:rsid w:val="00411F68"/>
    <w:rsid w:val="00425511"/>
    <w:rsid w:val="00427479"/>
    <w:rsid w:val="00437FCA"/>
    <w:rsid w:val="004516B9"/>
    <w:rsid w:val="00480A28"/>
    <w:rsid w:val="004840EF"/>
    <w:rsid w:val="00496A36"/>
    <w:rsid w:val="004A50A1"/>
    <w:rsid w:val="004A5205"/>
    <w:rsid w:val="00516FBC"/>
    <w:rsid w:val="00522254"/>
    <w:rsid w:val="00557EEE"/>
    <w:rsid w:val="00624480"/>
    <w:rsid w:val="00624C1E"/>
    <w:rsid w:val="00630E6A"/>
    <w:rsid w:val="00633564"/>
    <w:rsid w:val="006535AE"/>
    <w:rsid w:val="006624E9"/>
    <w:rsid w:val="00697FB2"/>
    <w:rsid w:val="006B1BFB"/>
    <w:rsid w:val="006B1C9F"/>
    <w:rsid w:val="006B752D"/>
    <w:rsid w:val="006D2012"/>
    <w:rsid w:val="006E1159"/>
    <w:rsid w:val="0075624C"/>
    <w:rsid w:val="007C2DC7"/>
    <w:rsid w:val="007D5072"/>
    <w:rsid w:val="007E18F7"/>
    <w:rsid w:val="007E1AE2"/>
    <w:rsid w:val="00804EB9"/>
    <w:rsid w:val="00812E35"/>
    <w:rsid w:val="008629FF"/>
    <w:rsid w:val="00897B0C"/>
    <w:rsid w:val="008F10E6"/>
    <w:rsid w:val="00904BA2"/>
    <w:rsid w:val="00947C70"/>
    <w:rsid w:val="0097481E"/>
    <w:rsid w:val="00A0474C"/>
    <w:rsid w:val="00A167CD"/>
    <w:rsid w:val="00A341E4"/>
    <w:rsid w:val="00A50B7D"/>
    <w:rsid w:val="00A74BC7"/>
    <w:rsid w:val="00AA2B35"/>
    <w:rsid w:val="00AA369C"/>
    <w:rsid w:val="00AC4C70"/>
    <w:rsid w:val="00AD09DF"/>
    <w:rsid w:val="00AF5FBE"/>
    <w:rsid w:val="00B937F7"/>
    <w:rsid w:val="00BC6568"/>
    <w:rsid w:val="00BD63AD"/>
    <w:rsid w:val="00C70657"/>
    <w:rsid w:val="00C9093D"/>
    <w:rsid w:val="00CB04EF"/>
    <w:rsid w:val="00CE7CA2"/>
    <w:rsid w:val="00CF42C3"/>
    <w:rsid w:val="00D22520"/>
    <w:rsid w:val="00D2639D"/>
    <w:rsid w:val="00D2693C"/>
    <w:rsid w:val="00DA686B"/>
    <w:rsid w:val="00DC287F"/>
    <w:rsid w:val="00DF4C2C"/>
    <w:rsid w:val="00E242BF"/>
    <w:rsid w:val="00E417A6"/>
    <w:rsid w:val="00E83B1A"/>
    <w:rsid w:val="00EE491D"/>
    <w:rsid w:val="00EF55D1"/>
    <w:rsid w:val="00EF7E9C"/>
    <w:rsid w:val="00F072B3"/>
    <w:rsid w:val="00F56B36"/>
    <w:rsid w:val="00FD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F42C3"/>
  </w:style>
  <w:style w:type="paragraph" w:styleId="Nadpis1">
    <w:name w:val="heading 1"/>
    <w:basedOn w:val="Normln"/>
    <w:next w:val="Normln"/>
    <w:link w:val="Nadpis1Char"/>
    <w:uiPriority w:val="9"/>
    <w:qFormat/>
    <w:rsid w:val="00904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90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0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6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624E9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6624E9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6624E9"/>
    <w:rPr>
      <w:rFonts w:eastAsiaTheme="minorEastAsia"/>
    </w:rPr>
  </w:style>
  <w:style w:type="paragraph" w:styleId="Zhlav">
    <w:name w:val="header"/>
    <w:basedOn w:val="Normln"/>
    <w:link w:val="ZhlavChar"/>
    <w:uiPriority w:val="99"/>
    <w:semiHidden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516B9"/>
  </w:style>
  <w:style w:type="paragraph" w:styleId="Zpat">
    <w:name w:val="footer"/>
    <w:basedOn w:val="Normln"/>
    <w:link w:val="ZpatChar"/>
    <w:uiPriority w:val="99"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16B9"/>
  </w:style>
  <w:style w:type="character" w:styleId="Hypertextovodkaz">
    <w:name w:val="Hyperlink"/>
    <w:basedOn w:val="Standardnpsmoodstavce"/>
    <w:uiPriority w:val="99"/>
    <w:unhideWhenUsed/>
    <w:rsid w:val="00254BFB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04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9093D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9093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obsahu">
    <w:name w:val="TOC Heading"/>
    <w:basedOn w:val="Nadpis1"/>
    <w:next w:val="Normln"/>
    <w:uiPriority w:val="39"/>
    <w:unhideWhenUsed/>
    <w:qFormat/>
    <w:rsid w:val="00C9093D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C9093D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C9093D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9093D"/>
    <w:pPr>
      <w:spacing w:after="100"/>
      <w:ind w:left="440"/>
    </w:pPr>
    <w:rPr>
      <w:rFonts w:eastAsiaTheme="minorEastAsia"/>
    </w:rPr>
  </w:style>
  <w:style w:type="paragraph" w:styleId="Odstavecseseznamem">
    <w:name w:val="List Paragraph"/>
    <w:basedOn w:val="Normln"/>
    <w:uiPriority w:val="34"/>
    <w:qFormat/>
    <w:rsid w:val="00A50B7D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BC6568"/>
    <w:rPr>
      <w:b/>
      <w:bCs/>
      <w:smallCaps/>
      <w:color w:val="C0504D" w:themeColor="accent2"/>
      <w:spacing w:val="5"/>
      <w:u w:val="single"/>
    </w:rPr>
  </w:style>
  <w:style w:type="character" w:styleId="Odkazjemn">
    <w:name w:val="Subtle Reference"/>
    <w:basedOn w:val="Standardnpsmoodstavce"/>
    <w:uiPriority w:val="31"/>
    <w:qFormat/>
    <w:rsid w:val="00BC6568"/>
    <w:rPr>
      <w:smallCaps/>
      <w:color w:val="C0504D" w:themeColor="accent2"/>
      <w:u w:val="single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BC65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BC656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D7E8F-9AA0-4C84-AD92-080E689F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11</Pages>
  <Words>1029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Dokumentace k projektu z předmětu IFJ</vt:lpstr>
    </vt:vector>
  </TitlesOfParts>
  <Company>TECHNOLOGÍÍ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k projektu z předmětu IFJ</dc:title>
  <dc:subject/>
  <dc:creator>Tomáš Coufal
Roman Halík</dc:creator>
  <cp:keywords/>
  <dc:description/>
  <cp:lastModifiedBy>Roman</cp:lastModifiedBy>
  <cp:revision>55</cp:revision>
  <dcterms:created xsi:type="dcterms:W3CDTF">2014-11-20T20:23:00Z</dcterms:created>
  <dcterms:modified xsi:type="dcterms:W3CDTF">2014-12-12T22:16:00Z</dcterms:modified>
</cp:coreProperties>
</file>