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Министерство образования и науки Республики Казахстан</w:t>
      </w:r>
    </w:p>
    <w:p>
      <w:pPr>
        <w:spacing w:after="0" w:before="8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информационных технологий</w:t>
      </w:r>
    </w:p>
    <w:p>
      <w:pPr>
        <w:spacing w:after="0" w:before="0" w:line="280" w:lineRule="auto"/>
      </w:pPr>
      <w:r>
        <w:t xml:space="preserve"/>
      </w:r>
    </w:p>
    <w:p>
      <w:pPr>
        <w:spacing w:after="0" w:before="0" w:line="280" w:lineRule="auto"/>
      </w:pPr>
      <w:r>
        <w:t xml:space="preserve"/>
      </w:r>
    </w:p>
    <w:p>
      <w:pPr>
        <w:spacing w:after="0" w:before="0" w:line="280" w:lineRule="auto"/>
      </w:pPr>
      <w:r>
        <w:t xml:space="preserv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КУРСОВАЯ РАБОТА</w:t>
      </w:r>
    </w:p>
    <w:p>
      <w:pPr>
        <w:spacing w:after="0" w:before="8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Пояснительная записка</w:t>
      </w:r>
    </w:p>
    <w:p>
      <w:pPr>
        <w:spacing w:after="0" w:before="0" w:line="280" w:lineRule="auto"/>
      </w:pPr>
      <w:r>
        <w:t xml:space="preserve"/>
      </w:r>
    </w:p>
    <w:p>
      <w:pPr>
        <w:spacing w:after="0" w:before="0" w:line="280" w:lineRule="auto"/>
      </w:pPr>
      <w:r>
        <w:t xml:space="preserve"/>
      </w:r>
    </w:p>
    <w:p>
      <w:pPr>
        <w:spacing w:after="8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Адаптивная обучающая платформа для изучения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английских временных форм «Ace English»</w:t>
      </w:r>
    </w:p>
    <w:p>
      <w:pPr>
        <w:spacing w:after="0" w:before="0" w:line="280" w:lineRule="auto"/>
      </w:pPr>
      <w:r>
        <w:t xml:space="preserve"/>
      </w:r>
    </w:p>
    <w:p>
      <w:pPr>
        <w:spacing w:after="0" w:before="0" w:line="280" w:lineRule="auto"/>
      </w:pPr>
      <w:r>
        <w:t xml:space="preserve"/>
      </w:r>
    </w:p>
    <w:p>
      <w:pPr>
        <w:spacing w:after="0" w:before="0" w:line="280" w:lineRule="auto"/>
      </w:pPr>
      <w:r>
        <w:t xml:space="preserv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Дисциплина: Информационные системы и технологии</w:t>
      </w:r>
    </w:p>
    <w:p>
      <w:pPr>
        <w:spacing w:after="0" w:before="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Разработчик: Амина Сейткали</w:t>
      </w:r>
    </w:p>
    <w:p>
      <w:pPr>
        <w:spacing w:after="0" w:before="0" w:line="280" w:lineRule="auto"/>
      </w:pPr>
      <w:r>
        <w:t xml:space="preserve"/>
      </w:r>
    </w:p>
    <w:p>
      <w:pPr>
        <w:spacing w:after="0" w:before="0" w:line="280" w:lineRule="auto"/>
      </w:pPr>
      <w:r>
        <w:t xml:space="preserve"/>
      </w:r>
    </w:p>
    <w:p>
      <w:pPr>
        <w:spacing w:after="0" w:before="0" w:line="280" w:lineRule="auto"/>
      </w:pPr>
      <w:r>
        <w:t xml:space="preserve"/>
      </w:r>
    </w:p>
    <w:p>
      <w:pPr>
        <w:spacing w:after="0" w:before="0" w:line="280" w:lineRule="auto"/>
      </w:pPr>
      <w:r>
        <w:t xml:space="preserv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2026</w:t>
      </w:r>
    </w:p>
    <w:p>
      <w:r>
        <w:br w:type="page"/>
      </w:r>
    </w:p>
    <w:p>
      <w:pPr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p>
      <w:pPr>
        <w:tabs>
          <w:tab w:val="right" w:pos="9071"/>
        </w:tabs>
        <w:spacing w:after="50" w:before="0" w:line="28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Общее описание проекта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3</w:t>
      </w:r>
    </w:p>
    <w:p>
      <w:pPr>
        <w:tabs>
          <w:tab w:val="right" w:pos="9071"/>
        </w:tabs>
        <w:spacing w:after="50" w:before="0" w:line="28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Технологический стек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4</w:t>
      </w:r>
    </w:p>
    <w:p>
      <w:pPr>
        <w:tabs>
          <w:tab w:val="right" w:pos="9071"/>
        </w:tabs>
        <w:spacing w:after="50" w:before="0" w:line="28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ML-модуль на основе реальных данных OULAD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5</w:t>
      </w:r>
    </w:p>
    <w:p>
      <w:pPr>
        <w:tabs>
          <w:tab w:val="right" w:pos="9071"/>
        </w:tabs>
        <w:spacing w:after="50" w:before="0" w:line="28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3.1. Датасет OULAD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5</w:t>
      </w:r>
    </w:p>
    <w:p>
      <w:pPr>
        <w:tabs>
          <w:tab w:val="right" w:pos="9071"/>
        </w:tabs>
        <w:spacing w:after="50" w:before="0" w:line="28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3.2. Архитектура ML-модуля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6</w:t>
      </w:r>
    </w:p>
    <w:p>
      <w:pPr>
        <w:tabs>
          <w:tab w:val="right" w:pos="9071"/>
        </w:tabs>
        <w:spacing w:after="50" w:before="0" w:line="28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3.3. Поведенческая кластеризация (K-Means)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6</w:t>
      </w:r>
    </w:p>
    <w:p>
      <w:pPr>
        <w:tabs>
          <w:tab w:val="right" w:pos="9071"/>
        </w:tabs>
        <w:spacing w:after="50" w:before="0" w:line="28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3.4. Прогнозирование результата (Random Forest)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7</w:t>
      </w:r>
    </w:p>
    <w:p>
      <w:pPr>
        <w:tabs>
          <w:tab w:val="right" w:pos="9071"/>
        </w:tabs>
        <w:spacing w:after="50" w:before="0" w:line="28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Архитектура системы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8</w:t>
      </w:r>
    </w:p>
    <w:p>
      <w:pPr>
        <w:tabs>
          <w:tab w:val="right" w:pos="9071"/>
        </w:tabs>
        <w:spacing w:after="50" w:before="0" w:line="28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4.1. Структура проекта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8</w:t>
      </w:r>
    </w:p>
    <w:p>
      <w:pPr>
        <w:tabs>
          <w:tab w:val="right" w:pos="9071"/>
        </w:tabs>
        <w:spacing w:after="50" w:before="0" w:line="28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4.2. Поток данных при ответе на вопрос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9</w:t>
      </w:r>
    </w:p>
    <w:p>
      <w:pPr>
        <w:tabs>
          <w:tab w:val="right" w:pos="9071"/>
        </w:tabs>
        <w:spacing w:after="50" w:before="0" w:line="28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База данных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10</w:t>
      </w:r>
    </w:p>
    <w:p>
      <w:pPr>
        <w:tabs>
          <w:tab w:val="right" w:pos="9071"/>
        </w:tabs>
        <w:spacing w:after="50" w:before="0" w:line="28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Граф знаний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11</w:t>
      </w:r>
    </w:p>
    <w:p>
      <w:pPr>
        <w:tabs>
          <w:tab w:val="right" w:pos="9071"/>
        </w:tabs>
        <w:spacing w:after="50" w:before="0" w:line="28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Адаптивный алгоритм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12</w:t>
      </w:r>
    </w:p>
    <w:p>
      <w:pPr>
        <w:tabs>
          <w:tab w:val="right" w:pos="9071"/>
        </w:tabs>
        <w:spacing w:after="50" w:before="0" w:line="28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API-эндпоинты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13</w:t>
      </w:r>
    </w:p>
    <w:p>
      <w:pPr>
        <w:tabs>
          <w:tab w:val="right" w:pos="9071"/>
        </w:tabs>
        <w:spacing w:after="50" w:before="0" w:line="28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 Фронтенд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14</w:t>
      </w:r>
    </w:p>
    <w:p>
      <w:pPr>
        <w:tabs>
          <w:tab w:val="right" w:pos="9071"/>
        </w:tabs>
        <w:spacing w:after="50" w:before="0" w:line="28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10. Интеграция с языковой моделью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15</w:t>
      </w:r>
    </w:p>
    <w:p>
      <w:pPr>
        <w:tabs>
          <w:tab w:val="right" w:pos="9071"/>
        </w:tabs>
        <w:spacing w:after="50" w:before="0" w:line="28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11. Деплой и запуск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16</w:t>
      </w:r>
    </w:p>
    <w:p>
      <w:pPr>
        <w:tabs>
          <w:tab w:val="right" w:pos="9071"/>
        </w:tabs>
        <w:spacing w:after="50" w:before="0" w:line="28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12. Тестовые учётные записи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17</w:t>
      </w:r>
    </w:p>
    <w:p>
      <w:r>
        <w:br w:type="page"/>
      </w:r>
    </w:p>
    <w:p>
      <w:pPr>
        <w:spacing w:after="10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Общее описание проекта</w:t>
      </w:r>
    </w:p>
    <w:p>
      <w:pPr>
        <w:spacing w:after="8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Ace English — веб-платформа для адаптивного изучения английской грамматики, конкретно временных форм глагола. Целевая аудитория — студенты, готовящиеся к международным экзаменам IELTS и TOEFL.</w:t>
      </w:r>
    </w:p>
    <w:p>
      <w:pPr>
        <w:spacing w:after="8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Главное отличие от обычных тренажёров: система не выдаёт вопросы в случайном порядке, а строит персональный маршрут на основе реального прогресса студента. Если допущена ошибка — алгоритм смотрит, освоена ли тема-предшественник, и предлагает вернуться к базе. При этом рекомендации подкреплены ML-моделью, обученной на данных реального университета.</w:t>
      </w:r>
    </w:p>
    <w:p>
      <w:pPr>
        <w:spacing w:after="0" w:before="0" w:line="280" w:lineRule="auto"/>
      </w:pPr>
      <w:r>
        <w:t xml:space="preserve"/>
      </w:r>
    </w:p>
    <w:p>
      <w:pPr>
        <w:spacing w:after="8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Роли пользователей</w:t>
      </w:r>
    </w:p>
    <w:p>
      <w:pPr>
        <w:pStyle w:val="ListParagraph"/>
        <w:numPr>
          <w:ilvl w:val="0"/>
          <w:numId w:val="2"/>
        </w:numPr>
        <w:spacing w:after="60" w:before="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Студент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проходит тесты, получает мгновенную обратную связь с объяснением ошибки, отслеживает прогресс и место в группе.</w:t>
      </w:r>
    </w:p>
    <w:p>
      <w:pPr>
        <w:pStyle w:val="ListParagraph"/>
        <w:numPr>
          <w:ilvl w:val="0"/>
          <w:numId w:val="2"/>
        </w:numPr>
        <w:spacing w:after="60" w:before="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Преподаватель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видит сводку по группам, тепловую карту точности, может открыть профиль любого студента и запросить план вмешательства.</w:t>
      </w:r>
    </w:p>
    <w:p>
      <w:pPr>
        <w:pStyle w:val="ListParagraph"/>
        <w:numPr>
          <w:ilvl w:val="0"/>
          <w:numId w:val="2"/>
        </w:numPr>
        <w:spacing w:after="60" w:before="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Гость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регистрируется через форму и сразу получает доступ как студент.</w:t>
      </w:r>
    </w:p>
    <w:p>
      <w:r>
        <w:br w:type="page"/>
      </w:r>
    </w:p>
    <w:p>
      <w:pPr>
        <w:spacing w:after="10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Технологический стек</w:t>
      </w:r>
    </w:p>
    <w:p>
      <w:pPr>
        <w:spacing w:after="8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Бэкенд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3"/>
        <w:gridCol w:w="6078"/>
      </w:tblGrid>
      <w:tr>
        <w:tc>
          <w:tcPr>
            <w:tcW w:type="dxa" w:w="2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Технология</w:t>
            </w:r>
          </w:p>
        </w:tc>
        <w:tc>
          <w:tcPr>
            <w:tcW w:type="dxa" w:w="60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2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Python 3.11</w:t>
            </w:r>
          </w:p>
        </w:tc>
        <w:tc>
          <w:tcPr>
            <w:tcW w:type="dxa" w:w="60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Основной язык бэкенда</w:t>
            </w:r>
          </w:p>
        </w:tc>
      </w:tr>
      <w:tr>
        <w:tc>
          <w:tcPr>
            <w:tcW w:type="dxa" w:w="2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FastAPI 0.110+</w:t>
            </w:r>
          </w:p>
        </w:tc>
        <w:tc>
          <w:tcPr>
            <w:tcW w:type="dxa" w:w="60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REST API-фреймворк, Swagger (/docs)</w:t>
            </w:r>
          </w:p>
        </w:tc>
      </w:tr>
      <w:tr>
        <w:tc>
          <w:tcPr>
            <w:tcW w:type="dxa" w:w="2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SQLModel 0.0.16</w:t>
            </w:r>
          </w:p>
        </w:tc>
        <w:tc>
          <w:tcPr>
            <w:tcW w:type="dxa" w:w="60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ORM поверх SQLAlchemy + Pydantic-валидация</w:t>
            </w:r>
          </w:p>
        </w:tc>
      </w:tr>
      <w:tr>
        <w:tc>
          <w:tcPr>
            <w:tcW w:type="dxa" w:w="2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SQLite</w:t>
            </w:r>
          </w:p>
        </w:tc>
        <w:tc>
          <w:tcPr>
            <w:tcW w:type="dxa" w:w="60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Файловая СУБД (knewton.db)</w:t>
            </w:r>
          </w:p>
        </w:tc>
      </w:tr>
      <w:tr>
        <w:tc>
          <w:tcPr>
            <w:tcW w:type="dxa" w:w="2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scikit-learn</w:t>
            </w:r>
          </w:p>
        </w:tc>
        <w:tc>
          <w:tcPr>
            <w:tcW w:type="dxa" w:w="60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Random Forest + K-Means (ML-модуль)</w:t>
            </w:r>
          </w:p>
        </w:tc>
      </w:tr>
      <w:tr>
        <w:tc>
          <w:tcPr>
            <w:tcW w:type="dxa" w:w="2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pandas / numpy</w:t>
            </w:r>
          </w:p>
        </w:tc>
        <w:tc>
          <w:tcPr>
            <w:tcW w:type="dxa" w:w="60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Обработка датасета OULAD</w:t>
            </w:r>
          </w:p>
        </w:tc>
      </w:tr>
      <w:tr>
        <w:tc>
          <w:tcPr>
            <w:tcW w:type="dxa" w:w="2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Anthropic API</w:t>
            </w:r>
          </w:p>
        </w:tc>
        <w:tc>
          <w:tcPr>
            <w:tcW w:type="dxa" w:w="60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Языковая модель для диагностики ошибок</w:t>
            </w:r>
          </w:p>
        </w:tc>
      </w:tr>
      <w:tr>
        <w:tc>
          <w:tcPr>
            <w:tcW w:type="dxa" w:w="2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Uvicorn</w:t>
            </w:r>
          </w:p>
        </w:tc>
        <w:tc>
          <w:tcPr>
            <w:tcW w:type="dxa" w:w="60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ASGI-сервер</w:t>
            </w:r>
          </w:p>
        </w:tc>
      </w:tr>
    </w:tbl>
    <w:p>
      <w:pPr>
        <w:spacing w:after="0" w:before="0" w:line="280" w:lineRule="auto"/>
      </w:pPr>
      <w:r>
        <w:t xml:space="preserve"/>
      </w:r>
    </w:p>
    <w:p>
      <w:pPr>
        <w:spacing w:after="8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Фронтенд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3"/>
        <w:gridCol w:w="6078"/>
      </w:tblGrid>
      <w:tr>
        <w:tc>
          <w:tcPr>
            <w:tcW w:type="dxa" w:w="2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Технология</w:t>
            </w:r>
          </w:p>
        </w:tc>
        <w:tc>
          <w:tcPr>
            <w:tcW w:type="dxa" w:w="60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2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Vanilla JavaScript</w:t>
            </w:r>
          </w:p>
        </w:tc>
        <w:tc>
          <w:tcPr>
            <w:tcW w:type="dxa" w:w="60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SPA без фреймворков (~700 строк)</w:t>
            </w:r>
          </w:p>
        </w:tc>
      </w:tr>
      <w:tr>
        <w:tc>
          <w:tcPr>
            <w:tcW w:type="dxa" w:w="2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SVG</w:t>
            </w:r>
          </w:p>
        </w:tc>
        <w:tc>
          <w:tcPr>
            <w:tcW w:type="dxa" w:w="60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Интерактивный граф знаний (три слоя)</w:t>
            </w:r>
          </w:p>
        </w:tc>
      </w:tr>
      <w:tr>
        <w:tc>
          <w:tcPr>
            <w:tcW w:type="dxa" w:w="2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CSS Grid / Flex</w:t>
            </w:r>
          </w:p>
        </w:tc>
        <w:tc>
          <w:tcPr>
            <w:tcW w:type="dxa" w:w="60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Вёрстка, CSS Custom Properties</w:t>
            </w:r>
          </w:p>
        </w:tc>
      </w:tr>
      <w:tr>
        <w:tc>
          <w:tcPr>
            <w:tcW w:type="dxa" w:w="2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Plus Jakarta Sans</w:t>
            </w:r>
          </w:p>
        </w:tc>
        <w:tc>
          <w:tcPr>
            <w:tcW w:type="dxa" w:w="60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Шрифт (Google Fonts)</w:t>
            </w:r>
          </w:p>
        </w:tc>
      </w:tr>
    </w:tbl>
    <w:p>
      <w:pPr>
        <w:spacing w:after="0" w:before="0" w:line="280" w:lineRule="auto"/>
      </w:pPr>
      <w:r>
        <w:t xml:space="preserve"/>
      </w:r>
    </w:p>
    <w:p>
      <w:pPr>
        <w:spacing w:after="8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Инфраструктура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3"/>
        <w:gridCol w:w="6078"/>
      </w:tblGrid>
      <w:tr>
        <w:tc>
          <w:tcPr>
            <w:tcW w:type="dxa" w:w="2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Инструмент</w:t>
            </w:r>
          </w:p>
        </w:tc>
        <w:tc>
          <w:tcPr>
            <w:tcW w:type="dxa" w:w="60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Railway (PaaS)</w:t>
            </w:r>
          </w:p>
        </w:tc>
        <w:tc>
          <w:tcPr>
            <w:tcW w:type="dxa" w:w="60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Хостинг, автодеплой из GitHub при пуше в main</w:t>
            </w:r>
          </w:p>
        </w:tc>
      </w:tr>
      <w:tr>
        <w:tc>
          <w:tcPr>
            <w:tcW w:type="dxa" w:w="2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Nixpacks</w:t>
            </w:r>
          </w:p>
        </w:tc>
        <w:tc>
          <w:tcPr>
            <w:tcW w:type="dxa" w:w="60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Автосборка без Dockerfile</w:t>
            </w:r>
          </w:p>
        </w:tc>
      </w:tr>
      <w:tr>
        <w:tc>
          <w:tcPr>
            <w:tcW w:type="dxa" w:w="2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GitHub</w:t>
            </w:r>
          </w:p>
        </w:tc>
        <w:tc>
          <w:tcPr>
            <w:tcW w:type="dxa" w:w="60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Репозиторий: tumirnur/ace-english</w:t>
            </w:r>
          </w:p>
        </w:tc>
      </w:tr>
    </w:tbl>
    <w:p>
      <w:r>
        <w:br w:type="page"/>
      </w:r>
    </w:p>
    <w:p>
      <w:pPr>
        <w:spacing w:after="10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ML-модуль на основе реальных данных OULAD</w:t>
      </w:r>
    </w:p>
    <w:p>
      <w:pPr>
        <w:spacing w:after="8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Одна из ключевых особенностей платформы — встроенный ML-модуль, который опирается на реальные данные студентов. Большинство обучающих приложений используют либо жёсткие правила, либо универсальные рекомендации. Ace English идёт дальше: рекомендации строятся на основе поведенческих паттернов, выявленных из реального опыта десятков тысяч студентов.</w:t>
      </w:r>
    </w:p>
    <w:p>
      <w:pPr>
        <w:spacing w:after="0" w:before="0" w:line="280" w:lineRule="auto"/>
      </w:pPr>
      <w:r>
        <w:t xml:space="preserve"/>
      </w:r>
    </w:p>
    <w:p>
      <w:pPr>
        <w:spacing w:after="8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Датасет OULAD</w:t>
      </w:r>
    </w:p>
    <w:p>
      <w:pPr>
        <w:spacing w:after="8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OULAD (Open University Learning Analytics Dataset) — публичный датасет Открытого университета Великобритании. Содержит анонимизированные данные о взаимодействии студентов с системой дистанционного обучения.</w:t>
      </w:r>
    </w:p>
    <w:p>
      <w:pPr>
        <w:spacing w:after="0" w:before="0" w:line="280" w:lineRule="auto"/>
      </w:pPr>
      <w: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8"/>
        <w:gridCol w:w="5443"/>
      </w:tblGrid>
      <w:tr>
        <w:tc>
          <w:tcPr>
            <w:tcW w:type="dxa" w:w="36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Характеристика</w:t>
            </w:r>
          </w:p>
        </w:tc>
        <w:tc>
          <w:tcPr>
            <w:tcW w:type="dxa" w:w="54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Значение</w:t>
            </w:r>
          </w:p>
        </w:tc>
      </w:tr>
      <w:tr>
        <w:tc>
          <w:tcPr>
            <w:tcW w:type="dxa" w:w="36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Источник</w:t>
            </w:r>
          </w:p>
        </w:tc>
        <w:tc>
          <w:tcPr>
            <w:tcW w:type="dxa" w:w="54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Open University, Великобритания</w:t>
            </w:r>
          </w:p>
        </w:tc>
      </w:tr>
      <w:tr>
        <w:tc>
          <w:tcPr>
            <w:tcW w:type="dxa" w:w="36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Период сбора</w:t>
            </w:r>
          </w:p>
        </w:tc>
        <w:tc>
          <w:tcPr>
            <w:tcW w:type="dxa" w:w="54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2013–2014 учебные годы</w:t>
            </w:r>
          </w:p>
        </w:tc>
      </w:tr>
      <w:tr>
        <w:tc>
          <w:tcPr>
            <w:tcW w:type="dxa" w:w="36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Количество студентов</w:t>
            </w:r>
          </w:p>
        </w:tc>
        <w:tc>
          <w:tcPr>
            <w:tcW w:type="dxa" w:w="54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~32 000 уникальных студентов</w:t>
            </w:r>
          </w:p>
        </w:tc>
      </w:tr>
      <w:tr>
        <w:tc>
          <w:tcPr>
            <w:tcW w:type="dxa" w:w="36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Количество курсов</w:t>
            </w:r>
          </w:p>
        </w:tc>
        <w:tc>
          <w:tcPr>
            <w:tcW w:type="dxa" w:w="54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 курса разных дисциплин</w:t>
            </w:r>
          </w:p>
        </w:tc>
      </w:tr>
      <w:tr>
        <w:tc>
          <w:tcPr>
            <w:tcW w:type="dxa" w:w="36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Тип данных</w:t>
            </w:r>
          </w:p>
        </w:tc>
        <w:tc>
          <w:tcPr>
            <w:tcW w:type="dxa" w:w="54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Активность в VLE (клики), оценки за задания, демография, итоговый результат</w:t>
            </w:r>
          </w:p>
        </w:tc>
      </w:tr>
      <w:tr>
        <w:tc>
          <w:tcPr>
            <w:tcW w:type="dxa" w:w="36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Итоговые метки</w:t>
            </w:r>
          </w:p>
        </w:tc>
        <w:tc>
          <w:tcPr>
            <w:tcW w:type="dxa" w:w="54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Pass / Fail / Distinction / Withdrawn</w:t>
            </w:r>
          </w:p>
        </w:tc>
      </w:tr>
      <w:tr>
        <w:tc>
          <w:tcPr>
            <w:tcW w:type="dxa" w:w="36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Лицензия</w:t>
            </w:r>
          </w:p>
        </w:tc>
        <w:tc>
          <w:tcPr>
            <w:tcW w:type="dxa" w:w="54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CC BY 4.0 — открытый доступ</w:t>
            </w:r>
          </w:p>
        </w:tc>
      </w:tr>
    </w:tbl>
    <w:p>
      <w:pPr>
        <w:spacing w:after="0" w:before="0" w:line="280" w:lineRule="auto"/>
      </w:pPr>
      <w:r>
        <w:t xml:space="preserve"/>
      </w:r>
    </w:p>
    <w:p>
      <w:pPr>
        <w:spacing w:after="8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Файлы датасета, которые использует платформа: studentAssessment.csv (оценки за задания), assessments.csv (метаданные заданий), studentVle.csv (клики по ресурсам), vle.csv (типы ресурсов), studentInfo.csv (демография и итоговый результат).</w:t>
      </w:r>
    </w:p>
    <w:p>
      <w:pPr>
        <w:spacing w:after="0" w:before="0" w:line="280" w:lineRule="auto"/>
      </w:pPr>
      <w:r>
        <w:t xml:space="preserve"/>
      </w:r>
    </w:p>
    <w:p>
      <w:pPr>
        <w:spacing w:after="8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Архитектура ML-модуля</w:t>
      </w:r>
    </w:p>
    <w:p>
      <w:pPr>
        <w:spacing w:after="8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Модуль реализован в двух файлах. OuladEngine (oulad_engine.py) — основной движок: загружает реальные CSV, вычисляет взвешенные оценки, формирует признаки для каждого студента, обучает модели. OuladMLEngine (oulad_ml.py) — резервный движок: при отсутствии CSV-файлов генерирует синтетический датасет из 2000 записей, воспроизводящий реальное распределение OULAD (Fail 30% / Pass 50% / Distinction 20%), и обучает те же модели.</w:t>
      </w:r>
    </w:p>
    <w:p>
      <w:pPr>
        <w:spacing w:after="8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Такая двухуровневая архитектура позволяет системе работать в любом окружении: локально с реальными данными — полноценный анализ, на продакшне без CSV — корректное предсказание на синтетике.</w:t>
      </w:r>
    </w:p>
    <w:p>
      <w:pPr>
        <w:spacing w:after="0" w:before="0" w:line="280" w:lineRule="auto"/>
      </w:pPr>
      <w:r>
        <w:t xml:space="preserve"/>
      </w:r>
    </w:p>
    <w:p>
      <w:pPr>
        <w:spacing w:after="8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 Поведенческая кластеризация (K-Means)</w:t>
      </w:r>
    </w:p>
    <w:p>
      <w:pPr>
        <w:spacing w:after="8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Алгоритм K-Means с k=4 кластеризует студентов по поведенческому профилю. Признаки для кластеризации: общее число кликов в VLE, средняя недельная активность, доля активных недель, количество кликов на форуме и учебных ресурсах.</w:t>
      </w:r>
    </w:p>
    <w:p>
      <w:pPr>
        <w:spacing w:after="0" w:before="0" w:line="280" w:lineRule="auto"/>
      </w:pPr>
      <w: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6803"/>
      </w:tblGrid>
      <w:t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Кластер</w:t>
            </w:r>
          </w:p>
        </w:tc>
        <w:tc>
          <w:tcPr>
            <w:tcW w:type="dxa" w:w="68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Профиль студента</w:t>
            </w:r>
          </w:p>
        </w:tc>
      </w:tr>
      <w:t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Группа риска</w:t>
            </w:r>
          </w:p>
        </w:tc>
        <w:tc>
          <w:tcPr>
            <w:tcW w:type="dxa" w:w="68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Низкая активность, мало кликов, редко сдают задания — высокая вероятность отчисления</w:t>
            </w:r>
          </w:p>
        </w:tc>
      </w:tr>
      <w:t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Пассивные</w:t>
            </w:r>
          </w:p>
        </w:tc>
        <w:tc>
          <w:tcPr>
            <w:tcW w:type="dxa" w:w="68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Умеренная активность, заходят нерегулярно, средние результаты</w:t>
            </w:r>
          </w:p>
        </w:tc>
      </w:tr>
      <w:t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Активные</w:t>
            </w:r>
          </w:p>
        </w:tc>
        <w:tc>
          <w:tcPr>
            <w:tcW w:type="dxa" w:w="68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Регулярная активность, высокое число кликов, хорошие оценки</w:t>
            </w:r>
          </w:p>
        </w:tc>
      </w:tr>
      <w:t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Отличники</w:t>
            </w:r>
          </w:p>
        </w:tc>
        <w:tc>
          <w:tcPr>
            <w:tcW w:type="dxa" w:w="68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Максимальная активность, частое использование форума и материалов, высокие баллы</w:t>
            </w:r>
          </w:p>
        </w:tc>
      </w:tr>
    </w:tbl>
    <w:p>
      <w:pPr>
        <w:spacing w:after="0" w:before="0" w:line="280" w:lineRule="auto"/>
      </w:pPr>
      <w:r>
        <w:t xml:space="preserve"/>
      </w:r>
    </w:p>
    <w:p>
      <w:pPr>
        <w:spacing w:after="8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Кластер студента отображается в профиле на вкладке преподавателя и используется при генерации плана вмешательства: рекомендации для «Группы риска» принципиально отличаются от рекомендаций для «Пассивных».</w:t>
      </w:r>
    </w:p>
    <w:p>
      <w:pPr>
        <w:spacing w:after="0" w:before="0" w:line="280" w:lineRule="auto"/>
      </w:pPr>
      <w:r>
        <w:t xml:space="preserve"/>
      </w:r>
    </w:p>
    <w:p>
      <w:pPr>
        <w:spacing w:after="8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3.4. Прогнозирование результата (Random Forest)</w:t>
      </w:r>
    </w:p>
    <w:p>
      <w:pPr>
        <w:spacing w:after="8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Random Forest (150 деревьев, max_depth=12, balanced class weights) предсказывает итоговый результат студента: Fail, Pass или Distinction. Модель обучается на 10 признаках:</w:t>
      </w:r>
    </w:p>
    <w:p>
      <w:pPr>
        <w:spacing w:after="0" w:before="0" w:line="280" w:lineRule="auto"/>
      </w:pPr>
      <w: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2"/>
        <w:gridCol w:w="4989"/>
      </w:tblGrid>
      <w:tr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Признак</w:t>
            </w:r>
          </w:p>
        </w:tc>
        <w:tc>
          <w:tcPr>
            <w:tcW w:type="dxa" w:w="4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total_clicks</w:t>
            </w:r>
          </w:p>
        </w:tc>
        <w:tc>
          <w:tcPr>
            <w:tcW w:type="dxa" w:w="4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Суммарные клики за весь курс</w:t>
            </w:r>
          </w:p>
        </w:tc>
      </w:tr>
      <w:tr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avg_weekly_clicks</w:t>
            </w:r>
          </w:p>
        </w:tc>
        <w:tc>
          <w:tcPr>
            <w:tcW w:type="dxa" w:w="4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 кликов в неделю</w:t>
            </w:r>
          </w:p>
        </w:tc>
      </w:tr>
      <w:tr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assessment_avg_score</w:t>
            </w:r>
          </w:p>
        </w:tc>
        <w:tc>
          <w:tcPr>
            <w:tcW w:type="dxa" w:w="4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 балл за задания (0–100)</w:t>
            </w:r>
          </w:p>
        </w:tc>
      </w:tr>
      <w:tr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assessments_submitted</w:t>
            </w:r>
          </w:p>
        </w:tc>
        <w:tc>
          <w:tcPr>
            <w:tcW w:type="dxa" w:w="4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Количество сданных заданий</w:t>
            </w:r>
          </w:p>
        </w:tc>
      </w:tr>
      <w:tr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active_ratio</w:t>
            </w:r>
          </w:p>
        </w:tc>
        <w:tc>
          <w:tcPr>
            <w:tcW w:type="dxa" w:w="4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Доля активных недель от общего срока</w:t>
            </w:r>
          </w:p>
        </w:tc>
      </w:tr>
      <w:tr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forum_clicks</w:t>
            </w:r>
          </w:p>
        </w:tc>
        <w:tc>
          <w:tcPr>
            <w:tcW w:type="dxa" w:w="4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Активность на форуме</w:t>
            </w:r>
          </w:p>
        </w:tc>
      </w:tr>
      <w:tr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resource_clicks</w:t>
            </w:r>
          </w:p>
        </w:tc>
        <w:tc>
          <w:tcPr>
            <w:tcW w:type="dxa" w:w="4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Просмотры учебных материалов</w:t>
            </w:r>
          </w:p>
        </w:tc>
      </w:tr>
      <w:tr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click_density</w:t>
            </w:r>
          </w:p>
        </w:tc>
        <w:tc>
          <w:tcPr>
            <w:tcW w:type="dxa" w:w="4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Клики / неделя (нормированная плотность)</w:t>
            </w:r>
          </w:p>
        </w:tc>
      </w:tr>
      <w:tr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week_number</w:t>
            </w:r>
          </w:p>
        </w:tc>
        <w:tc>
          <w:tcPr>
            <w:tcW w:type="dxa" w:w="4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Текущая неделя курса</w:t>
            </w:r>
          </w:p>
        </w:tc>
      </w:tr>
      <w:tr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week_norm</w:t>
            </w:r>
          </w:p>
        </w:tc>
        <w:tc>
          <w:tcPr>
            <w:tcW w:type="dxa" w:w="4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Позиция в курсе (week / 39, нормировано)</w:t>
            </w:r>
          </w:p>
        </w:tc>
      </w:tr>
    </w:tbl>
    <w:p>
      <w:pPr>
        <w:spacing w:after="0" w:before="0" w:line="280" w:lineRule="auto"/>
      </w:pPr>
      <w:r>
        <w:t xml:space="preserve"/>
      </w:r>
    </w:p>
    <w:p>
      <w:pPr>
        <w:spacing w:after="8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выходе модель даёт не только метку предсказания, но и вероятности по каждому классу: P(Fail), P(Pass), P(Distinction). Это позволяет строить числовую оценку риска студента, которую видит преподаватель в разделе деталей группы.</w:t>
      </w:r>
    </w:p>
    <w:p>
      <w:r>
        <w:br w:type="page"/>
      </w:r>
    </w:p>
    <w:p>
      <w:pPr>
        <w:spacing w:after="10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Архитектура системы</w:t>
      </w:r>
    </w:p>
    <w:p>
      <w:pPr>
        <w:spacing w:after="8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 Структура проекта</w:t>
      </w:r>
    </w:p>
    <w:p>
      <w:pPr>
        <w:spacing w:after="30" w:before="30" w:line="280" w:lineRule="auto"/>
        <w:ind w:left="400"/>
      </w:pPr>
      <w:r>
        <w:rPr>
          <w:rFonts w:ascii="Courier New" w:cs="Courier New" w:eastAsia="Courier New" w:hAnsi="Courier New"/>
          <w:sz w:val="22"/>
          <w:szCs w:val="22"/>
        </w:rPr>
        <w:t xml:space="preserve">knewton_platform/</w:t>
      </w:r>
    </w:p>
    <w:p>
      <w:pPr>
        <w:spacing w:after="30" w:before="30" w:line="280" w:lineRule="auto"/>
        <w:ind w:left="400"/>
      </w:pPr>
      <w:r>
        <w:rPr>
          <w:rFonts w:ascii="Courier New" w:cs="Courier New" w:eastAsia="Courier New" w:hAnsi="Courier New"/>
          <w:sz w:val="22"/>
          <w:szCs w:val="22"/>
        </w:rPr>
        <w:t xml:space="preserve">├── app/</w:t>
      </w:r>
    </w:p>
    <w:p>
      <w:pPr>
        <w:spacing w:after="30" w:before="30" w:line="280" w:lineRule="auto"/>
        <w:ind w:left="400"/>
      </w:pPr>
      <w:r>
        <w:rPr>
          <w:rFonts w:ascii="Courier New" w:cs="Courier New" w:eastAsia="Courier New" w:hAnsi="Courier New"/>
          <w:sz w:val="22"/>
          <w:szCs w:val="22"/>
        </w:rPr>
        <w:t xml:space="preserve">│   ├── api/</w:t>
      </w:r>
    </w:p>
    <w:p>
      <w:pPr>
        <w:spacing w:after="30" w:before="30" w:line="280" w:lineRule="auto"/>
        <w:ind w:left="400"/>
      </w:pPr>
      <w:r>
        <w:rPr>
          <w:rFonts w:ascii="Courier New" w:cs="Courier New" w:eastAsia="Courier New" w:hAnsi="Courier New"/>
          <w:sz w:val="22"/>
          <w:szCs w:val="22"/>
        </w:rPr>
        <w:t xml:space="preserve">│   │   ├── routes.py          # Основные API-эндпоинты</w:t>
      </w:r>
    </w:p>
    <w:p>
      <w:pPr>
        <w:spacing w:after="30" w:before="30" w:line="280" w:lineRule="auto"/>
        <w:ind w:left="400"/>
      </w:pPr>
      <w:r>
        <w:rPr>
          <w:rFonts w:ascii="Courier New" w:cs="Courier New" w:eastAsia="Courier New" w:hAnsi="Courier New"/>
          <w:sz w:val="22"/>
          <w:szCs w:val="22"/>
        </w:rPr>
        <w:t xml:space="preserve">│   │   └── oulad_routes.py    # API аналитического модуля</w:t>
      </w:r>
    </w:p>
    <w:p>
      <w:pPr>
        <w:spacing w:after="30" w:before="30" w:line="280" w:lineRule="auto"/>
        <w:ind w:left="400"/>
      </w:pPr>
      <w:r>
        <w:rPr>
          <w:rFonts w:ascii="Courier New" w:cs="Courier New" w:eastAsia="Courier New" w:hAnsi="Courier New"/>
          <w:sz w:val="22"/>
          <w:szCs w:val="22"/>
        </w:rPr>
        <w:t xml:space="preserve">│   ├── core/</w:t>
      </w:r>
    </w:p>
    <w:p>
      <w:pPr>
        <w:spacing w:after="30" w:before="30" w:line="280" w:lineRule="auto"/>
        <w:ind w:left="400"/>
      </w:pPr>
      <w:r>
        <w:rPr>
          <w:rFonts w:ascii="Courier New" w:cs="Courier New" w:eastAsia="Courier New" w:hAnsi="Courier New"/>
          <w:sz w:val="22"/>
          <w:szCs w:val="22"/>
        </w:rPr>
        <w:t xml:space="preserve">│   │   ├── config.py          # Настройки (pydantic-settings)</w:t>
      </w:r>
    </w:p>
    <w:p>
      <w:pPr>
        <w:spacing w:after="30" w:before="30" w:line="280" w:lineRule="auto"/>
        <w:ind w:left="400"/>
      </w:pPr>
      <w:r>
        <w:rPr>
          <w:rFonts w:ascii="Courier New" w:cs="Courier New" w:eastAsia="Courier New" w:hAnsi="Courier New"/>
          <w:sz w:val="22"/>
          <w:szCs w:val="22"/>
        </w:rPr>
        <w:t xml:space="preserve">│   │   └── session_store.py   # Хранилище сессий</w:t>
      </w:r>
    </w:p>
    <w:p>
      <w:pPr>
        <w:spacing w:after="30" w:before="30" w:line="280" w:lineRule="auto"/>
        <w:ind w:left="400"/>
      </w:pPr>
      <w:r>
        <w:rPr>
          <w:rFonts w:ascii="Courier New" w:cs="Courier New" w:eastAsia="Courier New" w:hAnsi="Courier New"/>
          <w:sz w:val="22"/>
          <w:szCs w:val="22"/>
        </w:rPr>
        <w:t xml:space="preserve">│   ├── db/</w:t>
      </w:r>
    </w:p>
    <w:p>
      <w:pPr>
        <w:spacing w:after="30" w:before="30" w:line="280" w:lineRule="auto"/>
        <w:ind w:left="400"/>
      </w:pPr>
      <w:r>
        <w:rPr>
          <w:rFonts w:ascii="Courier New" w:cs="Courier New" w:eastAsia="Courier New" w:hAnsi="Courier New"/>
          <w:sz w:val="22"/>
          <w:szCs w:val="22"/>
        </w:rPr>
        <w:t xml:space="preserve">│   │   ├── database.py        # Инициализация БД</w:t>
      </w:r>
    </w:p>
    <w:p>
      <w:pPr>
        <w:spacing w:after="30" w:before="30" w:line="280" w:lineRule="auto"/>
        <w:ind w:left="400"/>
      </w:pPr>
      <w:r>
        <w:rPr>
          <w:rFonts w:ascii="Courier New" w:cs="Courier New" w:eastAsia="Courier New" w:hAnsi="Courier New"/>
          <w:sz w:val="22"/>
          <w:szCs w:val="22"/>
        </w:rPr>
        <w:t xml:space="preserve">│   │   ├── models.py          # Group, Student, TopicNode, Question, AnswerLog</w:t>
      </w:r>
    </w:p>
    <w:p>
      <w:pPr>
        <w:spacing w:after="30" w:before="30" w:line="280" w:lineRule="auto"/>
        <w:ind w:left="400"/>
      </w:pPr>
      <w:r>
        <w:rPr>
          <w:rFonts w:ascii="Courier New" w:cs="Courier New" w:eastAsia="Courier New" w:hAnsi="Courier New"/>
          <w:sz w:val="22"/>
          <w:szCs w:val="22"/>
        </w:rPr>
        <w:t xml:space="preserve">│   │   └── seed.py            # 3 группы, 15 студентов, 11 тем, 44 вопроса</w:t>
      </w:r>
    </w:p>
    <w:p>
      <w:pPr>
        <w:spacing w:after="30" w:before="30" w:line="280" w:lineRule="auto"/>
        <w:ind w:left="400"/>
      </w:pPr>
      <w:r>
        <w:rPr>
          <w:rFonts w:ascii="Courier New" w:cs="Courier New" w:eastAsia="Courier New" w:hAnsi="Courier New"/>
          <w:sz w:val="22"/>
          <w:szCs w:val="22"/>
        </w:rPr>
        <w:t xml:space="preserve">│   ├── ml/</w:t>
      </w:r>
    </w:p>
    <w:p>
      <w:pPr>
        <w:spacing w:after="30" w:before="30" w:line="280" w:lineRule="auto"/>
        <w:ind w:left="400"/>
      </w:pPr>
      <w:r>
        <w:rPr>
          <w:rFonts w:ascii="Courier New" w:cs="Courier New" w:eastAsia="Courier New" w:hAnsi="Courier New"/>
          <w:sz w:val="22"/>
          <w:szCs w:val="22"/>
        </w:rPr>
        <w:t xml:space="preserve">│   │   ├── oulad_engine.py    # ML на реальных CSV OULAD (355 строк)</w:t>
      </w:r>
    </w:p>
    <w:p>
      <w:pPr>
        <w:spacing w:after="30" w:before="30" w:line="280" w:lineRule="auto"/>
        <w:ind w:left="400"/>
      </w:pPr>
      <w:r>
        <w:rPr>
          <w:rFonts w:ascii="Courier New" w:cs="Courier New" w:eastAsia="Courier New" w:hAnsi="Courier New"/>
          <w:sz w:val="22"/>
          <w:szCs w:val="22"/>
        </w:rPr>
        <w:t xml:space="preserve">│   │   └── oulad_ml.py        # Резервный ML на синтетике (187 строк)</w:t>
      </w:r>
    </w:p>
    <w:p>
      <w:pPr>
        <w:spacing w:after="30" w:before="30" w:line="280" w:lineRule="auto"/>
        <w:ind w:left="400"/>
      </w:pPr>
      <w:r>
        <w:rPr>
          <w:rFonts w:ascii="Courier New" w:cs="Courier New" w:eastAsia="Courier New" w:hAnsi="Courier New"/>
          <w:sz w:val="22"/>
          <w:szCs w:val="22"/>
        </w:rPr>
        <w:t xml:space="preserve">│   ├── services/</w:t>
      </w:r>
    </w:p>
    <w:p>
      <w:pPr>
        <w:spacing w:after="30" w:before="30" w:line="280" w:lineRule="auto"/>
        <w:ind w:left="400"/>
      </w:pPr>
      <w:r>
        <w:rPr>
          <w:rFonts w:ascii="Courier New" w:cs="Courier New" w:eastAsia="Courier New" w:hAnsi="Courier New"/>
          <w:sz w:val="22"/>
          <w:szCs w:val="22"/>
        </w:rPr>
        <w:t xml:space="preserve">│   │   ├── adaptive_logic.py  # Алгоритм адаптации</w:t>
      </w:r>
    </w:p>
    <w:p>
      <w:pPr>
        <w:spacing w:after="30" w:before="30" w:line="280" w:lineRule="auto"/>
        <w:ind w:left="400"/>
      </w:pPr>
      <w:r>
        <w:rPr>
          <w:rFonts w:ascii="Courier New" w:cs="Courier New" w:eastAsia="Courier New" w:hAnsi="Courier New"/>
          <w:sz w:val="22"/>
          <w:szCs w:val="22"/>
        </w:rPr>
        <w:t xml:space="preserve">│   │   └── ai_service.py      # Интеграция с языковой моделью</w:t>
      </w:r>
    </w:p>
    <w:p>
      <w:pPr>
        <w:spacing w:after="30" w:before="30" w:line="280" w:lineRule="auto"/>
        <w:ind w:left="400"/>
      </w:pPr>
      <w:r>
        <w:rPr>
          <w:rFonts w:ascii="Courier New" w:cs="Courier New" w:eastAsia="Courier New" w:hAnsi="Courier New"/>
          <w:sz w:val="22"/>
          <w:szCs w:val="22"/>
        </w:rPr>
        <w:t xml:space="preserve">│   └── main.py                # Точка входа FastAPI</w:t>
      </w:r>
    </w:p>
    <w:p>
      <w:pPr>
        <w:spacing w:after="30" w:before="30" w:line="280" w:lineRule="auto"/>
        <w:ind w:left="400"/>
      </w:pPr>
      <w:r>
        <w:rPr>
          <w:rFonts w:ascii="Courier New" w:cs="Courier New" w:eastAsia="Courier New" w:hAnsi="Courier New"/>
          <w:sz w:val="22"/>
          <w:szCs w:val="22"/>
        </w:rPr>
        <w:t xml:space="preserve">├── static/</w:t>
      </w:r>
    </w:p>
    <w:p>
      <w:pPr>
        <w:spacing w:after="30" w:before="30" w:line="280" w:lineRule="auto"/>
        <w:ind w:left="400"/>
      </w:pPr>
      <w:r>
        <w:rPr>
          <w:rFonts w:ascii="Courier New" w:cs="Courier New" w:eastAsia="Courier New" w:hAnsi="Courier New"/>
          <w:sz w:val="22"/>
          <w:szCs w:val="22"/>
        </w:rPr>
        <w:t xml:space="preserve">│   ├── index.html             # SPA-оболочка</w:t>
      </w:r>
    </w:p>
    <w:p>
      <w:pPr>
        <w:spacing w:after="30" w:before="30" w:line="280" w:lineRule="auto"/>
        <w:ind w:left="400"/>
      </w:pPr>
      <w:r>
        <w:rPr>
          <w:rFonts w:ascii="Courier New" w:cs="Courier New" w:eastAsia="Courier New" w:hAnsi="Courier New"/>
          <w:sz w:val="22"/>
          <w:szCs w:val="22"/>
        </w:rPr>
        <w:t xml:space="preserve">│   ├── app.js                 # Логика фронтенда</w:t>
      </w:r>
    </w:p>
    <w:p>
      <w:pPr>
        <w:spacing w:after="30" w:before="30" w:line="280" w:lineRule="auto"/>
        <w:ind w:left="400"/>
      </w:pPr>
      <w:r>
        <w:rPr>
          <w:rFonts w:ascii="Courier New" w:cs="Courier New" w:eastAsia="Courier New" w:hAnsi="Courier New"/>
          <w:sz w:val="22"/>
          <w:szCs w:val="22"/>
        </w:rPr>
        <w:t xml:space="preserve">│   ├── style.css              # Стили</w:t>
      </w:r>
    </w:p>
    <w:p>
      <w:pPr>
        <w:spacing w:after="30" w:before="30" w:line="280" w:lineRule="auto"/>
        <w:ind w:left="400"/>
      </w:pPr>
      <w:r>
        <w:rPr>
          <w:rFonts w:ascii="Courier New" w:cs="Courier New" w:eastAsia="Courier New" w:hAnsi="Courier New"/>
          <w:sz w:val="22"/>
          <w:szCs w:val="22"/>
        </w:rPr>
        <w:t xml:space="preserve">│   └── favicon.svg            # Логотип &amp;TI</w:t>
      </w:r>
    </w:p>
    <w:p>
      <w:pPr>
        <w:spacing w:after="30" w:before="30" w:line="280" w:lineRule="auto"/>
        <w:ind w:left="400"/>
      </w:pPr>
      <w:r>
        <w:rPr>
          <w:rFonts w:ascii="Courier New" w:cs="Courier New" w:eastAsia="Courier New" w:hAnsi="Courier New"/>
          <w:sz w:val="22"/>
          <w:szCs w:val="22"/>
        </w:rPr>
        <w:t xml:space="preserve">├── requirements.txt</w:t>
      </w:r>
    </w:p>
    <w:p>
      <w:pPr>
        <w:spacing w:after="30" w:before="30" w:line="280" w:lineRule="auto"/>
        <w:ind w:left="400"/>
      </w:pPr>
      <w:r>
        <w:rPr>
          <w:rFonts w:ascii="Courier New" w:cs="Courier New" w:eastAsia="Courier New" w:hAnsi="Courier New"/>
          <w:sz w:val="22"/>
          <w:szCs w:val="22"/>
        </w:rPr>
        <w:t xml:space="preserve">├── Procfile</w:t>
      </w:r>
    </w:p>
    <w:p>
      <w:pPr>
        <w:spacing w:after="30" w:before="30" w:line="280" w:lineRule="auto"/>
        <w:ind w:left="400"/>
      </w:pPr>
      <w:r>
        <w:rPr>
          <w:rFonts w:ascii="Courier New" w:cs="Courier New" w:eastAsia="Courier New" w:hAnsi="Courier New"/>
          <w:sz w:val="22"/>
          <w:szCs w:val="22"/>
        </w:rPr>
        <w:t xml:space="preserve">└── nixpacks.toml</w:t>
      </w:r>
    </w:p>
    <w:p>
      <w:pPr>
        <w:spacing w:after="0" w:before="0" w:line="280" w:lineRule="auto"/>
      </w:pPr>
      <w:r>
        <w:t xml:space="preserve"/>
      </w:r>
    </w:p>
    <w:p>
      <w:pPr>
        <w:spacing w:after="8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4.2. Поток данных при ответе на вопрос</w:t>
      </w:r>
    </w:p>
    <w:p>
      <w:pPr>
        <w:spacing w:after="8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Студент кликает по узлу в SVG-графе — выбирает тему.</w:t>
      </w:r>
    </w:p>
    <w:p>
      <w:pPr>
        <w:spacing w:after="8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JS запрашивает GET /api/topic/{key}/question с exclude_ids и last_id.</w:t>
      </w:r>
    </w:p>
    <w:p>
      <w:pPr>
        <w:spacing w:after="8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Студент выбирает ответ — JS отправляет POST /api/answer.</w:t>
      </w:r>
    </w:p>
    <w:p>
      <w:pPr>
        <w:spacing w:after="8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Бэкенд проверяет правильность, при ошибке вызывает analyze_error().</w:t>
      </w:r>
    </w:p>
    <w:p>
      <w:pPr>
        <w:spacing w:after="8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Ответ сохраняется в AnswerLog (SQLite). JS обновляет граф локально.</w:t>
      </w:r>
    </w:p>
    <w:p>
      <w:pPr>
        <w:spacing w:after="8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После 2 ошибок за сессию — POST /api/student/{id}/session-gaps.</w:t>
      </w:r>
    </w:p>
    <w:p>
      <w:r>
        <w:br w:type="page"/>
      </w:r>
    </w:p>
    <w:p>
      <w:pPr>
        <w:spacing w:after="10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База данных</w:t>
      </w:r>
    </w:p>
    <w:p>
      <w:pPr>
        <w:spacing w:after="8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Используется SQLite. При каждом старте приложения база пересоздаётся (drop_all → init_db → seed), что гарантирует предсказуемое состояние для демонстрации. ORM — SQLModel (SQLAlchemy + Pydantic).</w:t>
      </w:r>
    </w:p>
    <w:p>
      <w:pPr>
        <w:spacing w:after="0" w:before="0" w:line="280" w:lineRule="auto"/>
      </w:pPr>
      <w: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6"/>
        <w:gridCol w:w="7075"/>
      </w:tblGrid>
      <w:tr>
        <w:tc>
          <w:tcPr>
            <w:tcW w:type="dxa" w:w="1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Таблица</w:t>
            </w:r>
          </w:p>
        </w:tc>
        <w:tc>
          <w:tcPr>
            <w:tcW w:type="dxa" w:w="70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Поля</w:t>
            </w:r>
          </w:p>
        </w:tc>
      </w:tr>
      <w:tr>
        <w:tc>
          <w:tcPr>
            <w:tcW w:type="dxa" w:w="1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Group</w:t>
            </w:r>
          </w:p>
        </w:tc>
        <w:tc>
          <w:tcPr>
            <w:tcW w:type="dxa" w:w="70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id, name</w:t>
            </w:r>
          </w:p>
        </w:tc>
      </w:tr>
      <w:tr>
        <w:tc>
          <w:tcPr>
            <w:tcW w:type="dxa" w:w="1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Student</w:t>
            </w:r>
          </w:p>
        </w:tc>
        <w:tc>
          <w:tcPr>
            <w:tcW w:type="dxa" w:w="70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id, name, group_id (FK), streak_days, last_active, password</w:t>
            </w:r>
          </w:p>
        </w:tc>
      </w:tr>
      <w:tr>
        <w:tc>
          <w:tcPr>
            <w:tcW w:type="dxa" w:w="1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TopicNode</w:t>
            </w:r>
          </w:p>
        </w:tc>
        <w:tc>
          <w:tcPr>
            <w:tcW w:type="dxa" w:w="70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id, key, title, description, theory, difficulty (1–4), prerequisite_keys (JSON), pos_x, pos_y</w:t>
            </w:r>
          </w:p>
        </w:tc>
      </w:tr>
      <w:tr>
        <w:tc>
          <w:tcPr>
            <w:tcW w:type="dxa" w:w="1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Question</w:t>
            </w:r>
          </w:p>
        </w:tc>
        <w:tc>
          <w:tcPr>
            <w:tcW w:type="dxa" w:w="70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id, topic_node_id (FK), text, options (JSON), correct_answer, error_category</w:t>
            </w:r>
          </w:p>
        </w:tc>
      </w:tr>
      <w:tr>
        <w:tc>
          <w:tcPr>
            <w:tcW w:type="dxa" w:w="1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AnswerLog</w:t>
            </w:r>
          </w:p>
        </w:tc>
        <w:tc>
          <w:tcPr>
            <w:tcW w:type="dxa" w:w="70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id, student_id, question_id, topic_node_id, student_answer, is_correct, ai_problem, redirected_to_key, answered_at, week_number</w:t>
            </w:r>
          </w:p>
        </w:tc>
      </w:tr>
    </w:tbl>
    <w:p>
      <w:r>
        <w:br w:type="page"/>
      </w:r>
    </w:p>
    <w:p>
      <w:pPr>
        <w:spacing w:after="10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Граф знаний</w:t>
      </w:r>
    </w:p>
    <w:p>
      <w:pPr>
        <w:spacing w:after="8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Граф — ориентированный ациклический граф (DAG) из 11 узлов. Узел открывается только когда все предшественники освоены на ≥50%. Прогресс из базы загружается при каждом входе.</w:t>
      </w:r>
    </w:p>
    <w:p>
      <w:pPr>
        <w:spacing w:after="0" w:before="0" w:line="280" w:lineRule="auto"/>
      </w:pPr>
      <w: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6"/>
        <w:gridCol w:w="1996"/>
        <w:gridCol w:w="5080"/>
      </w:tblGrid>
      <w:tr>
        <w:tc>
          <w:tcPr>
            <w:tcW w:type="dxa" w:w="1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Статус</w:t>
            </w:r>
          </w:p>
        </w:tc>
        <w:tc>
          <w:tcPr>
            <w:tcW w:type="dxa" w:w="1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Цвет</w:t>
            </w:r>
          </w:p>
        </w:tc>
        <w:tc>
          <w:tcPr>
            <w:tcW w:type="dxa" w:w="5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Условие</w:t>
            </w:r>
          </w:p>
        </w:tc>
      </w:tr>
      <w:tr>
        <w:tc>
          <w:tcPr>
            <w:tcW w:type="dxa" w:w="1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Locked</w:t>
            </w:r>
          </w:p>
        </w:tc>
        <w:tc>
          <w:tcPr>
            <w:tcW w:type="dxa" w:w="1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Розовый контур</w:t>
            </w:r>
          </w:p>
        </w:tc>
        <w:tc>
          <w:tcPr>
            <w:tcW w:type="dxa" w:w="5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Предшественник не освоен на 50%</w:t>
            </w:r>
          </w:p>
        </w:tc>
      </w:tr>
      <w:tr>
        <w:tc>
          <w:tcPr>
            <w:tcW w:type="dxa" w:w="1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Available</w:t>
            </w:r>
          </w:p>
        </w:tc>
        <w:tc>
          <w:tcPr>
            <w:tcW w:type="dxa" w:w="1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Розовый (#ff2d78)</w:t>
            </w:r>
          </w:p>
        </w:tc>
        <w:tc>
          <w:tcPr>
            <w:tcW w:type="dxa" w:w="5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Доступна для прохождения</w:t>
            </w:r>
          </w:p>
        </w:tc>
      </w:tr>
      <w:tr>
        <w:tc>
          <w:tcPr>
            <w:tcW w:type="dxa" w:w="1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 Progress</w:t>
            </w:r>
          </w:p>
        </w:tc>
        <w:tc>
          <w:tcPr>
            <w:tcW w:type="dxa" w:w="1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Лаймовый (#d4f53c)</w:t>
            </w:r>
          </w:p>
        </w:tc>
        <w:tc>
          <w:tcPr>
            <w:tcW w:type="dxa" w:w="5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Точность 1–79%</w:t>
            </w:r>
          </w:p>
        </w:tc>
      </w:tr>
      <w:tr>
        <w:tc>
          <w:tcPr>
            <w:tcW w:type="dxa" w:w="1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Mastered</w:t>
            </w:r>
          </w:p>
        </w:tc>
        <w:tc>
          <w:tcPr>
            <w:tcW w:type="dxa" w:w="1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Чёрный (#0c0c0c)</w:t>
            </w:r>
          </w:p>
        </w:tc>
        <w:tc>
          <w:tcPr>
            <w:tcW w:type="dxa" w:w="5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Точность ≥80%</w:t>
            </w:r>
          </w:p>
        </w:tc>
      </w:tr>
    </w:tbl>
    <w:p>
      <w:pPr>
        <w:spacing w:after="0" w:before="0" w:line="280" w:lineRule="auto"/>
      </w:pPr>
      <w:r>
        <w:t xml:space="preserve"/>
      </w:r>
    </w:p>
    <w:p>
      <w:pPr>
        <w:spacing w:after="8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SVG строится в drawGraph() через три слоя DOM-элементов: рёбра (кривые Безье), чипы с русскими подписями, узлы с английскими названиями тем. Локальный объект studentMastery обновляется после каждого ответа (+0.15 / −0.05) и немедленно перерисовывает граф.</w:t>
      </w:r>
    </w:p>
    <w:p>
      <w:r>
        <w:br w:type="page"/>
      </w:r>
    </w:p>
    <w:p>
      <w:pPr>
        <w:spacing w:after="10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Адаптивный алгоритм</w:t>
      </w:r>
    </w:p>
    <w:p>
      <w:pPr>
        <w:spacing w:after="8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Выбор вопроса</w:t>
      </w:r>
    </w:p>
    <w:p>
      <w:pPr>
        <w:spacing w:after="8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Вопросы выбираются случайно из пула (4 на тему). Параметр exclude_ids исключает уже показанные в сессии, last_id исключает последний показанный при сбросе пула — немедленных повторов нет.</w:t>
      </w:r>
    </w:p>
    <w:p>
      <w:pPr>
        <w:spacing w:after="0" w:before="0" w:line="280" w:lineRule="auto"/>
      </w:pPr>
      <w:r>
        <w:t xml:space="preserve"/>
      </w:r>
    </w:p>
    <w:p>
      <w:pPr>
        <w:spacing w:after="8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Реакция на ошибку</w:t>
      </w:r>
    </w:p>
    <w:p>
      <w:pPr>
        <w:pStyle w:val="ListParagraph"/>
        <w:numPr>
          <w:ilvl w:val="0"/>
          <w:numId w:val="2"/>
        </w:numPr>
        <w:spacing w:after="6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Языковая модель (или rule-based fallback из 24 категорий) определяет тип ошибки.</w:t>
      </w:r>
    </w:p>
    <w:p>
      <w:pPr>
        <w:pStyle w:val="ListParagraph"/>
        <w:numPr>
          <w:ilvl w:val="0"/>
          <w:numId w:val="2"/>
        </w:numPr>
        <w:spacing w:after="6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таблице ERROR_TO_PREREQ ошибка сопоставляется с темой-предшественником.</w:t>
      </w:r>
    </w:p>
    <w:p>
      <w:pPr>
        <w:pStyle w:val="ListParagraph"/>
        <w:numPr>
          <w:ilvl w:val="0"/>
          <w:numId w:val="2"/>
        </w:numPr>
        <w:spacing w:after="6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Если предшественник не освоен — студенту предлагается перейти к нужной теме.</w:t>
      </w:r>
    </w:p>
    <w:p>
      <w:pPr>
        <w:pStyle w:val="ListParagraph"/>
        <w:numPr>
          <w:ilvl w:val="0"/>
          <w:numId w:val="2"/>
        </w:numPr>
        <w:spacing w:after="6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второй ошибки за сессию — анализ системного паттерна (session-gaps).</w:t>
      </w:r>
    </w:p>
    <w:p>
      <w:r>
        <w:br w:type="page"/>
      </w:r>
    </w:p>
    <w:p>
      <w:pPr>
        <w:spacing w:after="10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API-эндпоинты</w:t>
      </w:r>
    </w:p>
    <w:p>
      <w:pPr>
        <w:spacing w:after="80" w:before="0" w:line="360" w:lineRule="auto"/>
        <w:ind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Полная интерактивная документация — Swagger UI по адресу /docs. Базовый префикс: /api.</w:t>
      </w:r>
    </w:p>
    <w:p>
      <w:pPr>
        <w:spacing w:after="0" w:before="0" w:line="280" w:lineRule="auto"/>
      </w:pPr>
      <w:r>
        <w:t xml:space="preserve"/>
      </w:r>
    </w:p>
    <w:p>
      <w:pPr>
        <w:spacing w:after="8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Авторизация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10"/>
        <w:gridCol w:w="1179"/>
        <w:gridCol w:w="4082"/>
      </w:tblGrid>
      <w:tr>
        <w:tc>
          <w:tcPr>
            <w:tcW w:type="dxa" w:w="3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Эндпоинт</w:t>
            </w:r>
          </w:p>
        </w:tc>
        <w:tc>
          <w:tcPr>
            <w:tcW w:type="dxa" w:w="11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Метод</w:t>
            </w:r>
          </w:p>
        </w:tc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3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/api/auth/login</w:t>
            </w:r>
          </w:p>
        </w:tc>
        <w:tc>
          <w:tcPr>
            <w:tcW w:type="dxa" w:w="11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Вход по имени и паролю</w:t>
            </w:r>
          </w:p>
        </w:tc>
      </w:tr>
      <w:tr>
        <w:tc>
          <w:tcPr>
            <w:tcW w:type="dxa" w:w="3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/api/auth/register</w:t>
            </w:r>
          </w:p>
        </w:tc>
        <w:tc>
          <w:tcPr>
            <w:tcW w:type="dxa" w:w="11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Регистрация нового пользователя</w:t>
            </w:r>
          </w:p>
        </w:tc>
      </w:tr>
    </w:tbl>
    <w:p>
      <w:pPr>
        <w:spacing w:after="0" w:before="0" w:line="280" w:lineRule="auto"/>
      </w:pPr>
      <w:r>
        <w:t xml:space="preserve"/>
      </w:r>
    </w:p>
    <w:p>
      <w:pPr>
        <w:spacing w:after="8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Курс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10"/>
        <w:gridCol w:w="1179"/>
        <w:gridCol w:w="4082"/>
      </w:tblGrid>
      <w:tr>
        <w:tc>
          <w:tcPr>
            <w:tcW w:type="dxa" w:w="3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Эндпоинт</w:t>
            </w:r>
          </w:p>
        </w:tc>
        <w:tc>
          <w:tcPr>
            <w:tcW w:type="dxa" w:w="11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Метод</w:t>
            </w:r>
          </w:p>
        </w:tc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3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/api/graph</w:t>
            </w:r>
          </w:p>
        </w:tc>
        <w:tc>
          <w:tcPr>
            <w:tcW w:type="dxa" w:w="11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Граф знаний: узлы и рёбра</w:t>
            </w:r>
          </w:p>
        </w:tc>
      </w:tr>
      <w:tr>
        <w:tc>
          <w:tcPr>
            <w:tcW w:type="dxa" w:w="3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/api/topic/{key}/question</w:t>
            </w:r>
          </w:p>
        </w:tc>
        <w:tc>
          <w:tcPr>
            <w:tcW w:type="dxa" w:w="11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Вопрос по теме (exclude_ids, last_id)</w:t>
            </w:r>
          </w:p>
        </w:tc>
      </w:tr>
      <w:tr>
        <w:tc>
          <w:tcPr>
            <w:tcW w:type="dxa" w:w="3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/api/topic/{key}/hint</w:t>
            </w:r>
          </w:p>
        </w:tc>
        <w:tc>
          <w:tcPr>
            <w:tcW w:type="dxa" w:w="11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Подсказка к вопросу</w:t>
            </w:r>
          </w:p>
        </w:tc>
      </w:tr>
      <w:tr>
        <w:tc>
          <w:tcPr>
            <w:tcW w:type="dxa" w:w="3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/api/answer</w:t>
            </w:r>
          </w:p>
        </w:tc>
        <w:tc>
          <w:tcPr>
            <w:tcW w:type="dxa" w:w="11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Ответ студента → AnswerLog</w:t>
            </w:r>
          </w:p>
        </w:tc>
      </w:tr>
      <w:tr>
        <w:tc>
          <w:tcPr>
            <w:tcW w:type="dxa" w:w="3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/api/student/{id}/progress</w:t>
            </w:r>
          </w:p>
        </w:tc>
        <w:tc>
          <w:tcPr>
            <w:tcW w:type="dxa" w:w="11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Прогресс: точность, ранг, темы</w:t>
            </w:r>
          </w:p>
        </w:tc>
      </w:tr>
      <w:tr>
        <w:tc>
          <w:tcPr>
            <w:tcW w:type="dxa" w:w="3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/api/student/{id}/session-gaps</w:t>
            </w:r>
          </w:p>
        </w:tc>
        <w:tc>
          <w:tcPr>
            <w:tcW w:type="dxa" w:w="11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Анализ паттерна сессионных ошибок</w:t>
            </w:r>
          </w:p>
        </w:tc>
      </w:tr>
    </w:tbl>
    <w:p>
      <w:pPr>
        <w:spacing w:after="0" w:before="0" w:line="280" w:lineRule="auto"/>
      </w:pPr>
      <w:r>
        <w:t xml:space="preserve"/>
      </w:r>
    </w:p>
    <w:p>
      <w:pPr>
        <w:spacing w:after="8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Преподаватель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10"/>
        <w:gridCol w:w="1179"/>
        <w:gridCol w:w="4082"/>
      </w:tblGrid>
      <w:tr>
        <w:tc>
          <w:tcPr>
            <w:tcW w:type="dxa" w:w="3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Эндпоинт</w:t>
            </w:r>
          </w:p>
        </w:tc>
        <w:tc>
          <w:tcPr>
            <w:tcW w:type="dxa" w:w="11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Метод</w:t>
            </w:r>
          </w:p>
        </w:tc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3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/api/teacher/groups</w:t>
            </w:r>
          </w:p>
        </w:tc>
        <w:tc>
          <w:tcPr>
            <w:tcW w:type="dxa" w:w="11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Сводка по всем группам</w:t>
            </w:r>
          </w:p>
        </w:tc>
      </w:tr>
      <w:tr>
        <w:tc>
          <w:tcPr>
            <w:tcW w:type="dxa" w:w="3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/api/teacher/group/{id}</w:t>
            </w:r>
          </w:p>
        </w:tc>
        <w:tc>
          <w:tcPr>
            <w:tcW w:type="dxa" w:w="11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Детали группы: тепловая карта + студенты</w:t>
            </w:r>
          </w:p>
        </w:tc>
      </w:tr>
      <w:tr>
        <w:tc>
          <w:tcPr>
            <w:tcW w:type="dxa" w:w="3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/api/teacher/group/{id}/ai-advice</w:t>
            </w:r>
          </w:p>
        </w:tc>
        <w:tc>
          <w:tcPr>
            <w:tcW w:type="dxa" w:w="11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Структурированный план вмешательства</w:t>
            </w:r>
          </w:p>
        </w:tc>
      </w:tr>
    </w:tbl>
    <w:p>
      <w:pPr>
        <w:spacing w:after="0" w:before="0" w:line="280" w:lineRule="auto"/>
      </w:pPr>
      <w:r>
        <w:t xml:space="preserve"/>
      </w:r>
    </w:p>
    <w:p>
      <w:pPr>
        <w:spacing w:after="8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Аналитический модуль (OULAD)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10"/>
        <w:gridCol w:w="1179"/>
        <w:gridCol w:w="4082"/>
      </w:tblGrid>
      <w:tr>
        <w:tc>
          <w:tcPr>
            <w:tcW w:type="dxa" w:w="3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Эндпоинт</w:t>
            </w:r>
          </w:p>
        </w:tc>
        <w:tc>
          <w:tcPr>
            <w:tcW w:type="dxa" w:w="11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Метод</w:t>
            </w:r>
          </w:p>
        </w:tc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3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/api/oulad/status</w:t>
            </w:r>
          </w:p>
        </w:tc>
        <w:tc>
          <w:tcPr>
            <w:tcW w:type="dxa" w:w="11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Статус ML-движка (готов / загружает)</w:t>
            </w:r>
          </w:p>
        </w:tc>
      </w:tr>
      <w:tr>
        <w:tc>
          <w:tcPr>
            <w:tcW w:type="dxa" w:w="3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/api/oulad/student/{id}</w:t>
            </w:r>
          </w:p>
        </w:tc>
        <w:tc>
          <w:tcPr>
            <w:tcW w:type="dxa" w:w="11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Предсказание результата + кластер</w:t>
            </w:r>
          </w:p>
        </w:tc>
      </w:tr>
      <w:tr>
        <w:tc>
          <w:tcPr>
            <w:tcW w:type="dxa" w:w="3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/api/oulad/cohort</w:t>
            </w:r>
          </w:p>
        </w:tc>
        <w:tc>
          <w:tcPr>
            <w:tcW w:type="dxa" w:w="11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Статистика по когорте</w:t>
            </w:r>
          </w:p>
        </w:tc>
      </w:tr>
      <w:tr>
        <w:tc>
          <w:tcPr>
            <w:tcW w:type="dxa" w:w="3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/api/oulad/sample-students</w:t>
            </w:r>
          </w:p>
        </w:tc>
        <w:tc>
          <w:tcPr>
            <w:tcW w:type="dxa" w:w="11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Выборка студентов для демонстрации</w:t>
            </w:r>
          </w:p>
        </w:tc>
      </w:tr>
    </w:tbl>
    <w:p>
      <w:r>
        <w:br w:type="page"/>
      </w:r>
    </w:p>
    <w:p>
      <w:pPr>
        <w:spacing w:after="10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Фронтенд</w:t>
      </w:r>
    </w:p>
    <w:p>
      <w:pPr>
        <w:spacing w:after="8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Одностраничное приложение (SPA) без фреймворков. Три вкладки — Курс, Мой прогресс, Преподаватель. Сессия хранится в localStorage (ключ ace_student). Дизайн: три цвета — розовый (#ff2d78), лаймовый (#d4f53c), чёрный (#0c0c0c).</w:t>
      </w:r>
    </w:p>
    <w:p>
      <w:pPr>
        <w:spacing w:after="0" w:before="0" w:line="280" w:lineRule="auto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Курс: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SVG-граф + панель вопросов. После ответа — мгновенная обратная связь с объяснением ошибки.</w:t>
      </w:r>
    </w:p>
    <w:p>
      <w:pPr>
        <w:pStyle w:val="ListParagraph"/>
        <w:numPr>
          <w:ilvl w:val="0"/>
          <w:numId w:val="2"/>
        </w:numPr>
        <w:spacing w:after="60" w:before="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Мой прогресс: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точность, ответы, правильные, серия дней, прогресс по темам, место в группе.</w:t>
      </w:r>
    </w:p>
    <w:p>
      <w:pPr>
        <w:pStyle w:val="ListParagraph"/>
        <w:numPr>
          <w:ilvl w:val="0"/>
          <w:numId w:val="2"/>
        </w:numPr>
        <w:spacing w:after="60" w:before="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Преподаватель: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карточки групп, тепловая карта, таблица студентов. Клик на студента — полный профиль. Кнопка «План вмешательства» — структурированные рекомендации.</w:t>
      </w:r>
    </w:p>
    <w:p>
      <w:r>
        <w:br w:type="page"/>
      </w:r>
    </w:p>
    <w:p>
      <w:pPr>
        <w:spacing w:after="10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Интеграция с языковой моделью</w:t>
      </w:r>
    </w:p>
    <w:p>
      <w:pPr>
        <w:spacing w:after="8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персонализированной диагностики ошибок используется внешний API языковой модели (ключ ANTHROPIC_API_KEY). Все функции имеют rule-based fallback — словарь из 24 категорий ошибок с готовыми объяснениями. Платформа полностью работоспособна без API-ключа.</w:t>
      </w:r>
    </w:p>
    <w:p>
      <w:pPr>
        <w:spacing w:after="0" w:before="0" w:line="280" w:lineRule="auto"/>
      </w:pPr>
      <w: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47"/>
        <w:gridCol w:w="5624"/>
      </w:tblGrid>
      <w:tr>
        <w:tc>
          <w:tcPr>
            <w:tcW w:type="dxa" w:w="34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Функция</w:t>
            </w:r>
          </w:p>
        </w:tc>
        <w:tc>
          <w:tcPr>
            <w:tcW w:type="dxa" w:w="5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34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analyze_error()</w:t>
            </w:r>
          </w:p>
        </w:tc>
        <w:tc>
          <w:tcPr>
            <w:tcW w:type="dxa" w:w="5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Диагностика ошибки, redirect к предшественнику</w:t>
            </w:r>
          </w:p>
        </w:tc>
      </w:tr>
      <w:tr>
        <w:tc>
          <w:tcPr>
            <w:tcW w:type="dxa" w:w="34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generate_hint()</w:t>
            </w:r>
          </w:p>
        </w:tc>
        <w:tc>
          <w:tcPr>
            <w:tcW w:type="dxa" w:w="5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Подсказка без раскрытия ответа</w:t>
            </w:r>
          </w:p>
        </w:tc>
      </w:tr>
      <w:tr>
        <w:tc>
          <w:tcPr>
            <w:tcW w:type="dxa" w:w="34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analyze_session_gaps()</w:t>
            </w:r>
          </w:p>
        </w:tc>
        <w:tc>
          <w:tcPr>
            <w:tcW w:type="dxa" w:w="5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Поиск системного паттерна в ошибках</w:t>
            </w:r>
          </w:p>
        </w:tc>
      </w:tr>
      <w:tr>
        <w:tc>
          <w:tcPr>
            <w:tcW w:type="dxa" w:w="34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generate_learning_path()</w:t>
            </w:r>
          </w:p>
        </w:tc>
        <w:tc>
          <w:tcPr>
            <w:tcW w:type="dxa" w:w="5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Персональный план изучения тем</w:t>
            </w:r>
          </w:p>
        </w:tc>
      </w:tr>
      <w:tr>
        <w:tc>
          <w:tcPr>
            <w:tcW w:type="dxa" w:w="34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generate_weekly_advice()</w:t>
            </w:r>
          </w:p>
        </w:tc>
        <w:tc>
          <w:tcPr>
            <w:tcW w:type="dxa" w:w="5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Еженедельные рекомендации</w:t>
            </w:r>
          </w:p>
        </w:tc>
      </w:tr>
      <w:tr>
        <w:tc>
          <w:tcPr>
            <w:tcW w:type="dxa" w:w="34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generate_group_interventions()</w:t>
            </w:r>
          </w:p>
        </w:tc>
        <w:tc>
          <w:tcPr>
            <w:tcW w:type="dxa" w:w="5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План вмешательства для преподавателя</w:t>
            </w:r>
          </w:p>
        </w:tc>
      </w:tr>
    </w:tbl>
    <w:p>
      <w:r>
        <w:br w:type="page"/>
      </w:r>
    </w:p>
    <w:p>
      <w:pPr>
        <w:spacing w:after="10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 Деплой и запуск</w:t>
      </w:r>
    </w:p>
    <w:p>
      <w:pPr>
        <w:spacing w:after="8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Локальный запуск</w:t>
      </w:r>
    </w:p>
    <w:p>
      <w:pPr>
        <w:spacing w:after="30" w:before="30" w:line="280" w:lineRule="auto"/>
        <w:ind w:left="400"/>
      </w:pPr>
      <w:r>
        <w:rPr>
          <w:rFonts w:ascii="Courier New" w:cs="Courier New" w:eastAsia="Courier New" w:hAnsi="Courier New"/>
          <w:sz w:val="22"/>
          <w:szCs w:val="22"/>
        </w:rPr>
        <w:t xml:space="preserve">git clone https://github.com/tumirnur/ace-english.git</w:t>
      </w:r>
    </w:p>
    <w:p>
      <w:pPr>
        <w:spacing w:after="30" w:before="30" w:line="280" w:lineRule="auto"/>
        <w:ind w:left="400"/>
      </w:pPr>
      <w:r>
        <w:rPr>
          <w:rFonts w:ascii="Courier New" w:cs="Courier New" w:eastAsia="Courier New" w:hAnsi="Courier New"/>
          <w:sz w:val="22"/>
          <w:szCs w:val="22"/>
        </w:rPr>
        <w:t xml:space="preserve">cd knewton_platform</w:t>
      </w:r>
    </w:p>
    <w:p>
      <w:pPr>
        <w:spacing w:after="30" w:before="30" w:line="280" w:lineRule="auto"/>
        <w:ind w:left="400"/>
      </w:pPr>
      <w:r>
        <w:rPr>
          <w:rFonts w:ascii="Courier New" w:cs="Courier New" w:eastAsia="Courier New" w:hAnsi="Courier New"/>
          <w:sz w:val="22"/>
          <w:szCs w:val="22"/>
        </w:rPr>
        <w:t xml:space="preserve">pip install -r requirements.txt</w:t>
      </w:r>
    </w:p>
    <w:p>
      <w:pPr>
        <w:spacing w:after="30" w:before="30" w:line="280" w:lineRule="auto"/>
        <w:ind w:left="400"/>
      </w:pPr>
      <w:r>
        <w:rPr>
          <w:rFonts w:ascii="Courier New" w:cs="Courier New" w:eastAsia="Courier New" w:hAnsi="Courier New"/>
          <w:sz w:val="22"/>
          <w:szCs w:val="22"/>
        </w:rPr>
        <w:t xml:space="preserve">export ANTHROPIC_API_KEY=sk-...   # опционально</w:t>
      </w:r>
    </w:p>
    <w:p>
      <w:pPr>
        <w:spacing w:after="30" w:before="30" w:line="280" w:lineRule="auto"/>
        <w:ind w:left="400"/>
      </w:pPr>
      <w:r>
        <w:rPr>
          <w:rFonts w:ascii="Courier New" w:cs="Courier New" w:eastAsia="Courier New" w:hAnsi="Courier New"/>
          <w:sz w:val="22"/>
          <w:szCs w:val="22"/>
        </w:rPr>
        <w:t xml:space="preserve"># Для ML на реальных данных:</w:t>
      </w:r>
    </w:p>
    <w:p>
      <w:pPr>
        <w:spacing w:after="30" w:before="30" w:line="280" w:lineRule="auto"/>
        <w:ind w:left="400"/>
      </w:pPr>
      <w:r>
        <w:rPr>
          <w:rFonts w:ascii="Courier New" w:cs="Courier New" w:eastAsia="Courier New" w:hAnsi="Courier New"/>
          <w:sz w:val="22"/>
          <w:szCs w:val="22"/>
        </w:rPr>
        <w:t xml:space="preserve">export OULAD_DATA_DIR=/path/to/anonymisedData</w:t>
      </w:r>
    </w:p>
    <w:p>
      <w:pPr>
        <w:spacing w:after="30" w:before="30" w:line="280" w:lineRule="auto"/>
        <w:ind w:left="400"/>
      </w:pPr>
      <w:r>
        <w:rPr>
          <w:rFonts w:ascii="Courier New" w:cs="Courier New" w:eastAsia="Courier New" w:hAnsi="Courier New"/>
          <w:sz w:val="22"/>
          <w:szCs w:val="22"/>
        </w:rPr>
        <w:t xml:space="preserve">uvicorn app.main:app --reload --port 8000</w:t>
      </w:r>
    </w:p>
    <w:p>
      <w:pPr>
        <w:spacing w:after="0" w:before="0" w:line="280" w:lineRule="auto"/>
      </w:pPr>
      <w:r>
        <w:t xml:space="preserve"/>
      </w:r>
    </w:p>
    <w:p>
      <w:pPr>
        <w:spacing w:after="80" w:before="18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Продакшн (Railway)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3"/>
        <w:gridCol w:w="6168"/>
      </w:tblGrid>
      <w:tr>
        <w:tc>
          <w:tcPr>
            <w:tcW w:type="dxa" w:w="29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61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Значение</w:t>
            </w:r>
          </w:p>
        </w:tc>
      </w:tr>
      <w:tr>
        <w:tc>
          <w:tcPr>
            <w:tcW w:type="dxa" w:w="29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Репозиторий</w:t>
            </w:r>
          </w:p>
        </w:tc>
        <w:tc>
          <w:tcPr>
            <w:tcW w:type="dxa" w:w="61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github.com/tumirnur/ace-english</w:t>
            </w:r>
          </w:p>
        </w:tc>
      </w:tr>
      <w:tr>
        <w:tc>
          <w:tcPr>
            <w:tcW w:type="dxa" w:w="29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Сборщик</w:t>
            </w:r>
          </w:p>
        </w:tc>
        <w:tc>
          <w:tcPr>
            <w:tcW w:type="dxa" w:w="61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Nixpacks (автоопределение Python)</w:t>
            </w:r>
          </w:p>
        </w:tc>
      </w:tr>
      <w:tr>
        <w:tc>
          <w:tcPr>
            <w:tcW w:type="dxa" w:w="29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Команда старта</w:t>
            </w:r>
          </w:p>
        </w:tc>
        <w:tc>
          <w:tcPr>
            <w:tcW w:type="dxa" w:w="61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uvicorn app.main:app --host 0.0.0.0 --port $PORT</w:t>
            </w:r>
          </w:p>
        </w:tc>
      </w:tr>
      <w:tr>
        <w:tc>
          <w:tcPr>
            <w:tcW w:type="dxa" w:w="29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Переменные среды</w:t>
            </w:r>
          </w:p>
        </w:tc>
        <w:tc>
          <w:tcPr>
            <w:tcW w:type="dxa" w:w="61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ANTHROPIC_API_KEY, OULAD_DATA_DIR (опц.)</w:t>
            </w:r>
          </w:p>
        </w:tc>
      </w:tr>
      <w:tr>
        <w:tc>
          <w:tcPr>
            <w:tcW w:type="dxa" w:w="29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URL</w:t>
            </w:r>
          </w:p>
        </w:tc>
        <w:tc>
          <w:tcPr>
            <w:tcW w:type="dxa" w:w="61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https://web-production-eb9a8.up.railway.app</w:t>
            </w:r>
          </w:p>
        </w:tc>
      </w:tr>
    </w:tbl>
    <w:p>
      <w:r>
        <w:br w:type="page"/>
      </w:r>
    </w:p>
    <w:p>
      <w:pPr>
        <w:spacing w:after="10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12. Тестовые учётные записи</w:t>
      </w:r>
    </w:p>
    <w:p>
      <w:pPr>
        <w:spacing w:after="8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старте база пересоздаётся. Предзаданные студенты логинятся с любым паролем (в сиде пароль не задан, бэкенд пропускает проверку).</w:t>
      </w:r>
    </w:p>
    <w:p>
      <w:pPr>
        <w:spacing w:after="0" w:before="0" w:line="280" w:lineRule="auto"/>
      </w:pPr>
      <w: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40"/>
        <w:gridCol w:w="1361"/>
        <w:gridCol w:w="5170"/>
      </w:tblGrid>
      <w:tr>
        <w:tc>
          <w:tcPr>
            <w:tcW w:type="dxa" w:w="2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Имя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Группа</w:t>
            </w:r>
          </w:p>
        </w:tc>
        <w:tc>
          <w:tcPr>
            <w:tcW w:type="dxa" w:w="51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Амина Сейткали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101</w:t>
            </w:r>
          </w:p>
        </w:tc>
        <w:tc>
          <w:tcPr>
            <w:tcW w:type="dxa" w:w="51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Высокая точность ~79%, 8/11 тем освоено</w:t>
            </w:r>
          </w:p>
        </w:tc>
      </w:tr>
      <w:tr>
        <w:tc>
          <w:tcPr>
            <w:tcW w:type="dxa" w:w="2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Артём Волков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101</w:t>
            </w:r>
          </w:p>
        </w:tc>
        <w:tc>
          <w:tcPr>
            <w:tcW w:type="dxa" w:w="51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Средняя точность ~78%, 5/11 тем (граф наполовину)</w:t>
            </w:r>
          </w:p>
        </w:tc>
      </w:tr>
      <w:tr>
        <w:tc>
          <w:tcPr>
            <w:tcW w:type="dxa" w:w="2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Алина Курманова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102</w:t>
            </w:r>
          </w:p>
        </w:tc>
        <w:tc>
          <w:tcPr>
            <w:tcW w:type="dxa" w:w="51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~55% точность, 2/11 тем освоено</w:t>
            </w:r>
          </w:p>
        </w:tc>
      </w:tr>
      <w:tr>
        <w:tc>
          <w:tcPr>
            <w:tcW w:type="dxa" w:w="2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Айгерим Малик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103</w:t>
            </w:r>
          </w:p>
        </w:tc>
        <w:tc>
          <w:tcPr>
            <w:tcW w:type="dxa" w:w="51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~32% — зона риска, для демонстрации</w:t>
            </w:r>
          </w:p>
        </w:tc>
      </w:tr>
      <w:tr>
        <w:tc>
          <w:tcPr>
            <w:tcW w:type="dxa" w:w="2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Жанна Ахметова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103</w:t>
            </w:r>
          </w:p>
        </w:tc>
        <w:tc>
          <w:tcPr>
            <w:tcW w:type="dxa" w:w="51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~37% — зона риска, для демонстрации</w:t>
            </w:r>
          </w:p>
        </w:tc>
      </w:tr>
    </w:tbl>
    <w:p>
      <w:pPr>
        <w:spacing w:after="0" w:before="0" w:line="280" w:lineRule="auto"/>
      </w:pPr>
      <w:r>
        <w:t xml:space="preserve"/>
      </w:r>
    </w:p>
    <w:p>
      <w:pPr>
        <w:spacing w:after="8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входа как преподаватель: зарегистрироваться через форму регистрации на сайте.</w:t>
      </w:r>
    </w:p>
    <w:p>
      <w:pPr>
        <w:spacing w:after="0" w:before="0" w:line="280" w:lineRule="auto"/>
      </w:pPr>
      <w:r>
        <w:t xml:space="preserve"/>
      </w:r>
    </w:p>
    <w:p>
      <w:pPr>
        <w:spacing w:after="80" w:before="0" w:line="360" w:lineRule="auto"/>
        <w:ind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Сайт: https://web-production-eb9a8.up.railway.app</w:t>
      </w:r>
    </w:p>
    <w:p>
      <w:pPr>
        <w:spacing w:after="80" w:before="0" w:line="360" w:lineRule="auto"/>
        <w:ind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API: https://web-production-eb9a8.up.railway.app/docs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2026-05-21T16:47:58.240Z</dcterms:created>
  <dcterms:modified xsi:type="dcterms:W3CDTF">2026-05-21T16:47:58.246Z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