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58CB" w:rsidRPr="001958CB" w:rsidRDefault="001958CB" w:rsidP="001958CB">
      <w:pPr>
        <w:shd w:val="clear" w:color="auto" w:fill="FFFFFF"/>
        <w:spacing w:after="150" w:line="600" w:lineRule="atLeast"/>
        <w:outlineLvl w:val="0"/>
        <w:rPr>
          <w:rFonts w:ascii="Times New Roman" w:eastAsia="Times New Roman" w:hAnsi="Times New Roman" w:cs="Times New Roman"/>
          <w:b/>
          <w:bCs/>
          <w:color w:val="222222"/>
          <w:kern w:val="36"/>
          <w:sz w:val="48"/>
          <w:szCs w:val="48"/>
        </w:rPr>
      </w:pPr>
      <w:r w:rsidRPr="001958CB">
        <w:rPr>
          <w:rFonts w:ascii="Times New Roman" w:eastAsia="Times New Roman" w:hAnsi="Times New Roman" w:cs="Times New Roman"/>
          <w:b/>
          <w:bCs/>
          <w:color w:val="222222"/>
          <w:kern w:val="36"/>
          <w:sz w:val="48"/>
          <w:szCs w:val="48"/>
        </w:rPr>
        <w:t>SQL Server Index Basics</w:t>
      </w:r>
    </w:p>
    <w:p w:rsidR="001958CB" w:rsidRDefault="001958CB" w:rsidP="00E47422">
      <w:pPr>
        <w:pStyle w:val="Heading2"/>
        <w:shd w:val="clear" w:color="auto" w:fill="FFFFFF"/>
        <w:spacing w:before="0" w:after="150" w:line="510" w:lineRule="atLeast"/>
        <w:rPr>
          <w:rFonts w:ascii="Arial" w:eastAsiaTheme="minorHAnsi" w:hAnsi="Arial" w:cs="Arial"/>
          <w:b w:val="0"/>
          <w:bCs w:val="0"/>
          <w:color w:val="373737"/>
          <w:sz w:val="22"/>
          <w:szCs w:val="22"/>
        </w:rPr>
      </w:pPr>
      <w:r w:rsidRPr="001958CB">
        <w:rPr>
          <w:rFonts w:ascii="Arial" w:eastAsiaTheme="minorHAnsi" w:hAnsi="Arial" w:cs="Arial"/>
          <w:b w:val="0"/>
          <w:bCs w:val="0"/>
          <w:color w:val="373737"/>
          <w:sz w:val="22"/>
          <w:szCs w:val="22"/>
        </w:rPr>
        <w:t>Indexes speed up the querying process by providing speedy access to rows in the data tables</w:t>
      </w:r>
    </w:p>
    <w:p w:rsidR="001958CB" w:rsidRDefault="001958CB" w:rsidP="001958CB">
      <w:pPr>
        <w:pStyle w:val="Heading2"/>
        <w:shd w:val="clear" w:color="auto" w:fill="FFFFFF"/>
        <w:spacing w:before="0" w:after="167" w:line="569" w:lineRule="atLeast"/>
        <w:rPr>
          <w:color w:val="222222"/>
        </w:rPr>
      </w:pPr>
      <w:r>
        <w:rPr>
          <w:color w:val="222222"/>
        </w:rPr>
        <w:t>Index Structures</w:t>
      </w:r>
    </w:p>
    <w:p w:rsidR="001958CB" w:rsidRPr="001958CB" w:rsidRDefault="001958CB" w:rsidP="001958CB">
      <w:pPr>
        <w:pStyle w:val="start"/>
        <w:shd w:val="clear" w:color="auto" w:fill="FFFFFF"/>
        <w:rPr>
          <w:rFonts w:ascii="Arial" w:eastAsiaTheme="minorHAnsi" w:hAnsi="Arial" w:cs="Arial"/>
          <w:color w:val="373737"/>
          <w:sz w:val="22"/>
          <w:szCs w:val="22"/>
        </w:rPr>
      </w:pPr>
      <w:r w:rsidRPr="001958CB">
        <w:rPr>
          <w:rFonts w:ascii="Arial" w:eastAsiaTheme="minorHAnsi" w:hAnsi="Arial" w:cs="Arial"/>
          <w:color w:val="373737"/>
          <w:sz w:val="22"/>
          <w:szCs w:val="22"/>
        </w:rPr>
        <w:t>Indexes are created on columns in tables or views. The index provides a fast way to look up data based on the values within those columns. For example, if you create an index on the primary key and then search for a row of data based on one of the primary key values, SQL Server first finds that value in the index, and then uses the index to quickly locate the entire row of data. Without the index, a table scan would have to be performed in order to locate the row, which can have a significant effect on performance.</w:t>
      </w:r>
    </w:p>
    <w:p w:rsidR="001958CB" w:rsidRDefault="00DF2B03" w:rsidP="001958CB">
      <w:pPr>
        <w:rPr>
          <w:rFonts w:ascii="Arial" w:hAnsi="Arial" w:cs="Arial"/>
          <w:color w:val="373737"/>
          <w:shd w:val="clear" w:color="auto" w:fill="FFFFFF"/>
        </w:rPr>
      </w:pPr>
      <w:r>
        <w:rPr>
          <w:rFonts w:ascii="Arial" w:hAnsi="Arial" w:cs="Arial"/>
          <w:color w:val="373737"/>
          <w:shd w:val="clear" w:color="auto" w:fill="FFFFFF"/>
        </w:rPr>
        <w:t>An index is made up of a set of pages (index nodes) that are organized in a B-tree structure. This structure is hierarchical in nature, with the root node at the top of the hierarchy and the leaf nodes at the bottom.</w:t>
      </w:r>
      <w:r w:rsidRPr="00DF2B03">
        <w:rPr>
          <w:rFonts w:ascii="Arial" w:hAnsi="Arial" w:cs="Arial"/>
          <w:color w:val="373737"/>
          <w:shd w:val="clear" w:color="auto" w:fill="FFFFFF"/>
        </w:rPr>
        <w:t xml:space="preserve"> </w:t>
      </w:r>
      <w:r>
        <w:rPr>
          <w:rFonts w:ascii="Arial" w:hAnsi="Arial" w:cs="Arial"/>
          <w:color w:val="373737"/>
          <w:shd w:val="clear" w:color="auto" w:fill="FFFFFF"/>
        </w:rPr>
        <w:t>When a query is issued against an indexed column, the query engine starts at the root node and navigates down through the intermediate nodes, with each layer of the intermediate level more granular than the one above. The query engine continues down through the index nodes until it reaches the leaf node</w:t>
      </w:r>
    </w:p>
    <w:p w:rsidR="00DF2B03" w:rsidRDefault="00DF2B03" w:rsidP="00DF2B03">
      <w:pPr>
        <w:pStyle w:val="Heading3"/>
        <w:shd w:val="clear" w:color="auto" w:fill="FFFFFF"/>
        <w:spacing w:before="0" w:after="167" w:line="502" w:lineRule="atLeast"/>
        <w:rPr>
          <w:color w:val="222222"/>
        </w:rPr>
      </w:pPr>
      <w:r>
        <w:rPr>
          <w:color w:val="222222"/>
        </w:rPr>
        <w:t>Clustered Indexes</w:t>
      </w:r>
    </w:p>
    <w:p w:rsidR="00DF2B03" w:rsidRPr="00DF2B03" w:rsidRDefault="00DF2B03" w:rsidP="00DF2B03">
      <w:pPr>
        <w:shd w:val="clear" w:color="auto" w:fill="FFFFFF"/>
        <w:spacing w:before="100" w:beforeAutospacing="1" w:after="100" w:afterAutospacing="1"/>
        <w:rPr>
          <w:rFonts w:ascii="Arial" w:hAnsi="Arial" w:cs="Arial"/>
          <w:color w:val="373737"/>
          <w:shd w:val="clear" w:color="auto" w:fill="FFFFFF"/>
        </w:rPr>
      </w:pPr>
      <w:r w:rsidRPr="00DF2B03">
        <w:rPr>
          <w:rFonts w:ascii="Arial" w:hAnsi="Arial" w:cs="Arial"/>
          <w:color w:val="373737"/>
          <w:shd w:val="clear" w:color="auto" w:fill="FFFFFF"/>
        </w:rPr>
        <w:t>A clustered index stores the actual data rows at the leaf level of the index. An important characteristic of the clustered index is that the indexed values are sorted in either ascending or descending order. As a result, there can be only one clustered index on a table or view. In addition, data in a table is sorted only if a clustered index has been defined on a table.</w:t>
      </w:r>
    </w:p>
    <w:p w:rsidR="00DF2B03" w:rsidRPr="00DF2B03" w:rsidRDefault="00DF2B03" w:rsidP="00DF2B03">
      <w:pPr>
        <w:pStyle w:val="note"/>
        <w:shd w:val="clear" w:color="auto" w:fill="FFFFFF"/>
        <w:rPr>
          <w:rFonts w:ascii="Arial" w:eastAsiaTheme="minorHAnsi" w:hAnsi="Arial" w:cs="Arial"/>
          <w:color w:val="373737"/>
          <w:sz w:val="22"/>
          <w:szCs w:val="22"/>
          <w:shd w:val="clear" w:color="auto" w:fill="FFFFFF"/>
        </w:rPr>
      </w:pPr>
      <w:r w:rsidRPr="00DF2B03">
        <w:rPr>
          <w:rFonts w:ascii="Arial" w:eastAsiaTheme="minorHAnsi" w:hAnsi="Arial" w:cs="Arial"/>
          <w:color w:val="373737"/>
          <w:sz w:val="22"/>
          <w:szCs w:val="22"/>
          <w:shd w:val="clear" w:color="auto" w:fill="FFFFFF"/>
        </w:rPr>
        <w:t>Note: A table that has a clustered index is referred to as a clustered table. A table that has no clustered index is referred to as a heap.</w:t>
      </w:r>
    </w:p>
    <w:p w:rsidR="00DF2B03" w:rsidRDefault="00DF2B03" w:rsidP="00DF2B03">
      <w:pPr>
        <w:pStyle w:val="Heading3"/>
        <w:shd w:val="clear" w:color="auto" w:fill="FFFFFF"/>
        <w:spacing w:before="0" w:after="150" w:line="450" w:lineRule="atLeast"/>
        <w:rPr>
          <w:color w:val="222222"/>
        </w:rPr>
      </w:pPr>
      <w:proofErr w:type="spellStart"/>
      <w:r>
        <w:rPr>
          <w:color w:val="222222"/>
        </w:rPr>
        <w:t>Nonclustered</w:t>
      </w:r>
      <w:proofErr w:type="spellEnd"/>
      <w:r>
        <w:rPr>
          <w:color w:val="222222"/>
        </w:rPr>
        <w:t xml:space="preserve"> Indexes</w:t>
      </w:r>
    </w:p>
    <w:p w:rsidR="00DF2B03" w:rsidRDefault="00DF2B03" w:rsidP="00DF2B03">
      <w:pPr>
        <w:shd w:val="clear" w:color="auto" w:fill="FFFFFF"/>
        <w:spacing w:before="100" w:beforeAutospacing="1" w:after="100" w:afterAutospacing="1"/>
        <w:rPr>
          <w:rFonts w:ascii="Arial" w:hAnsi="Arial" w:cs="Arial"/>
          <w:color w:val="373737"/>
        </w:rPr>
      </w:pPr>
      <w:r>
        <w:rPr>
          <w:rFonts w:ascii="Arial" w:hAnsi="Arial" w:cs="Arial"/>
          <w:color w:val="373737"/>
        </w:rPr>
        <w:t xml:space="preserve">Unlike a clustered indexed, the leaf nodes of a </w:t>
      </w:r>
      <w:proofErr w:type="spellStart"/>
      <w:r>
        <w:rPr>
          <w:rFonts w:ascii="Arial" w:hAnsi="Arial" w:cs="Arial"/>
          <w:color w:val="373737"/>
        </w:rPr>
        <w:t>nonclustered</w:t>
      </w:r>
      <w:proofErr w:type="spellEnd"/>
      <w:r>
        <w:rPr>
          <w:rFonts w:ascii="Arial" w:hAnsi="Arial" w:cs="Arial"/>
          <w:color w:val="373737"/>
        </w:rPr>
        <w:t xml:space="preserve"> index contain only the values from the indexed columns and row locators that point to the actual data rows, rather than contain the data rows themselves. This means that the query engine must take an additional step in order to locate the actual data.</w:t>
      </w:r>
    </w:p>
    <w:p w:rsidR="00DF2B03" w:rsidRDefault="00DF2B03" w:rsidP="00DF2B03">
      <w:pPr>
        <w:shd w:val="clear" w:color="auto" w:fill="FFFFFF"/>
        <w:spacing w:before="100" w:beforeAutospacing="1" w:after="100" w:afterAutospacing="1"/>
        <w:rPr>
          <w:rFonts w:ascii="Arial" w:hAnsi="Arial" w:cs="Arial"/>
          <w:color w:val="373737"/>
        </w:rPr>
      </w:pPr>
      <w:r>
        <w:rPr>
          <w:rFonts w:ascii="Arial" w:hAnsi="Arial" w:cs="Arial"/>
          <w:color w:val="373737"/>
        </w:rPr>
        <w:t>A row locator’s structure depends on whether it points to a clustered table or to a heap. If referencing a clustered table, the row locator points to the clustered index, using the value from the clustered index to navigate to the correct data row. If referencing a heap, the row locator points to the actual data row.</w:t>
      </w:r>
    </w:p>
    <w:p w:rsidR="00DF2B03" w:rsidRDefault="00DF2B03" w:rsidP="001958CB">
      <w:pPr>
        <w:rPr>
          <w:rFonts w:ascii="Arial" w:hAnsi="Arial" w:cs="Arial"/>
          <w:color w:val="373737"/>
          <w:shd w:val="clear" w:color="auto" w:fill="FFFFFF"/>
        </w:rPr>
      </w:pPr>
      <w:proofErr w:type="spellStart"/>
      <w:r>
        <w:rPr>
          <w:rFonts w:ascii="Arial" w:hAnsi="Arial" w:cs="Arial"/>
          <w:color w:val="373737"/>
          <w:shd w:val="clear" w:color="auto" w:fill="FFFFFF"/>
        </w:rPr>
        <w:lastRenderedPageBreak/>
        <w:t>Nonclustered</w:t>
      </w:r>
      <w:proofErr w:type="spellEnd"/>
      <w:r>
        <w:rPr>
          <w:rFonts w:ascii="Arial" w:hAnsi="Arial" w:cs="Arial"/>
          <w:color w:val="373737"/>
          <w:shd w:val="clear" w:color="auto" w:fill="FFFFFF"/>
        </w:rPr>
        <w:t xml:space="preserve"> indexes cannot be sorted like clustered indexes; however, you can create more than one </w:t>
      </w:r>
      <w:proofErr w:type="spellStart"/>
      <w:r>
        <w:rPr>
          <w:rFonts w:ascii="Arial" w:hAnsi="Arial" w:cs="Arial"/>
          <w:color w:val="373737"/>
          <w:shd w:val="clear" w:color="auto" w:fill="FFFFFF"/>
        </w:rPr>
        <w:t>nonclustered</w:t>
      </w:r>
      <w:proofErr w:type="spellEnd"/>
      <w:r>
        <w:rPr>
          <w:rFonts w:ascii="Arial" w:hAnsi="Arial" w:cs="Arial"/>
          <w:color w:val="373737"/>
          <w:shd w:val="clear" w:color="auto" w:fill="FFFFFF"/>
        </w:rPr>
        <w:t xml:space="preserve"> index per table or view. SQL Server 2005 supports up to 249 </w:t>
      </w:r>
      <w:proofErr w:type="spellStart"/>
      <w:r>
        <w:rPr>
          <w:rFonts w:ascii="Arial" w:hAnsi="Arial" w:cs="Arial"/>
          <w:color w:val="373737"/>
          <w:shd w:val="clear" w:color="auto" w:fill="FFFFFF"/>
        </w:rPr>
        <w:t>nonclustered</w:t>
      </w:r>
      <w:proofErr w:type="spellEnd"/>
      <w:r>
        <w:rPr>
          <w:rFonts w:ascii="Arial" w:hAnsi="Arial" w:cs="Arial"/>
          <w:color w:val="373737"/>
          <w:shd w:val="clear" w:color="auto" w:fill="FFFFFF"/>
        </w:rPr>
        <w:t xml:space="preserve"> indexes, and SQL Server 2008 support up to 999. This certainly doesn’t mean you should create that many indexes. Indexes can both help and hinder performance</w:t>
      </w:r>
    </w:p>
    <w:p w:rsidR="00DF2B03" w:rsidRDefault="00DF2B03" w:rsidP="001958CB">
      <w:pPr>
        <w:rPr>
          <w:rFonts w:ascii="Arial" w:hAnsi="Arial" w:cs="Arial"/>
          <w:color w:val="373737"/>
          <w:shd w:val="clear" w:color="auto" w:fill="FFFFFF"/>
        </w:rPr>
      </w:pPr>
      <w:r w:rsidRPr="00DF2B03">
        <w:rPr>
          <w:rFonts w:ascii="Arial" w:hAnsi="Arial" w:cs="Arial"/>
          <w:color w:val="373737"/>
          <w:shd w:val="clear" w:color="auto" w:fill="FFFFFF"/>
        </w:rPr>
        <w:t xml:space="preserve">In addition to being able to create multiple </w:t>
      </w:r>
      <w:proofErr w:type="spellStart"/>
      <w:r w:rsidRPr="00DF2B03">
        <w:rPr>
          <w:rFonts w:ascii="Arial" w:hAnsi="Arial" w:cs="Arial"/>
          <w:color w:val="373737"/>
          <w:shd w:val="clear" w:color="auto" w:fill="FFFFFF"/>
        </w:rPr>
        <w:t>nonclustered</w:t>
      </w:r>
      <w:proofErr w:type="spellEnd"/>
      <w:r w:rsidRPr="00DF2B03">
        <w:rPr>
          <w:rFonts w:ascii="Arial" w:hAnsi="Arial" w:cs="Arial"/>
          <w:color w:val="373737"/>
          <w:shd w:val="clear" w:color="auto" w:fill="FFFFFF"/>
        </w:rPr>
        <w:t xml:space="preserve"> indexes on a table or view, you can also add included columns to your index. This means that you can store at the leaf level not only the values from the indexed column, but also the values from non-indexed columns. This strategy allows you to get around some of the limitations on indexes. For example, you can include non-indexed columns in order to exceed the size limit of indexed columns (900 bytes in most cases).</w:t>
      </w:r>
    </w:p>
    <w:p w:rsidR="008C1450" w:rsidRPr="008C1450" w:rsidRDefault="008C1450" w:rsidP="008C1450">
      <w:pPr>
        <w:shd w:val="clear" w:color="auto" w:fill="FFFFFF"/>
        <w:spacing w:after="240" w:line="240" w:lineRule="auto"/>
        <w:textAlignment w:val="baseline"/>
        <w:rPr>
          <w:rFonts w:ascii="Arial" w:eastAsia="Times New Roman" w:hAnsi="Arial" w:cs="Arial"/>
          <w:color w:val="242729"/>
          <w:sz w:val="23"/>
          <w:szCs w:val="23"/>
          <w:lang w:val="en-IN" w:eastAsia="en-IN"/>
        </w:rPr>
      </w:pPr>
      <w:r w:rsidRPr="008C1450">
        <w:rPr>
          <w:rFonts w:ascii="Arial" w:eastAsia="Times New Roman" w:hAnsi="Arial" w:cs="Arial"/>
          <w:color w:val="242729"/>
          <w:sz w:val="23"/>
          <w:szCs w:val="23"/>
          <w:lang w:val="en-IN" w:eastAsia="en-IN"/>
        </w:rPr>
        <w:t>Clustered Index</w:t>
      </w:r>
    </w:p>
    <w:p w:rsidR="008C1450" w:rsidRPr="008C1450" w:rsidRDefault="008C1450" w:rsidP="008C1450">
      <w:pPr>
        <w:numPr>
          <w:ilvl w:val="0"/>
          <w:numId w:val="16"/>
        </w:numPr>
        <w:shd w:val="clear" w:color="auto" w:fill="FFFFFF"/>
        <w:spacing w:after="120" w:line="240" w:lineRule="auto"/>
        <w:ind w:left="450"/>
        <w:textAlignment w:val="baseline"/>
        <w:rPr>
          <w:rFonts w:ascii="inherit" w:eastAsia="Times New Roman" w:hAnsi="inherit" w:cs="Arial"/>
          <w:color w:val="242729"/>
          <w:sz w:val="23"/>
          <w:szCs w:val="23"/>
          <w:lang w:val="en-IN" w:eastAsia="en-IN"/>
        </w:rPr>
      </w:pPr>
      <w:r w:rsidRPr="008C1450">
        <w:rPr>
          <w:rFonts w:ascii="inherit" w:eastAsia="Times New Roman" w:hAnsi="inherit" w:cs="Arial"/>
          <w:color w:val="242729"/>
          <w:sz w:val="23"/>
          <w:szCs w:val="23"/>
          <w:lang w:val="en-IN" w:eastAsia="en-IN"/>
        </w:rPr>
        <w:t>Only one per table</w:t>
      </w:r>
    </w:p>
    <w:p w:rsidR="008C1450" w:rsidRPr="008C1450" w:rsidRDefault="008C1450" w:rsidP="008C1450">
      <w:pPr>
        <w:numPr>
          <w:ilvl w:val="0"/>
          <w:numId w:val="16"/>
        </w:numPr>
        <w:shd w:val="clear" w:color="auto" w:fill="FFFFFF"/>
        <w:spacing w:after="0" w:line="240" w:lineRule="auto"/>
        <w:ind w:left="450"/>
        <w:textAlignment w:val="baseline"/>
        <w:rPr>
          <w:rFonts w:ascii="inherit" w:eastAsia="Times New Roman" w:hAnsi="inherit" w:cs="Arial"/>
          <w:color w:val="242729"/>
          <w:sz w:val="23"/>
          <w:szCs w:val="23"/>
          <w:lang w:val="en-IN" w:eastAsia="en-IN"/>
        </w:rPr>
      </w:pPr>
      <w:r w:rsidRPr="008C1450">
        <w:rPr>
          <w:rFonts w:ascii="inherit" w:eastAsia="Times New Roman" w:hAnsi="inherit" w:cs="Arial"/>
          <w:color w:val="242729"/>
          <w:sz w:val="23"/>
          <w:szCs w:val="23"/>
          <w:lang w:val="en-IN" w:eastAsia="en-IN"/>
        </w:rPr>
        <w:t xml:space="preserve">Faster to read than </w:t>
      </w:r>
      <w:proofErr w:type="spellStart"/>
      <w:r w:rsidRPr="008C1450">
        <w:rPr>
          <w:rFonts w:ascii="inherit" w:eastAsia="Times New Roman" w:hAnsi="inherit" w:cs="Arial"/>
          <w:color w:val="242729"/>
          <w:sz w:val="23"/>
          <w:szCs w:val="23"/>
          <w:lang w:val="en-IN" w:eastAsia="en-IN"/>
        </w:rPr>
        <w:t>non clustered</w:t>
      </w:r>
      <w:proofErr w:type="spellEnd"/>
      <w:r w:rsidRPr="008C1450">
        <w:rPr>
          <w:rFonts w:ascii="inherit" w:eastAsia="Times New Roman" w:hAnsi="inherit" w:cs="Arial"/>
          <w:color w:val="242729"/>
          <w:sz w:val="23"/>
          <w:szCs w:val="23"/>
          <w:lang w:val="en-IN" w:eastAsia="en-IN"/>
        </w:rPr>
        <w:t xml:space="preserve"> as data is physically stored in index order</w:t>
      </w:r>
    </w:p>
    <w:p w:rsidR="00D613A3" w:rsidRDefault="00D613A3" w:rsidP="008C1450">
      <w:pPr>
        <w:shd w:val="clear" w:color="auto" w:fill="FFFFFF"/>
        <w:spacing w:after="240" w:line="240" w:lineRule="auto"/>
        <w:textAlignment w:val="baseline"/>
        <w:rPr>
          <w:rFonts w:ascii="Arial" w:eastAsia="Times New Roman" w:hAnsi="Arial" w:cs="Arial"/>
          <w:color w:val="242729"/>
          <w:sz w:val="23"/>
          <w:szCs w:val="23"/>
          <w:lang w:val="en-IN" w:eastAsia="en-IN"/>
        </w:rPr>
      </w:pPr>
    </w:p>
    <w:p w:rsidR="008C1450" w:rsidRPr="008C1450" w:rsidRDefault="008C1450" w:rsidP="008C1450">
      <w:pPr>
        <w:shd w:val="clear" w:color="auto" w:fill="FFFFFF"/>
        <w:spacing w:after="240" w:line="240" w:lineRule="auto"/>
        <w:textAlignment w:val="baseline"/>
        <w:rPr>
          <w:rFonts w:ascii="Arial" w:eastAsia="Times New Roman" w:hAnsi="Arial" w:cs="Arial"/>
          <w:color w:val="242729"/>
          <w:sz w:val="23"/>
          <w:szCs w:val="23"/>
          <w:lang w:val="en-IN" w:eastAsia="en-IN"/>
        </w:rPr>
      </w:pPr>
      <w:r w:rsidRPr="008C1450">
        <w:rPr>
          <w:rFonts w:ascii="Arial" w:eastAsia="Times New Roman" w:hAnsi="Arial" w:cs="Arial"/>
          <w:color w:val="242729"/>
          <w:sz w:val="23"/>
          <w:szCs w:val="23"/>
          <w:lang w:val="en-IN" w:eastAsia="en-IN"/>
        </w:rPr>
        <w:t>Non Clustered Index</w:t>
      </w:r>
    </w:p>
    <w:p w:rsidR="008C1450" w:rsidRPr="008C1450" w:rsidRDefault="008C1450" w:rsidP="008C1450">
      <w:pPr>
        <w:numPr>
          <w:ilvl w:val="0"/>
          <w:numId w:val="17"/>
        </w:numPr>
        <w:shd w:val="clear" w:color="auto" w:fill="FFFFFF"/>
        <w:spacing w:after="120" w:line="240" w:lineRule="auto"/>
        <w:ind w:left="450"/>
        <w:textAlignment w:val="baseline"/>
        <w:rPr>
          <w:rFonts w:ascii="inherit" w:eastAsia="Times New Roman" w:hAnsi="inherit" w:cs="Arial"/>
          <w:color w:val="242729"/>
          <w:sz w:val="23"/>
          <w:szCs w:val="23"/>
          <w:lang w:val="en-IN" w:eastAsia="en-IN"/>
        </w:rPr>
      </w:pPr>
      <w:r w:rsidRPr="008C1450">
        <w:rPr>
          <w:rFonts w:ascii="inherit" w:eastAsia="Times New Roman" w:hAnsi="inherit" w:cs="Arial"/>
          <w:color w:val="242729"/>
          <w:sz w:val="23"/>
          <w:szCs w:val="23"/>
          <w:lang w:val="en-IN" w:eastAsia="en-IN"/>
        </w:rPr>
        <w:t>Can be used many times per table</w:t>
      </w:r>
    </w:p>
    <w:p w:rsidR="008C1450" w:rsidRPr="008C1450" w:rsidRDefault="008C1450" w:rsidP="008C1450">
      <w:pPr>
        <w:numPr>
          <w:ilvl w:val="0"/>
          <w:numId w:val="17"/>
        </w:numPr>
        <w:shd w:val="clear" w:color="auto" w:fill="FFFFFF"/>
        <w:spacing w:after="0" w:line="240" w:lineRule="auto"/>
        <w:ind w:left="450"/>
        <w:textAlignment w:val="baseline"/>
        <w:rPr>
          <w:rFonts w:ascii="inherit" w:eastAsia="Times New Roman" w:hAnsi="inherit" w:cs="Arial"/>
          <w:color w:val="242729"/>
          <w:sz w:val="23"/>
          <w:szCs w:val="23"/>
          <w:lang w:val="en-IN" w:eastAsia="en-IN"/>
        </w:rPr>
      </w:pPr>
      <w:r w:rsidRPr="008C1450">
        <w:rPr>
          <w:rFonts w:ascii="inherit" w:eastAsia="Times New Roman" w:hAnsi="inherit" w:cs="Arial"/>
          <w:color w:val="242729"/>
          <w:sz w:val="23"/>
          <w:szCs w:val="23"/>
          <w:lang w:val="en-IN" w:eastAsia="en-IN"/>
        </w:rPr>
        <w:t>Quicker for insert and update operations than a clustered index</w:t>
      </w:r>
    </w:p>
    <w:p w:rsidR="008C1450" w:rsidRPr="008C1450" w:rsidRDefault="008C1450" w:rsidP="008C1450">
      <w:pPr>
        <w:shd w:val="clear" w:color="auto" w:fill="FFFFFF"/>
        <w:spacing w:after="240" w:line="240" w:lineRule="auto"/>
        <w:textAlignment w:val="baseline"/>
        <w:rPr>
          <w:rFonts w:ascii="Arial" w:eastAsia="Times New Roman" w:hAnsi="Arial" w:cs="Arial"/>
          <w:color w:val="242729"/>
          <w:sz w:val="23"/>
          <w:szCs w:val="23"/>
          <w:lang w:val="en-IN" w:eastAsia="en-IN"/>
        </w:rPr>
      </w:pPr>
      <w:r w:rsidRPr="008C1450">
        <w:rPr>
          <w:rFonts w:ascii="Arial" w:eastAsia="Times New Roman" w:hAnsi="Arial" w:cs="Arial"/>
          <w:color w:val="242729"/>
          <w:sz w:val="23"/>
          <w:szCs w:val="23"/>
          <w:lang w:val="en-IN" w:eastAsia="en-IN"/>
        </w:rPr>
        <w:t>Both types of index will improve performance when select data with fields that use the index but will slow down update and insert operations.</w:t>
      </w:r>
    </w:p>
    <w:p w:rsidR="008C1450" w:rsidRPr="008C1450" w:rsidRDefault="008C1450" w:rsidP="008C1450">
      <w:pPr>
        <w:shd w:val="clear" w:color="auto" w:fill="FFFFFF"/>
        <w:spacing w:after="240" w:line="240" w:lineRule="auto"/>
        <w:textAlignment w:val="baseline"/>
        <w:rPr>
          <w:rFonts w:ascii="Arial" w:eastAsia="Times New Roman" w:hAnsi="Arial" w:cs="Arial"/>
          <w:color w:val="242729"/>
          <w:sz w:val="23"/>
          <w:szCs w:val="23"/>
          <w:lang w:val="en-IN" w:eastAsia="en-IN"/>
        </w:rPr>
      </w:pPr>
      <w:r w:rsidRPr="008C1450">
        <w:rPr>
          <w:rFonts w:ascii="Arial" w:eastAsia="Times New Roman" w:hAnsi="Arial" w:cs="Arial"/>
          <w:color w:val="242729"/>
          <w:sz w:val="23"/>
          <w:szCs w:val="23"/>
          <w:lang w:val="en-IN" w:eastAsia="en-IN"/>
        </w:rPr>
        <w:t xml:space="preserve">Because of the slower insert and update clustered indexes should be set on a field that is normally incremental </w:t>
      </w:r>
      <w:proofErr w:type="spellStart"/>
      <w:r w:rsidRPr="008C1450">
        <w:rPr>
          <w:rFonts w:ascii="Arial" w:eastAsia="Times New Roman" w:hAnsi="Arial" w:cs="Arial"/>
          <w:color w:val="242729"/>
          <w:sz w:val="23"/>
          <w:szCs w:val="23"/>
          <w:lang w:val="en-IN" w:eastAsia="en-IN"/>
        </w:rPr>
        <w:t>ie</w:t>
      </w:r>
      <w:proofErr w:type="spellEnd"/>
      <w:r w:rsidRPr="008C1450">
        <w:rPr>
          <w:rFonts w:ascii="Arial" w:eastAsia="Times New Roman" w:hAnsi="Arial" w:cs="Arial"/>
          <w:color w:val="242729"/>
          <w:sz w:val="23"/>
          <w:szCs w:val="23"/>
          <w:lang w:val="en-IN" w:eastAsia="en-IN"/>
        </w:rPr>
        <w:t xml:space="preserve"> Id or Timestamp.</w:t>
      </w:r>
    </w:p>
    <w:p w:rsidR="008C1450" w:rsidRDefault="008C1450" w:rsidP="008C1450">
      <w:pPr>
        <w:shd w:val="clear" w:color="auto" w:fill="FFFFFF"/>
        <w:spacing w:after="240" w:line="240" w:lineRule="auto"/>
        <w:textAlignment w:val="baseline"/>
        <w:rPr>
          <w:rFonts w:ascii="Arial" w:eastAsia="Times New Roman" w:hAnsi="Arial" w:cs="Arial"/>
          <w:color w:val="242729"/>
          <w:sz w:val="23"/>
          <w:szCs w:val="23"/>
          <w:lang w:val="en-IN" w:eastAsia="en-IN"/>
        </w:rPr>
      </w:pPr>
      <w:r w:rsidRPr="008C1450">
        <w:rPr>
          <w:rFonts w:ascii="Arial" w:eastAsia="Times New Roman" w:hAnsi="Arial" w:cs="Arial"/>
          <w:color w:val="242729"/>
          <w:sz w:val="23"/>
          <w:szCs w:val="23"/>
          <w:lang w:val="en-IN" w:eastAsia="en-IN"/>
        </w:rPr>
        <w:t>SQL Server will normally only use an index if its selectivity is above 95%.</w:t>
      </w:r>
    </w:p>
    <w:p w:rsidR="009762BE" w:rsidRPr="009762BE" w:rsidRDefault="00517997" w:rsidP="009762BE">
      <w:pPr>
        <w:pStyle w:val="Heading1"/>
        <w:shd w:val="clear" w:color="auto" w:fill="FFFFFF"/>
        <w:spacing w:before="0" w:beforeAutospacing="0" w:after="0" w:afterAutospacing="0"/>
        <w:textAlignment w:val="baseline"/>
        <w:rPr>
          <w:rFonts w:ascii="Arial" w:hAnsi="Arial" w:cs="Arial"/>
          <w:color w:val="242729"/>
          <w:sz w:val="28"/>
        </w:rPr>
      </w:pPr>
      <w:hyperlink r:id="rId6" w:history="1">
        <w:r w:rsidR="009762BE" w:rsidRPr="009762BE">
          <w:rPr>
            <w:rStyle w:val="Hyperlink"/>
            <w:rFonts w:ascii="Arial" w:hAnsi="Arial" w:cs="Arial"/>
            <w:b w:val="0"/>
            <w:bCs w:val="0"/>
            <w:color w:val="242729"/>
            <w:sz w:val="28"/>
            <w:bdr w:val="none" w:sz="0" w:space="0" w:color="auto" w:frame="1"/>
          </w:rPr>
          <w:t>What is the difference between OFFLINE and ONLINE index rebuild in SQL Server?</w:t>
        </w:r>
      </w:hyperlink>
    </w:p>
    <w:p w:rsidR="009762BE" w:rsidRDefault="009762BE" w:rsidP="008C1450">
      <w:pPr>
        <w:shd w:val="clear" w:color="auto" w:fill="FFFFFF"/>
        <w:spacing w:after="240" w:line="240" w:lineRule="auto"/>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In ONLINE mode the new index is built while the old index is accessible to reads and writes. any update on the old index will also get applied to the new index. An antimatter column is used to track possible conflicts between the updates and the rebuild (</w:t>
      </w:r>
      <w:proofErr w:type="spellStart"/>
      <w:r>
        <w:rPr>
          <w:rFonts w:ascii="Arial" w:hAnsi="Arial" w:cs="Arial"/>
          <w:color w:val="242729"/>
          <w:sz w:val="23"/>
          <w:szCs w:val="23"/>
          <w:shd w:val="clear" w:color="auto" w:fill="FFFFFF"/>
        </w:rPr>
        <w:t>ie</w:t>
      </w:r>
      <w:proofErr w:type="spellEnd"/>
      <w:r>
        <w:rPr>
          <w:rFonts w:ascii="Arial" w:hAnsi="Arial" w:cs="Arial"/>
          <w:color w:val="242729"/>
          <w:sz w:val="23"/>
          <w:szCs w:val="23"/>
          <w:shd w:val="clear" w:color="auto" w:fill="FFFFFF"/>
        </w:rPr>
        <w:t>. delete of a row which was not yet copied). See </w:t>
      </w:r>
      <w:hyperlink r:id="rId7" w:history="1">
        <w:r>
          <w:rPr>
            <w:rStyle w:val="Hyperlink"/>
            <w:rFonts w:ascii="Arial" w:hAnsi="Arial" w:cs="Arial"/>
            <w:color w:val="005999"/>
            <w:sz w:val="23"/>
            <w:szCs w:val="23"/>
            <w:bdr w:val="none" w:sz="0" w:space="0" w:color="auto" w:frame="1"/>
            <w:shd w:val="clear" w:color="auto" w:fill="FFFFFF"/>
          </w:rPr>
          <w:t>Online Index Operations</w:t>
        </w:r>
      </w:hyperlink>
      <w:r>
        <w:rPr>
          <w:rFonts w:ascii="Arial" w:hAnsi="Arial" w:cs="Arial"/>
          <w:color w:val="242729"/>
          <w:sz w:val="23"/>
          <w:szCs w:val="23"/>
          <w:shd w:val="clear" w:color="auto" w:fill="FFFFFF"/>
        </w:rPr>
        <w:t>. When the process is completed the table is locked for a brief period and the new index replaces the old index. If the index contains LOB columns, ONLINE operations are not supported in SQL Server 2005/2008/R2.</w:t>
      </w:r>
    </w:p>
    <w:p w:rsidR="009762BE" w:rsidRDefault="009762BE" w:rsidP="008C1450">
      <w:pPr>
        <w:shd w:val="clear" w:color="auto" w:fill="FFFFFF"/>
        <w:spacing w:after="240" w:line="240" w:lineRule="auto"/>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In OFFLINE mode the table is locked upfront for any read or write, and then the new index gets built from the old index, while holding a lock on the table. No read or write operation is permitted on the table while the index is being rebuilt. Only when the operation is done</w:t>
      </w:r>
      <w:r w:rsidR="00EA4055">
        <w:rPr>
          <w:rFonts w:ascii="Arial" w:hAnsi="Arial" w:cs="Arial"/>
          <w:color w:val="242729"/>
          <w:sz w:val="23"/>
          <w:szCs w:val="23"/>
          <w:shd w:val="clear" w:color="auto" w:fill="FFFFFF"/>
        </w:rPr>
        <w:t>,</w:t>
      </w:r>
      <w:r>
        <w:rPr>
          <w:rFonts w:ascii="Arial" w:hAnsi="Arial" w:cs="Arial"/>
          <w:color w:val="242729"/>
          <w:sz w:val="23"/>
          <w:szCs w:val="23"/>
          <w:shd w:val="clear" w:color="auto" w:fill="FFFFFF"/>
        </w:rPr>
        <w:t xml:space="preserve"> the lock on the table released and reads and writes are allowed again.</w:t>
      </w:r>
    </w:p>
    <w:p w:rsidR="009762BE" w:rsidRPr="009762BE" w:rsidRDefault="009762BE" w:rsidP="009762BE">
      <w:pPr>
        <w:shd w:val="clear" w:color="auto" w:fill="FFFFFF"/>
        <w:spacing w:after="240" w:line="240" w:lineRule="auto"/>
        <w:textAlignment w:val="baseline"/>
        <w:rPr>
          <w:rFonts w:ascii="Arial" w:eastAsia="Times New Roman" w:hAnsi="Arial" w:cs="Arial"/>
          <w:color w:val="242729"/>
          <w:sz w:val="23"/>
          <w:szCs w:val="23"/>
        </w:rPr>
      </w:pPr>
      <w:r w:rsidRPr="009762BE">
        <w:rPr>
          <w:rFonts w:ascii="Arial" w:eastAsia="Times New Roman" w:hAnsi="Arial" w:cs="Arial"/>
          <w:color w:val="242729"/>
          <w:sz w:val="23"/>
          <w:szCs w:val="23"/>
        </w:rPr>
        <w:t>1) OFFLINE index rebuild is faster than ONLINE rebuild.</w:t>
      </w:r>
    </w:p>
    <w:p w:rsidR="009762BE" w:rsidRPr="009762BE" w:rsidRDefault="009762BE" w:rsidP="009762BE">
      <w:pPr>
        <w:shd w:val="clear" w:color="auto" w:fill="FFFFFF"/>
        <w:spacing w:after="240" w:line="240" w:lineRule="auto"/>
        <w:textAlignment w:val="baseline"/>
        <w:rPr>
          <w:rFonts w:ascii="Arial" w:eastAsia="Times New Roman" w:hAnsi="Arial" w:cs="Arial"/>
          <w:color w:val="242729"/>
          <w:sz w:val="23"/>
          <w:szCs w:val="23"/>
        </w:rPr>
      </w:pPr>
      <w:r w:rsidRPr="009762BE">
        <w:rPr>
          <w:rFonts w:ascii="Arial" w:eastAsia="Times New Roman" w:hAnsi="Arial" w:cs="Arial"/>
          <w:color w:val="242729"/>
          <w:sz w:val="23"/>
          <w:szCs w:val="23"/>
        </w:rPr>
        <w:t>2) Extra disk space required during SQL Server online index rebuilds.</w:t>
      </w:r>
    </w:p>
    <w:p w:rsidR="009762BE" w:rsidRPr="009762BE" w:rsidRDefault="009762BE" w:rsidP="009762BE">
      <w:pPr>
        <w:shd w:val="clear" w:color="auto" w:fill="FFFFFF"/>
        <w:spacing w:after="240" w:line="240" w:lineRule="auto"/>
        <w:textAlignment w:val="baseline"/>
        <w:rPr>
          <w:rFonts w:ascii="Arial" w:eastAsia="Times New Roman" w:hAnsi="Arial" w:cs="Arial"/>
          <w:color w:val="242729"/>
          <w:sz w:val="23"/>
          <w:szCs w:val="23"/>
        </w:rPr>
      </w:pPr>
      <w:r w:rsidRPr="009762BE">
        <w:rPr>
          <w:rFonts w:ascii="Arial" w:eastAsia="Times New Roman" w:hAnsi="Arial" w:cs="Arial"/>
          <w:color w:val="242729"/>
          <w:sz w:val="23"/>
          <w:szCs w:val="23"/>
        </w:rPr>
        <w:lastRenderedPageBreak/>
        <w:t>3) SQL Server locks acquired with SQL Server online index rebuilds.</w:t>
      </w:r>
    </w:p>
    <w:p w:rsidR="009762BE" w:rsidRPr="009762BE" w:rsidRDefault="009762BE" w:rsidP="009762BE">
      <w:pPr>
        <w:numPr>
          <w:ilvl w:val="0"/>
          <w:numId w:val="21"/>
        </w:numPr>
        <w:shd w:val="clear" w:color="auto" w:fill="FFFFFF"/>
        <w:spacing w:after="0" w:line="240" w:lineRule="auto"/>
        <w:ind w:left="450"/>
        <w:textAlignment w:val="baseline"/>
        <w:rPr>
          <w:rFonts w:ascii="inherit" w:eastAsia="Times New Roman" w:hAnsi="inherit" w:cs="Arial"/>
          <w:color w:val="242729"/>
          <w:sz w:val="23"/>
          <w:szCs w:val="23"/>
        </w:rPr>
      </w:pPr>
      <w:r w:rsidRPr="009762BE">
        <w:rPr>
          <w:rFonts w:ascii="inherit" w:eastAsia="Times New Roman" w:hAnsi="inherit" w:cs="Arial"/>
          <w:color w:val="242729"/>
          <w:sz w:val="23"/>
          <w:szCs w:val="23"/>
        </w:rPr>
        <w:t>This schema modification lock blocks all other concurrent access to the table, but it is only held for a very short period of time while the old index is dropped and the statistics updated.</w:t>
      </w:r>
    </w:p>
    <w:p w:rsidR="009762BE" w:rsidRDefault="009762BE" w:rsidP="008C1450">
      <w:pPr>
        <w:shd w:val="clear" w:color="auto" w:fill="FFFFFF"/>
        <w:spacing w:after="240" w:line="240" w:lineRule="auto"/>
        <w:textAlignment w:val="baseline"/>
        <w:rPr>
          <w:rFonts w:ascii="Arial" w:eastAsia="Times New Roman" w:hAnsi="Arial" w:cs="Arial"/>
          <w:color w:val="242729"/>
          <w:sz w:val="23"/>
          <w:szCs w:val="23"/>
          <w:lang w:val="en-IN" w:eastAsia="en-IN"/>
        </w:rPr>
      </w:pPr>
    </w:p>
    <w:p w:rsidR="00801923" w:rsidRDefault="00801923" w:rsidP="00801923">
      <w:pPr>
        <w:pStyle w:val="Heading2"/>
        <w:spacing w:before="0" w:line="468" w:lineRule="atLeast"/>
        <w:textAlignment w:val="baseline"/>
        <w:rPr>
          <w:rFonts w:ascii="Palatino Linotype" w:hAnsi="Palatino Linotype"/>
          <w:color w:val="333333"/>
        </w:rPr>
      </w:pPr>
      <w:hyperlink r:id="rId8" w:history="1">
        <w:r>
          <w:rPr>
            <w:rStyle w:val="Hyperlink"/>
            <w:rFonts w:ascii="Palatino Linotype" w:hAnsi="Palatino Linotype"/>
            <w:bdr w:val="none" w:sz="0" w:space="0" w:color="auto" w:frame="1"/>
          </w:rPr>
          <w:t>REBUILD vs. REORGANIZE</w:t>
        </w:r>
      </w:hyperlink>
    </w:p>
    <w:p w:rsidR="00801923" w:rsidRDefault="00801923" w:rsidP="002F6149">
      <w:pPr>
        <w:shd w:val="clear" w:color="auto" w:fill="FFFFFF"/>
        <w:spacing w:after="240" w:line="240" w:lineRule="auto"/>
        <w:textAlignment w:val="baseline"/>
        <w:rPr>
          <w:rFonts w:ascii="Arial" w:hAnsi="Arial" w:cs="Arial"/>
          <w:b/>
          <w:color w:val="363B3F"/>
          <w:sz w:val="21"/>
          <w:szCs w:val="21"/>
          <w:shd w:val="clear" w:color="auto" w:fill="FFFFFF"/>
        </w:rPr>
      </w:pPr>
    </w:p>
    <w:p w:rsidR="00801923" w:rsidRDefault="00801923" w:rsidP="00801923">
      <w:pPr>
        <w:pStyle w:val="NormalWeb"/>
        <w:shd w:val="clear" w:color="auto" w:fill="FFFFFF"/>
        <w:rPr>
          <w:rFonts w:ascii="Arial" w:hAnsi="Arial" w:cs="Arial"/>
          <w:color w:val="333333"/>
          <w:sz w:val="21"/>
          <w:szCs w:val="21"/>
        </w:rPr>
      </w:pPr>
      <w:r>
        <w:rPr>
          <w:rStyle w:val="Strong"/>
          <w:rFonts w:ascii="Arial" w:hAnsi="Arial" w:cs="Arial"/>
          <w:color w:val="333333"/>
          <w:sz w:val="21"/>
          <w:szCs w:val="21"/>
        </w:rPr>
        <w:t>Rebuild</w:t>
      </w:r>
      <w:r>
        <w:rPr>
          <w:rFonts w:ascii="Arial" w:hAnsi="Arial" w:cs="Arial"/>
          <w:color w:val="333333"/>
          <w:sz w:val="21"/>
          <w:szCs w:val="21"/>
        </w:rPr>
        <w:t>: An index ‘rebuild’ creates a fresh, sparkling new structure for the index. </w:t>
      </w:r>
      <w:hyperlink r:id="rId9" w:history="1">
        <w:r>
          <w:rPr>
            <w:rStyle w:val="Hyperlink"/>
            <w:rFonts w:ascii="Arial" w:hAnsi="Arial" w:cs="Arial"/>
            <w:color w:val="EF4135"/>
            <w:sz w:val="21"/>
            <w:szCs w:val="21"/>
            <w:u w:val="none"/>
          </w:rPr>
          <w:t>If the index is disabled</w:t>
        </w:r>
      </w:hyperlink>
      <w:r>
        <w:rPr>
          <w:rFonts w:ascii="Arial" w:hAnsi="Arial" w:cs="Arial"/>
          <w:color w:val="333333"/>
          <w:sz w:val="21"/>
          <w:szCs w:val="21"/>
        </w:rPr>
        <w:t>, rebuilding brings it back to life. You can </w:t>
      </w:r>
      <w:hyperlink r:id="rId10" w:history="1">
        <w:r>
          <w:rPr>
            <w:rStyle w:val="Hyperlink"/>
            <w:rFonts w:ascii="Arial" w:hAnsi="Arial" w:cs="Arial"/>
            <w:color w:val="EF4135"/>
            <w:sz w:val="21"/>
            <w:szCs w:val="21"/>
            <w:u w:val="none"/>
          </w:rPr>
          <w:t xml:space="preserve">apply a new </w:t>
        </w:r>
        <w:proofErr w:type="spellStart"/>
        <w:r>
          <w:rPr>
            <w:rStyle w:val="Hyperlink"/>
            <w:rFonts w:ascii="Arial" w:hAnsi="Arial" w:cs="Arial"/>
            <w:color w:val="EF4135"/>
            <w:sz w:val="21"/>
            <w:szCs w:val="21"/>
            <w:u w:val="none"/>
          </w:rPr>
          <w:t>fillfactor</w:t>
        </w:r>
        <w:proofErr w:type="spellEnd"/>
        <w:r>
          <w:rPr>
            <w:rStyle w:val="Hyperlink"/>
            <w:rFonts w:ascii="Arial" w:hAnsi="Arial" w:cs="Arial"/>
            <w:color w:val="EF4135"/>
            <w:sz w:val="21"/>
            <w:szCs w:val="21"/>
            <w:u w:val="none"/>
          </w:rPr>
          <w:t xml:space="preserve"> when you rebuild an index</w:t>
        </w:r>
      </w:hyperlink>
      <w:r>
        <w:rPr>
          <w:rFonts w:ascii="Arial" w:hAnsi="Arial" w:cs="Arial"/>
          <w:color w:val="333333"/>
          <w:sz w:val="21"/>
          <w:szCs w:val="21"/>
        </w:rPr>
        <w:t>. If you cancel a rebuild operation midway, it must roll back (and if it’s being done offline, that can take a while).</w:t>
      </w:r>
    </w:p>
    <w:p w:rsidR="00801923" w:rsidRDefault="00801923" w:rsidP="00801923">
      <w:pPr>
        <w:pStyle w:val="NormalWeb"/>
        <w:shd w:val="clear" w:color="auto" w:fill="FFFFFF"/>
        <w:rPr>
          <w:rFonts w:ascii="Arial" w:hAnsi="Arial" w:cs="Arial"/>
          <w:color w:val="333333"/>
          <w:sz w:val="21"/>
          <w:szCs w:val="21"/>
        </w:rPr>
      </w:pPr>
      <w:r>
        <w:rPr>
          <w:rStyle w:val="Strong"/>
          <w:rFonts w:ascii="Arial" w:hAnsi="Arial" w:cs="Arial"/>
          <w:color w:val="333333"/>
          <w:sz w:val="21"/>
          <w:szCs w:val="21"/>
        </w:rPr>
        <w:t>Reorganize</w:t>
      </w:r>
      <w:r>
        <w:rPr>
          <w:rFonts w:ascii="Arial" w:hAnsi="Arial" w:cs="Arial"/>
          <w:color w:val="333333"/>
          <w:sz w:val="21"/>
          <w:szCs w:val="21"/>
        </w:rPr>
        <w:t xml:space="preserve">: This option is more lightweight. It runs through the leaf level of the index, and as it goes it fixes physical ordering of pages </w:t>
      </w:r>
      <w:proofErr w:type="gramStart"/>
      <w:r>
        <w:rPr>
          <w:rFonts w:ascii="Arial" w:hAnsi="Arial" w:cs="Arial"/>
          <w:color w:val="333333"/>
          <w:sz w:val="21"/>
          <w:szCs w:val="21"/>
        </w:rPr>
        <w:t>and also</w:t>
      </w:r>
      <w:proofErr w:type="gramEnd"/>
      <w:r>
        <w:rPr>
          <w:rFonts w:ascii="Arial" w:hAnsi="Arial" w:cs="Arial"/>
          <w:color w:val="333333"/>
          <w:sz w:val="21"/>
          <w:szCs w:val="21"/>
        </w:rPr>
        <w:t xml:space="preserve"> compacts pages to apply any previously set </w:t>
      </w:r>
      <w:proofErr w:type="spellStart"/>
      <w:r>
        <w:rPr>
          <w:rFonts w:ascii="Arial" w:hAnsi="Arial" w:cs="Arial"/>
          <w:color w:val="333333"/>
          <w:sz w:val="21"/>
          <w:szCs w:val="21"/>
        </w:rPr>
        <w:t>fillfactor</w:t>
      </w:r>
      <w:proofErr w:type="spellEnd"/>
      <w:r>
        <w:rPr>
          <w:rFonts w:ascii="Arial" w:hAnsi="Arial" w:cs="Arial"/>
          <w:color w:val="333333"/>
          <w:sz w:val="21"/>
          <w:szCs w:val="21"/>
        </w:rPr>
        <w:t xml:space="preserve"> settings. This operation is always online, and if you cancel it then it’s able to just stop where it is (it doesn’t have a giant operation to rollback).</w:t>
      </w:r>
    </w:p>
    <w:p w:rsidR="00092225" w:rsidRDefault="00092225" w:rsidP="00801923">
      <w:pPr>
        <w:pStyle w:val="NormalWeb"/>
        <w:shd w:val="clear" w:color="auto" w:fill="FFFFFF"/>
        <w:rPr>
          <w:rFonts w:ascii="Courier New" w:hAnsi="Courier New" w:cs="Courier New"/>
          <w:noProof/>
          <w:color w:val="808080"/>
          <w:sz w:val="20"/>
          <w:szCs w:val="20"/>
          <w:lang w:val="en-IN"/>
        </w:rPr>
      </w:pPr>
      <w:r>
        <w:rPr>
          <w:rFonts w:ascii="Courier New" w:hAnsi="Courier New" w:cs="Courier New"/>
          <w:noProof/>
          <w:color w:val="0000FF"/>
          <w:sz w:val="20"/>
          <w:szCs w:val="20"/>
          <w:lang w:val="en-IN"/>
        </w:rPr>
        <w:t>SELECT</w:t>
      </w:r>
      <w:r>
        <w:rPr>
          <w:rFonts w:ascii="Courier New" w:hAnsi="Courier New" w:cs="Courier New"/>
          <w:noProof/>
          <w:sz w:val="20"/>
          <w:szCs w:val="20"/>
          <w:lang w:val="en-IN"/>
        </w:rPr>
        <w:t xml:space="preserve"> </w:t>
      </w:r>
      <w:r>
        <w:rPr>
          <w:rFonts w:ascii="Courier New" w:hAnsi="Courier New" w:cs="Courier New"/>
          <w:noProof/>
          <w:color w:val="808080"/>
          <w:sz w:val="20"/>
          <w:szCs w:val="20"/>
          <w:lang w:val="en-IN"/>
        </w:rPr>
        <w:t>*</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FROM</w:t>
      </w:r>
      <w:r>
        <w:rPr>
          <w:rFonts w:ascii="Courier New" w:hAnsi="Courier New" w:cs="Courier New"/>
          <w:noProof/>
          <w:sz w:val="20"/>
          <w:szCs w:val="20"/>
          <w:lang w:val="en-IN"/>
        </w:rPr>
        <w:t xml:space="preserve"> </w:t>
      </w:r>
      <w:r>
        <w:rPr>
          <w:rFonts w:ascii="Courier New" w:hAnsi="Courier New" w:cs="Courier New"/>
          <w:noProof/>
          <w:color w:val="008000"/>
          <w:sz w:val="20"/>
          <w:szCs w:val="20"/>
          <w:lang w:val="en-IN"/>
        </w:rPr>
        <w:t>sys</w:t>
      </w:r>
      <w:r>
        <w:rPr>
          <w:rFonts w:ascii="Courier New" w:hAnsi="Courier New" w:cs="Courier New"/>
          <w:noProof/>
          <w:color w:val="808080"/>
          <w:sz w:val="20"/>
          <w:szCs w:val="20"/>
          <w:lang w:val="en-IN"/>
        </w:rPr>
        <w:t>.</w:t>
      </w:r>
      <w:r>
        <w:rPr>
          <w:rFonts w:ascii="Courier New" w:hAnsi="Courier New" w:cs="Courier New"/>
          <w:noProof/>
          <w:color w:val="008000"/>
          <w:sz w:val="20"/>
          <w:szCs w:val="20"/>
          <w:lang w:val="en-IN"/>
        </w:rPr>
        <w:t>dm_db_index_physical_stats</w:t>
      </w:r>
      <w:r>
        <w:rPr>
          <w:rFonts w:ascii="Courier New" w:hAnsi="Courier New" w:cs="Courier New"/>
          <w:noProof/>
          <w:color w:val="808080"/>
          <w:sz w:val="20"/>
          <w:szCs w:val="20"/>
          <w:lang w:val="en-IN"/>
        </w:rPr>
        <w:t>(</w:t>
      </w:r>
      <w:r>
        <w:rPr>
          <w:rFonts w:ascii="Courier New" w:hAnsi="Courier New" w:cs="Courier New"/>
          <w:noProof/>
          <w:color w:val="FF00FF"/>
          <w:sz w:val="20"/>
          <w:szCs w:val="20"/>
          <w:lang w:val="en-IN"/>
        </w:rPr>
        <w:t>DB_ID</w:t>
      </w:r>
      <w:r>
        <w:rPr>
          <w:rFonts w:ascii="Courier New" w:hAnsi="Courier New" w:cs="Courier New"/>
          <w:noProof/>
          <w:color w:val="808080"/>
          <w:sz w:val="20"/>
          <w:szCs w:val="20"/>
          <w:lang w:val="en-IN"/>
        </w:rPr>
        <w:t>(),</w:t>
      </w:r>
      <w:r>
        <w:rPr>
          <w:rFonts w:ascii="Courier New" w:hAnsi="Courier New" w:cs="Courier New"/>
          <w:noProof/>
          <w:sz w:val="20"/>
          <w:szCs w:val="20"/>
          <w:lang w:val="en-IN"/>
        </w:rPr>
        <w:t xml:space="preserve"> </w:t>
      </w:r>
      <w:r>
        <w:rPr>
          <w:rFonts w:ascii="Courier New" w:hAnsi="Courier New" w:cs="Courier New"/>
          <w:noProof/>
          <w:color w:val="808080"/>
          <w:sz w:val="20"/>
          <w:szCs w:val="20"/>
          <w:lang w:val="en-IN"/>
        </w:rPr>
        <w:t>NULL,</w:t>
      </w:r>
      <w:r>
        <w:rPr>
          <w:rFonts w:ascii="Courier New" w:hAnsi="Courier New" w:cs="Courier New"/>
          <w:noProof/>
          <w:sz w:val="20"/>
          <w:szCs w:val="20"/>
          <w:lang w:val="en-IN"/>
        </w:rPr>
        <w:t xml:space="preserve"> </w:t>
      </w:r>
      <w:r>
        <w:rPr>
          <w:rFonts w:ascii="Courier New" w:hAnsi="Courier New" w:cs="Courier New"/>
          <w:noProof/>
          <w:color w:val="808080"/>
          <w:sz w:val="20"/>
          <w:szCs w:val="20"/>
          <w:lang w:val="en-IN"/>
        </w:rPr>
        <w:t>NULL,</w:t>
      </w:r>
      <w:r>
        <w:rPr>
          <w:rFonts w:ascii="Courier New" w:hAnsi="Courier New" w:cs="Courier New"/>
          <w:noProof/>
          <w:sz w:val="20"/>
          <w:szCs w:val="20"/>
          <w:lang w:val="en-IN"/>
        </w:rPr>
        <w:t xml:space="preserve"> </w:t>
      </w:r>
      <w:r>
        <w:rPr>
          <w:rFonts w:ascii="Courier New" w:hAnsi="Courier New" w:cs="Courier New"/>
          <w:noProof/>
          <w:color w:val="808080"/>
          <w:sz w:val="20"/>
          <w:szCs w:val="20"/>
          <w:lang w:val="en-IN"/>
        </w:rPr>
        <w:t>NULL,</w:t>
      </w:r>
      <w:r>
        <w:rPr>
          <w:rFonts w:ascii="Courier New" w:hAnsi="Courier New" w:cs="Courier New"/>
          <w:noProof/>
          <w:sz w:val="20"/>
          <w:szCs w:val="20"/>
          <w:lang w:val="en-IN"/>
        </w:rPr>
        <w:t xml:space="preserve"> </w:t>
      </w:r>
      <w:r>
        <w:rPr>
          <w:rFonts w:ascii="Courier New" w:hAnsi="Courier New" w:cs="Courier New"/>
          <w:noProof/>
          <w:color w:val="808080"/>
          <w:sz w:val="20"/>
          <w:szCs w:val="20"/>
          <w:lang w:val="en-IN"/>
        </w:rPr>
        <w:t>NULL)</w:t>
      </w:r>
    </w:p>
    <w:p w:rsidR="00092225" w:rsidRDefault="00092225" w:rsidP="00801923">
      <w:pPr>
        <w:pStyle w:val="NormalWeb"/>
        <w:shd w:val="clear" w:color="auto" w:fill="FFFFFF"/>
        <w:rPr>
          <w:rFonts w:ascii="Courier New" w:hAnsi="Courier New" w:cs="Courier New"/>
          <w:noProof/>
          <w:color w:val="FF0000"/>
          <w:sz w:val="20"/>
          <w:szCs w:val="20"/>
          <w:lang w:val="en-IN"/>
        </w:rPr>
      </w:pPr>
      <w:r>
        <w:rPr>
          <w:rFonts w:ascii="Courier New" w:hAnsi="Courier New" w:cs="Courier New"/>
          <w:noProof/>
          <w:color w:val="FF0000"/>
          <w:sz w:val="20"/>
          <w:szCs w:val="20"/>
          <w:lang w:val="en-IN"/>
        </w:rPr>
        <w:t xml:space="preserve">ALTER INDEX </w:t>
      </w:r>
      <w:r>
        <w:rPr>
          <w:rFonts w:ascii="Courier New" w:hAnsi="Courier New" w:cs="Courier New"/>
          <w:noProof/>
          <w:sz w:val="20"/>
          <w:szCs w:val="20"/>
          <w:lang w:val="en-IN"/>
        </w:rPr>
        <w:t>indexName</w:t>
      </w:r>
      <w:r>
        <w:rPr>
          <w:rFonts w:ascii="Courier New" w:hAnsi="Courier New" w:cs="Courier New"/>
          <w:noProof/>
          <w:color w:val="FF0000"/>
          <w:sz w:val="20"/>
          <w:szCs w:val="20"/>
          <w:lang w:val="en-IN"/>
        </w:rPr>
        <w:t xml:space="preserve"> ON </w:t>
      </w:r>
      <w:r>
        <w:rPr>
          <w:rFonts w:ascii="Courier New" w:hAnsi="Courier New" w:cs="Courier New"/>
          <w:noProof/>
          <w:sz w:val="20"/>
          <w:szCs w:val="20"/>
          <w:lang w:val="en-IN"/>
        </w:rPr>
        <w:t xml:space="preserve">tableName </w:t>
      </w:r>
      <w:r>
        <w:rPr>
          <w:rFonts w:ascii="Courier New" w:hAnsi="Courier New" w:cs="Courier New"/>
          <w:noProof/>
          <w:color w:val="FF0000"/>
          <w:sz w:val="20"/>
          <w:szCs w:val="20"/>
          <w:lang w:val="en-IN"/>
        </w:rPr>
        <w:t>REBUILD;</w:t>
      </w:r>
    </w:p>
    <w:p w:rsidR="00092225" w:rsidRDefault="00092225" w:rsidP="00092225">
      <w:pPr>
        <w:pStyle w:val="NormalWeb"/>
        <w:shd w:val="clear" w:color="auto" w:fill="FFFFFF"/>
        <w:rPr>
          <w:rFonts w:ascii="Arial" w:hAnsi="Arial" w:cs="Arial"/>
          <w:color w:val="333333"/>
          <w:sz w:val="21"/>
          <w:szCs w:val="21"/>
        </w:rPr>
      </w:pPr>
      <w:r>
        <w:rPr>
          <w:rFonts w:ascii="Courier New" w:hAnsi="Courier New" w:cs="Courier New"/>
          <w:noProof/>
          <w:color w:val="FF0000"/>
          <w:sz w:val="20"/>
          <w:szCs w:val="20"/>
          <w:lang w:val="en-IN"/>
        </w:rPr>
        <w:t xml:space="preserve">ALTER INDEX </w:t>
      </w:r>
      <w:r>
        <w:rPr>
          <w:rFonts w:ascii="Courier New" w:hAnsi="Courier New" w:cs="Courier New"/>
          <w:noProof/>
          <w:sz w:val="20"/>
          <w:szCs w:val="20"/>
          <w:lang w:val="en-IN"/>
        </w:rPr>
        <w:t>indexName</w:t>
      </w:r>
      <w:r>
        <w:rPr>
          <w:rFonts w:ascii="Courier New" w:hAnsi="Courier New" w:cs="Courier New"/>
          <w:noProof/>
          <w:color w:val="FF0000"/>
          <w:sz w:val="20"/>
          <w:szCs w:val="20"/>
          <w:lang w:val="en-IN"/>
        </w:rPr>
        <w:t xml:space="preserve"> ON </w:t>
      </w:r>
      <w:r>
        <w:rPr>
          <w:rFonts w:ascii="Courier New" w:hAnsi="Courier New" w:cs="Courier New"/>
          <w:noProof/>
          <w:sz w:val="20"/>
          <w:szCs w:val="20"/>
          <w:lang w:val="en-IN"/>
        </w:rPr>
        <w:t xml:space="preserve">tableName </w:t>
      </w:r>
      <w:r>
        <w:rPr>
          <w:rFonts w:ascii="Courier New" w:hAnsi="Courier New" w:cs="Courier New"/>
          <w:noProof/>
          <w:color w:val="FF0000"/>
          <w:sz w:val="20"/>
          <w:szCs w:val="20"/>
          <w:lang w:val="en-IN"/>
        </w:rPr>
        <w:t>REORGANIZE;</w:t>
      </w:r>
    </w:p>
    <w:p w:rsidR="00801923" w:rsidRPr="00801923" w:rsidRDefault="00801923" w:rsidP="00801923">
      <w:pPr>
        <w:spacing w:after="0" w:line="240" w:lineRule="auto"/>
        <w:jc w:val="both"/>
        <w:textAlignment w:val="baseline"/>
        <w:rPr>
          <w:rFonts w:ascii="Verdana" w:eastAsia="Times New Roman" w:hAnsi="Verdana" w:cs="Times New Roman"/>
          <w:color w:val="555555"/>
          <w:sz w:val="21"/>
          <w:szCs w:val="21"/>
          <w:lang w:val="en-IN" w:eastAsia="en-IN"/>
        </w:rPr>
      </w:pPr>
      <w:r w:rsidRPr="00801923">
        <w:rPr>
          <w:rFonts w:ascii="inherit" w:eastAsia="Times New Roman" w:hAnsi="inherit" w:cs="Times New Roman"/>
          <w:b/>
          <w:bCs/>
          <w:color w:val="555555"/>
          <w:sz w:val="21"/>
          <w:szCs w:val="21"/>
          <w:bdr w:val="none" w:sz="0" w:space="0" w:color="auto" w:frame="1"/>
          <w:lang w:val="en-IN" w:eastAsia="en-IN"/>
        </w:rPr>
        <w:t>Space Required</w:t>
      </w:r>
    </w:p>
    <w:p w:rsidR="00801923" w:rsidRPr="00801923" w:rsidRDefault="00801923" w:rsidP="00801923">
      <w:pPr>
        <w:spacing w:after="225" w:line="240" w:lineRule="auto"/>
        <w:jc w:val="both"/>
        <w:textAlignment w:val="baseline"/>
        <w:rPr>
          <w:rFonts w:ascii="Verdana" w:eastAsia="Times New Roman" w:hAnsi="Verdana" w:cs="Times New Roman"/>
          <w:color w:val="555555"/>
          <w:sz w:val="21"/>
          <w:szCs w:val="21"/>
          <w:lang w:val="en-IN" w:eastAsia="en-IN"/>
        </w:rPr>
      </w:pPr>
      <w:r w:rsidRPr="00801923">
        <w:rPr>
          <w:rFonts w:ascii="Verdana" w:eastAsia="Times New Roman" w:hAnsi="Verdana" w:cs="Times New Roman"/>
          <w:color w:val="555555"/>
          <w:sz w:val="21"/>
          <w:szCs w:val="21"/>
          <w:lang w:val="en-IN" w:eastAsia="en-IN"/>
        </w:rPr>
        <w:t>Rebuilding an index requires building a new index before dropping the old index, regardless of the amount of fragmentation present in the old index. This means you need to have enough free space to accommodate the new index.</w:t>
      </w:r>
    </w:p>
    <w:p w:rsidR="00801923" w:rsidRPr="00801923" w:rsidRDefault="00801923" w:rsidP="00801923">
      <w:pPr>
        <w:spacing w:after="0" w:line="240" w:lineRule="auto"/>
        <w:jc w:val="both"/>
        <w:textAlignment w:val="baseline"/>
        <w:rPr>
          <w:rFonts w:ascii="Verdana" w:eastAsia="Times New Roman" w:hAnsi="Verdana" w:cs="Times New Roman"/>
          <w:color w:val="555555"/>
          <w:sz w:val="21"/>
          <w:szCs w:val="21"/>
          <w:lang w:val="en-IN" w:eastAsia="en-IN"/>
        </w:rPr>
      </w:pPr>
      <w:r w:rsidRPr="00801923">
        <w:rPr>
          <w:rFonts w:ascii="Verdana" w:eastAsia="Times New Roman" w:hAnsi="Verdana" w:cs="Times New Roman"/>
          <w:color w:val="555555"/>
          <w:sz w:val="21"/>
          <w:szCs w:val="21"/>
          <w:lang w:val="en-IN" w:eastAsia="en-IN"/>
        </w:rPr>
        <w:t xml:space="preserve">Reorganizing an index first squishes the index rows together to try to deallocate some index pages, and then shuffles the remaining pages in place to make their physical (allocation) order the same as the logical (key) order. This only requires a single 8-KB page, as a temporary storage for pages being moved around. </w:t>
      </w:r>
      <w:proofErr w:type="gramStart"/>
      <w:r w:rsidRPr="00801923">
        <w:rPr>
          <w:rFonts w:ascii="Verdana" w:eastAsia="Times New Roman" w:hAnsi="Verdana" w:cs="Times New Roman"/>
          <w:color w:val="555555"/>
          <w:sz w:val="21"/>
          <w:szCs w:val="21"/>
          <w:lang w:val="en-IN" w:eastAsia="en-IN"/>
        </w:rPr>
        <w:t>So</w:t>
      </w:r>
      <w:proofErr w:type="gramEnd"/>
      <w:r w:rsidRPr="00801923">
        <w:rPr>
          <w:rFonts w:ascii="Verdana" w:eastAsia="Times New Roman" w:hAnsi="Verdana" w:cs="Times New Roman"/>
          <w:color w:val="555555"/>
          <w:sz w:val="21"/>
          <w:szCs w:val="21"/>
          <w:lang w:val="en-IN" w:eastAsia="en-IN"/>
        </w:rPr>
        <w:t xml:space="preserve"> an index reorganize is extremely space efficient, and is one of the reasons I wrote the original </w:t>
      </w:r>
      <w:r w:rsidRPr="00801923">
        <w:rPr>
          <w:rFonts w:ascii="inherit" w:eastAsia="Times New Roman" w:hAnsi="inherit" w:cs="Times New Roman"/>
          <w:i/>
          <w:iCs/>
          <w:color w:val="555555"/>
          <w:sz w:val="21"/>
          <w:szCs w:val="21"/>
          <w:bdr w:val="none" w:sz="0" w:space="0" w:color="auto" w:frame="1"/>
          <w:lang w:val="en-IN" w:eastAsia="en-IN"/>
        </w:rPr>
        <w:t>DBCC INDEXDEFRAG</w:t>
      </w:r>
      <w:r w:rsidRPr="00801923">
        <w:rPr>
          <w:rFonts w:ascii="Verdana" w:eastAsia="Times New Roman" w:hAnsi="Verdana" w:cs="Times New Roman"/>
          <w:color w:val="555555"/>
          <w:sz w:val="21"/>
          <w:szCs w:val="21"/>
          <w:lang w:val="en-IN" w:eastAsia="en-IN"/>
        </w:rPr>
        <w:t> for SQL Server 2000 (the predecessor of </w:t>
      </w:r>
      <w:r w:rsidRPr="00801923">
        <w:rPr>
          <w:rFonts w:ascii="inherit" w:eastAsia="Times New Roman" w:hAnsi="inherit" w:cs="Times New Roman"/>
          <w:i/>
          <w:iCs/>
          <w:color w:val="555555"/>
          <w:sz w:val="21"/>
          <w:szCs w:val="21"/>
          <w:bdr w:val="none" w:sz="0" w:space="0" w:color="auto" w:frame="1"/>
          <w:lang w:val="en-IN" w:eastAsia="en-IN"/>
        </w:rPr>
        <w:t>ALTER INDEX … REORGANIZE</w:t>
      </w:r>
      <w:r w:rsidRPr="00801923">
        <w:rPr>
          <w:rFonts w:ascii="Verdana" w:eastAsia="Times New Roman" w:hAnsi="Verdana" w:cs="Times New Roman"/>
          <w:color w:val="555555"/>
          <w:sz w:val="21"/>
          <w:szCs w:val="21"/>
          <w:lang w:val="en-IN" w:eastAsia="en-IN"/>
        </w:rPr>
        <w:t>).</w:t>
      </w:r>
    </w:p>
    <w:p w:rsidR="00801923" w:rsidRDefault="00801923" w:rsidP="00801923">
      <w:pPr>
        <w:spacing w:after="225" w:line="240" w:lineRule="auto"/>
        <w:jc w:val="both"/>
        <w:textAlignment w:val="baseline"/>
        <w:rPr>
          <w:rFonts w:ascii="Verdana" w:eastAsia="Times New Roman" w:hAnsi="Verdana" w:cs="Times New Roman"/>
          <w:color w:val="555555"/>
          <w:sz w:val="21"/>
          <w:szCs w:val="21"/>
          <w:lang w:val="en-IN" w:eastAsia="en-IN"/>
        </w:rPr>
      </w:pPr>
      <w:r w:rsidRPr="00801923">
        <w:rPr>
          <w:rFonts w:ascii="Verdana" w:eastAsia="Times New Roman" w:hAnsi="Verdana" w:cs="Times New Roman"/>
          <w:color w:val="555555"/>
          <w:sz w:val="21"/>
          <w:szCs w:val="21"/>
          <w:lang w:val="en-IN" w:eastAsia="en-IN"/>
        </w:rPr>
        <w:t xml:space="preserve">If you have space constraints, and can’t make use of </w:t>
      </w:r>
      <w:proofErr w:type="gramStart"/>
      <w:r w:rsidRPr="00801923">
        <w:rPr>
          <w:rFonts w:ascii="Verdana" w:eastAsia="Times New Roman" w:hAnsi="Verdana" w:cs="Times New Roman"/>
          <w:color w:val="555555"/>
          <w:sz w:val="21"/>
          <w:szCs w:val="21"/>
          <w:lang w:val="en-IN" w:eastAsia="en-IN"/>
        </w:rPr>
        <w:t>single-partition</w:t>
      </w:r>
      <w:proofErr w:type="gramEnd"/>
      <w:r w:rsidRPr="00801923">
        <w:rPr>
          <w:rFonts w:ascii="Verdana" w:eastAsia="Times New Roman" w:hAnsi="Verdana" w:cs="Times New Roman"/>
          <w:color w:val="555555"/>
          <w:sz w:val="21"/>
          <w:szCs w:val="21"/>
          <w:lang w:val="en-IN" w:eastAsia="en-IN"/>
        </w:rPr>
        <w:t xml:space="preserve"> rebuild, reorganizing is the way to go.</w:t>
      </w:r>
    </w:p>
    <w:p w:rsidR="00801923" w:rsidRPr="00801923" w:rsidRDefault="00801923" w:rsidP="00801923">
      <w:pPr>
        <w:spacing w:after="0" w:line="240" w:lineRule="auto"/>
        <w:textAlignment w:val="baseline"/>
        <w:rPr>
          <w:rFonts w:ascii="Verdana" w:eastAsia="Times New Roman" w:hAnsi="Verdana" w:cs="Times New Roman"/>
          <w:color w:val="555555"/>
          <w:sz w:val="21"/>
          <w:szCs w:val="21"/>
          <w:lang w:val="en-IN" w:eastAsia="en-IN"/>
        </w:rPr>
      </w:pPr>
      <w:r w:rsidRPr="00801923">
        <w:rPr>
          <w:rFonts w:ascii="inherit" w:eastAsia="Times New Roman" w:hAnsi="inherit" w:cs="Times New Roman"/>
          <w:b/>
          <w:bCs/>
          <w:color w:val="555555"/>
          <w:sz w:val="21"/>
          <w:szCs w:val="21"/>
          <w:bdr w:val="none" w:sz="0" w:space="0" w:color="auto" w:frame="1"/>
          <w:lang w:val="en-IN" w:eastAsia="en-IN"/>
        </w:rPr>
        <w:t>Algorithm Speed</w:t>
      </w:r>
    </w:p>
    <w:p w:rsidR="00801923" w:rsidRPr="00801923" w:rsidRDefault="00801923" w:rsidP="00801923">
      <w:pPr>
        <w:spacing w:after="225" w:line="240" w:lineRule="auto"/>
        <w:jc w:val="both"/>
        <w:textAlignment w:val="baseline"/>
        <w:rPr>
          <w:rFonts w:ascii="Verdana" w:eastAsia="Times New Roman" w:hAnsi="Verdana" w:cs="Times New Roman"/>
          <w:color w:val="555555"/>
          <w:sz w:val="21"/>
          <w:szCs w:val="21"/>
          <w:lang w:val="en-IN" w:eastAsia="en-IN"/>
        </w:rPr>
      </w:pPr>
      <w:r w:rsidRPr="00801923">
        <w:rPr>
          <w:rFonts w:ascii="Verdana" w:eastAsia="Times New Roman" w:hAnsi="Verdana" w:cs="Times New Roman"/>
          <w:color w:val="555555"/>
          <w:sz w:val="21"/>
          <w:szCs w:val="21"/>
          <w:lang w:val="en-IN" w:eastAsia="en-IN"/>
        </w:rPr>
        <w:t>An index rebuild will always build a new index, even if there’s no fragmentation. The length of time the rebuild takes is related to the size of the index, not the amount of fragmentation in it.</w:t>
      </w:r>
    </w:p>
    <w:p w:rsidR="00801923" w:rsidRPr="00801923" w:rsidRDefault="00801923" w:rsidP="00801923">
      <w:pPr>
        <w:spacing w:after="225" w:line="240" w:lineRule="auto"/>
        <w:jc w:val="both"/>
        <w:textAlignment w:val="baseline"/>
        <w:rPr>
          <w:rFonts w:ascii="Verdana" w:eastAsia="Times New Roman" w:hAnsi="Verdana" w:cs="Times New Roman"/>
          <w:color w:val="555555"/>
          <w:sz w:val="21"/>
          <w:szCs w:val="21"/>
          <w:lang w:val="en-IN" w:eastAsia="en-IN"/>
        </w:rPr>
      </w:pPr>
      <w:r w:rsidRPr="00801923">
        <w:rPr>
          <w:rFonts w:ascii="Verdana" w:eastAsia="Times New Roman" w:hAnsi="Verdana" w:cs="Times New Roman"/>
          <w:color w:val="555555"/>
          <w:sz w:val="21"/>
          <w:szCs w:val="21"/>
          <w:lang w:val="en-IN" w:eastAsia="en-IN"/>
        </w:rPr>
        <w:t>Reorganizing an index only deals with the fragmentation that exists, and the more fragmentation there is, the longer a reorganize will take.</w:t>
      </w:r>
    </w:p>
    <w:p w:rsidR="00801923" w:rsidRPr="00801923" w:rsidRDefault="00801923" w:rsidP="00801923">
      <w:pPr>
        <w:spacing w:after="225" w:line="240" w:lineRule="auto"/>
        <w:jc w:val="both"/>
        <w:textAlignment w:val="baseline"/>
        <w:rPr>
          <w:rFonts w:ascii="Verdana" w:eastAsia="Times New Roman" w:hAnsi="Verdana" w:cs="Times New Roman"/>
          <w:color w:val="555555"/>
          <w:sz w:val="21"/>
          <w:szCs w:val="21"/>
          <w:lang w:val="en-IN" w:eastAsia="en-IN"/>
        </w:rPr>
      </w:pPr>
      <w:r w:rsidRPr="00801923">
        <w:rPr>
          <w:rFonts w:ascii="Verdana" w:eastAsia="Times New Roman" w:hAnsi="Verdana" w:cs="Times New Roman"/>
          <w:color w:val="555555"/>
          <w:sz w:val="21"/>
          <w:szCs w:val="21"/>
          <w:lang w:val="en-IN" w:eastAsia="en-IN"/>
        </w:rPr>
        <w:t xml:space="preserve">This means that for a lightly fragmented index (e.g. less than 30% fragmentation), it’s generally faster to reorganize the index, but for a more heavily fragmented index, it’s </w:t>
      </w:r>
      <w:r w:rsidRPr="00801923">
        <w:rPr>
          <w:rFonts w:ascii="Verdana" w:eastAsia="Times New Roman" w:hAnsi="Verdana" w:cs="Times New Roman"/>
          <w:color w:val="555555"/>
          <w:sz w:val="21"/>
          <w:szCs w:val="21"/>
          <w:lang w:val="en-IN" w:eastAsia="en-IN"/>
        </w:rPr>
        <w:lastRenderedPageBreak/>
        <w:t xml:space="preserve">generally faster to just rebuild the index. </w:t>
      </w:r>
      <w:proofErr w:type="gramStart"/>
      <w:r w:rsidRPr="00801923">
        <w:rPr>
          <w:rFonts w:ascii="Verdana" w:eastAsia="Times New Roman" w:hAnsi="Verdana" w:cs="Times New Roman"/>
          <w:color w:val="555555"/>
          <w:sz w:val="21"/>
          <w:szCs w:val="21"/>
          <w:lang w:val="en-IN" w:eastAsia="en-IN"/>
        </w:rPr>
        <w:t>This is why</w:t>
      </w:r>
      <w:proofErr w:type="gramEnd"/>
      <w:r w:rsidRPr="00801923">
        <w:rPr>
          <w:rFonts w:ascii="Verdana" w:eastAsia="Times New Roman" w:hAnsi="Verdana" w:cs="Times New Roman"/>
          <w:color w:val="555555"/>
          <w:sz w:val="21"/>
          <w:szCs w:val="21"/>
          <w:lang w:val="en-IN" w:eastAsia="en-IN"/>
        </w:rPr>
        <w:t xml:space="preserve"> you may have seen thresholds of 0 to 5-10% do nothing, 5-10% to 30% reorganize, 30%+ rebuild.</w:t>
      </w:r>
    </w:p>
    <w:p w:rsidR="00BF5D9A" w:rsidRPr="00BF5D9A" w:rsidRDefault="00BF5D9A" w:rsidP="00BF5D9A">
      <w:pPr>
        <w:spacing w:after="0" w:line="240" w:lineRule="auto"/>
        <w:textAlignment w:val="baseline"/>
        <w:rPr>
          <w:rFonts w:ascii="Verdana" w:eastAsia="Times New Roman" w:hAnsi="Verdana" w:cs="Times New Roman"/>
          <w:color w:val="555555"/>
          <w:sz w:val="21"/>
          <w:szCs w:val="21"/>
          <w:lang w:val="en-IN" w:eastAsia="en-IN"/>
        </w:rPr>
      </w:pPr>
      <w:r w:rsidRPr="00BF5D9A">
        <w:rPr>
          <w:rFonts w:ascii="inherit" w:eastAsia="Times New Roman" w:hAnsi="inherit" w:cs="Times New Roman"/>
          <w:b/>
          <w:bCs/>
          <w:color w:val="555555"/>
          <w:sz w:val="21"/>
          <w:szCs w:val="21"/>
          <w:bdr w:val="none" w:sz="0" w:space="0" w:color="auto" w:frame="1"/>
          <w:lang w:val="en-IN" w:eastAsia="en-IN"/>
        </w:rPr>
        <w:t>Transaction Log Generated</w:t>
      </w:r>
    </w:p>
    <w:p w:rsidR="00BF5D9A" w:rsidRPr="00BF5D9A" w:rsidRDefault="00BF5D9A" w:rsidP="00BF5D9A">
      <w:pPr>
        <w:spacing w:after="225" w:line="240" w:lineRule="auto"/>
        <w:jc w:val="both"/>
        <w:textAlignment w:val="baseline"/>
        <w:rPr>
          <w:rFonts w:ascii="Verdana" w:eastAsia="Times New Roman" w:hAnsi="Verdana" w:cs="Times New Roman"/>
          <w:color w:val="555555"/>
          <w:sz w:val="21"/>
          <w:szCs w:val="21"/>
          <w:lang w:val="en-IN" w:eastAsia="en-IN"/>
        </w:rPr>
      </w:pPr>
      <w:r w:rsidRPr="00BF5D9A">
        <w:rPr>
          <w:rFonts w:ascii="Verdana" w:eastAsia="Times New Roman" w:hAnsi="Verdana" w:cs="Times New Roman"/>
          <w:color w:val="555555"/>
          <w:sz w:val="21"/>
          <w:szCs w:val="21"/>
          <w:lang w:val="en-IN" w:eastAsia="en-IN"/>
        </w:rPr>
        <w:t xml:space="preserve">In the FULL recovery mode, an index rebuild is fully logged, so the transaction log will have to accommodate the full size of the index in a single </w:t>
      </w:r>
      <w:proofErr w:type="gramStart"/>
      <w:r w:rsidRPr="00BF5D9A">
        <w:rPr>
          <w:rFonts w:ascii="Verdana" w:eastAsia="Times New Roman" w:hAnsi="Verdana" w:cs="Times New Roman"/>
          <w:color w:val="555555"/>
          <w:sz w:val="21"/>
          <w:szCs w:val="21"/>
          <w:lang w:val="en-IN" w:eastAsia="en-IN"/>
        </w:rPr>
        <w:t>transaction..</w:t>
      </w:r>
      <w:proofErr w:type="gramEnd"/>
    </w:p>
    <w:p w:rsidR="00BF5D9A" w:rsidRPr="00BF5D9A" w:rsidRDefault="00BF5D9A" w:rsidP="00BF5D9A">
      <w:pPr>
        <w:spacing w:after="225" w:line="240" w:lineRule="auto"/>
        <w:jc w:val="both"/>
        <w:textAlignment w:val="baseline"/>
        <w:rPr>
          <w:rFonts w:ascii="Verdana" w:eastAsia="Times New Roman" w:hAnsi="Verdana" w:cs="Times New Roman"/>
          <w:color w:val="555555"/>
          <w:sz w:val="21"/>
          <w:szCs w:val="21"/>
          <w:lang w:val="en-IN" w:eastAsia="en-IN"/>
        </w:rPr>
      </w:pPr>
      <w:r w:rsidRPr="00BF5D9A">
        <w:rPr>
          <w:rFonts w:ascii="Verdana" w:eastAsia="Times New Roman" w:hAnsi="Verdana" w:cs="Times New Roman"/>
          <w:color w:val="555555"/>
          <w:sz w:val="21"/>
          <w:szCs w:val="21"/>
          <w:lang w:val="en-IN" w:eastAsia="en-IN"/>
        </w:rPr>
        <w:t>In the SIMPLE and BULK_LOGGED recovery modes, the amount of transaction log generated by an offline index rebuild will be minimal (online index rebuild is always fully logged) – just the allocations of pages and extents. However, the next log backup performed (either in BULK_LOGGED or after switching to FULL) will also contain all the extents changed by the rebuild, and so the log backup will be roughly the same size as if the rebuild was done in the FULL recovery mode. The benefits are in time and the fact that the transaction log itself does not have to accommodate the full size of the index during the rebuild in a single transaction.</w:t>
      </w:r>
    </w:p>
    <w:p w:rsidR="00BF5D9A" w:rsidRPr="00BF5D9A" w:rsidRDefault="00BF5D9A" w:rsidP="00BF5D9A">
      <w:pPr>
        <w:spacing w:after="225" w:line="240" w:lineRule="auto"/>
        <w:jc w:val="both"/>
        <w:textAlignment w:val="baseline"/>
        <w:rPr>
          <w:rFonts w:ascii="Verdana" w:eastAsia="Times New Roman" w:hAnsi="Verdana" w:cs="Times New Roman"/>
          <w:color w:val="555555"/>
          <w:sz w:val="21"/>
          <w:szCs w:val="21"/>
          <w:lang w:val="en-IN" w:eastAsia="en-IN"/>
        </w:rPr>
      </w:pPr>
      <w:r w:rsidRPr="00BF5D9A">
        <w:rPr>
          <w:rFonts w:ascii="Verdana" w:eastAsia="Times New Roman" w:hAnsi="Verdana" w:cs="Times New Roman"/>
          <w:color w:val="555555"/>
          <w:sz w:val="21"/>
          <w:szCs w:val="21"/>
          <w:lang w:val="en-IN" w:eastAsia="en-IN"/>
        </w:rPr>
        <w:t>In all recovery modes, reorganizing an index is fully logged, but is performed as a series of small transactions so should not cause the transaction log to grow inordinately. And of course, transaction log is only generated for the operations performed, which may be less for a reorganize as it only deals with fragmentation that exists.</w:t>
      </w:r>
    </w:p>
    <w:p w:rsidR="00BF5D9A" w:rsidRPr="00BF5D9A" w:rsidRDefault="00BF5D9A" w:rsidP="00BF5D9A">
      <w:pPr>
        <w:spacing w:after="0" w:line="240" w:lineRule="auto"/>
        <w:textAlignment w:val="baseline"/>
        <w:rPr>
          <w:rFonts w:ascii="Verdana" w:eastAsia="Times New Roman" w:hAnsi="Verdana" w:cs="Times New Roman"/>
          <w:color w:val="555555"/>
          <w:sz w:val="21"/>
          <w:szCs w:val="21"/>
          <w:lang w:val="en-IN" w:eastAsia="en-IN"/>
        </w:rPr>
      </w:pPr>
      <w:r w:rsidRPr="00BF5D9A">
        <w:rPr>
          <w:rFonts w:ascii="inherit" w:eastAsia="Times New Roman" w:hAnsi="inherit" w:cs="Times New Roman"/>
          <w:b/>
          <w:bCs/>
          <w:color w:val="555555"/>
          <w:sz w:val="21"/>
          <w:szCs w:val="21"/>
          <w:bdr w:val="none" w:sz="0" w:space="0" w:color="auto" w:frame="1"/>
          <w:lang w:val="en-IN" w:eastAsia="en-IN"/>
        </w:rPr>
        <w:t>Locks Required</w:t>
      </w:r>
    </w:p>
    <w:p w:rsidR="00BF5D9A" w:rsidRPr="00BF5D9A" w:rsidRDefault="00BF5D9A" w:rsidP="00BF5D9A">
      <w:pPr>
        <w:spacing w:after="225" w:line="240" w:lineRule="auto"/>
        <w:jc w:val="both"/>
        <w:textAlignment w:val="baseline"/>
        <w:rPr>
          <w:rFonts w:ascii="Verdana" w:eastAsia="Times New Roman" w:hAnsi="Verdana" w:cs="Times New Roman"/>
          <w:color w:val="555555"/>
          <w:sz w:val="21"/>
          <w:szCs w:val="21"/>
          <w:lang w:val="en-IN" w:eastAsia="en-IN"/>
        </w:rPr>
      </w:pPr>
      <w:r w:rsidRPr="00BF5D9A">
        <w:rPr>
          <w:rFonts w:ascii="Verdana" w:eastAsia="Times New Roman" w:hAnsi="Verdana" w:cs="Times New Roman"/>
          <w:color w:val="555555"/>
          <w:sz w:val="21"/>
          <w:szCs w:val="21"/>
          <w:lang w:val="en-IN" w:eastAsia="en-IN"/>
        </w:rPr>
        <w:t>An offline index rebuild of any index holds a schema-modification (i.e. super-exclusive) table lock – no updates or reads of the entire table.</w:t>
      </w:r>
    </w:p>
    <w:p w:rsidR="00BF5D9A" w:rsidRPr="00BF5D9A" w:rsidRDefault="00BF5D9A" w:rsidP="00BF5D9A">
      <w:pPr>
        <w:spacing w:after="225" w:line="240" w:lineRule="auto"/>
        <w:jc w:val="both"/>
        <w:textAlignment w:val="baseline"/>
        <w:rPr>
          <w:rFonts w:ascii="Verdana" w:eastAsia="Times New Roman" w:hAnsi="Verdana" w:cs="Times New Roman"/>
          <w:color w:val="555555"/>
          <w:sz w:val="21"/>
          <w:szCs w:val="21"/>
          <w:lang w:val="en-IN" w:eastAsia="en-IN"/>
        </w:rPr>
      </w:pPr>
      <w:r w:rsidRPr="00BF5D9A">
        <w:rPr>
          <w:rFonts w:ascii="Verdana" w:eastAsia="Times New Roman" w:hAnsi="Verdana" w:cs="Times New Roman"/>
          <w:color w:val="555555"/>
          <w:sz w:val="21"/>
          <w:szCs w:val="21"/>
          <w:lang w:val="en-IN" w:eastAsia="en-IN"/>
        </w:rPr>
        <w:t>An online index rebuild of any index acquires a short-term shared table lock at the start of the operation, holds an intent-shared table lock throughout the operation (which will only block exclusive and schema-modification table locks), and then acquires a short-term schema-modification  table lock at the end of the operation.</w:t>
      </w:r>
    </w:p>
    <w:p w:rsidR="00801923" w:rsidRDefault="00BF5D9A" w:rsidP="00801923">
      <w:pPr>
        <w:spacing w:after="225" w:line="240" w:lineRule="auto"/>
        <w:jc w:val="both"/>
        <w:textAlignment w:val="baseline"/>
        <w:rPr>
          <w:rFonts w:ascii="Verdana" w:hAnsi="Verdana"/>
          <w:color w:val="555555"/>
          <w:sz w:val="21"/>
          <w:szCs w:val="21"/>
        </w:rPr>
      </w:pPr>
      <w:r>
        <w:rPr>
          <w:rFonts w:ascii="Verdana" w:hAnsi="Verdana"/>
          <w:color w:val="555555"/>
          <w:sz w:val="21"/>
          <w:szCs w:val="21"/>
        </w:rPr>
        <w:t>An index reorganize holds an intent-exclusive table lock throughout the operation, which will only block shared, exclusive, and schema-modification table locks. One of the major reasons I wrote </w:t>
      </w:r>
      <w:r>
        <w:rPr>
          <w:rStyle w:val="Emphasis"/>
          <w:rFonts w:ascii="Verdana" w:hAnsi="Verdana"/>
          <w:color w:val="555555"/>
          <w:sz w:val="21"/>
          <w:szCs w:val="21"/>
          <w:bdr w:val="none" w:sz="0" w:space="0" w:color="auto" w:frame="1"/>
        </w:rPr>
        <w:t>DBCC INDEXDEFRAG</w:t>
      </w:r>
      <w:r>
        <w:rPr>
          <w:rFonts w:ascii="Verdana" w:hAnsi="Verdana"/>
          <w:color w:val="555555"/>
          <w:sz w:val="21"/>
          <w:szCs w:val="21"/>
        </w:rPr>
        <w:t> for SQL Server 2000 was as an online alternative to </w:t>
      </w:r>
      <w:r>
        <w:rPr>
          <w:rStyle w:val="Emphasis"/>
          <w:rFonts w:ascii="Verdana" w:hAnsi="Verdana"/>
          <w:color w:val="555555"/>
          <w:sz w:val="21"/>
          <w:szCs w:val="21"/>
          <w:bdr w:val="none" w:sz="0" w:space="0" w:color="auto" w:frame="1"/>
        </w:rPr>
        <w:t>DBCC DBREINDEX</w:t>
      </w:r>
      <w:r>
        <w:rPr>
          <w:rFonts w:ascii="Verdana" w:hAnsi="Verdana"/>
          <w:color w:val="555555"/>
          <w:sz w:val="21"/>
          <w:szCs w:val="21"/>
        </w:rPr>
        <w:t>.</w:t>
      </w:r>
    </w:p>
    <w:p w:rsidR="00BF5D9A" w:rsidRPr="00BF5D9A" w:rsidRDefault="00BF5D9A" w:rsidP="00BF5D9A">
      <w:pPr>
        <w:spacing w:after="0" w:line="240" w:lineRule="auto"/>
        <w:textAlignment w:val="baseline"/>
        <w:rPr>
          <w:rFonts w:ascii="Verdana" w:eastAsia="Times New Roman" w:hAnsi="Verdana" w:cs="Times New Roman"/>
          <w:color w:val="555555"/>
          <w:sz w:val="21"/>
          <w:szCs w:val="21"/>
          <w:lang w:val="en-IN" w:eastAsia="en-IN"/>
        </w:rPr>
      </w:pPr>
      <w:r w:rsidRPr="00BF5D9A">
        <w:rPr>
          <w:rFonts w:ascii="inherit" w:eastAsia="Times New Roman" w:hAnsi="inherit" w:cs="Times New Roman"/>
          <w:b/>
          <w:bCs/>
          <w:color w:val="555555"/>
          <w:sz w:val="21"/>
          <w:szCs w:val="21"/>
          <w:bdr w:val="none" w:sz="0" w:space="0" w:color="auto" w:frame="1"/>
          <w:lang w:val="en-IN" w:eastAsia="en-IN"/>
        </w:rPr>
        <w:t>Interruptible or Not</w:t>
      </w:r>
    </w:p>
    <w:p w:rsidR="00BF5D9A" w:rsidRPr="00BF5D9A" w:rsidRDefault="00BF5D9A" w:rsidP="00BF5D9A">
      <w:pPr>
        <w:spacing w:after="225" w:line="240" w:lineRule="auto"/>
        <w:jc w:val="both"/>
        <w:textAlignment w:val="baseline"/>
        <w:rPr>
          <w:rFonts w:ascii="Verdana" w:eastAsia="Times New Roman" w:hAnsi="Verdana" w:cs="Times New Roman"/>
          <w:color w:val="555555"/>
          <w:sz w:val="21"/>
          <w:szCs w:val="21"/>
          <w:lang w:val="en-IN" w:eastAsia="en-IN"/>
        </w:rPr>
      </w:pPr>
      <w:r w:rsidRPr="00BF5D9A">
        <w:rPr>
          <w:rFonts w:ascii="Verdana" w:eastAsia="Times New Roman" w:hAnsi="Verdana" w:cs="Times New Roman"/>
          <w:color w:val="555555"/>
          <w:sz w:val="21"/>
          <w:szCs w:val="21"/>
          <w:lang w:val="en-IN" w:eastAsia="en-IN"/>
        </w:rPr>
        <w:t>An index rebuild operation cannot be interrupted without it rolling back everything it’s done so far – it’s atomic – all or nothing. In SQL Server 2017, however, there is a resumable-online index rebuild feature.</w:t>
      </w:r>
    </w:p>
    <w:p w:rsidR="00BF5D9A" w:rsidRPr="00BF5D9A" w:rsidRDefault="00BF5D9A" w:rsidP="00BF5D9A">
      <w:pPr>
        <w:spacing w:after="225" w:line="240" w:lineRule="auto"/>
        <w:jc w:val="both"/>
        <w:textAlignment w:val="baseline"/>
        <w:rPr>
          <w:rFonts w:ascii="Verdana" w:eastAsia="Times New Roman" w:hAnsi="Verdana" w:cs="Times New Roman"/>
          <w:color w:val="555555"/>
          <w:sz w:val="21"/>
          <w:szCs w:val="21"/>
          <w:lang w:val="en-IN" w:eastAsia="en-IN"/>
        </w:rPr>
      </w:pPr>
      <w:r w:rsidRPr="00BF5D9A">
        <w:rPr>
          <w:rFonts w:ascii="Verdana" w:eastAsia="Times New Roman" w:hAnsi="Verdana" w:cs="Times New Roman"/>
          <w:color w:val="555555"/>
          <w:sz w:val="21"/>
          <w:szCs w:val="21"/>
          <w:lang w:val="en-IN" w:eastAsia="en-IN"/>
        </w:rPr>
        <w:t>An index reorganize can be interrupted and the worst that will happen is that a single page move operation is rolled back.</w:t>
      </w:r>
    </w:p>
    <w:p w:rsidR="0029669C" w:rsidRPr="0029669C" w:rsidRDefault="0029669C" w:rsidP="0029669C">
      <w:pPr>
        <w:spacing w:after="0" w:line="240" w:lineRule="auto"/>
        <w:textAlignment w:val="baseline"/>
        <w:rPr>
          <w:rFonts w:ascii="Verdana" w:eastAsia="Times New Roman" w:hAnsi="Verdana" w:cs="Times New Roman"/>
          <w:color w:val="555555"/>
          <w:sz w:val="21"/>
          <w:szCs w:val="21"/>
          <w:lang w:val="en-IN" w:eastAsia="en-IN"/>
        </w:rPr>
      </w:pPr>
      <w:r w:rsidRPr="0029669C">
        <w:rPr>
          <w:rFonts w:ascii="inherit" w:eastAsia="Times New Roman" w:hAnsi="inherit" w:cs="Times New Roman"/>
          <w:b/>
          <w:bCs/>
          <w:color w:val="555555"/>
          <w:sz w:val="21"/>
          <w:szCs w:val="21"/>
          <w:bdr w:val="none" w:sz="0" w:space="0" w:color="auto" w:frame="1"/>
          <w:lang w:val="en-IN" w:eastAsia="en-IN"/>
        </w:rPr>
        <w:t>Statistics</w:t>
      </w:r>
    </w:p>
    <w:p w:rsidR="0029669C" w:rsidRPr="0029669C" w:rsidRDefault="0029669C" w:rsidP="0029669C">
      <w:pPr>
        <w:spacing w:after="225" w:line="240" w:lineRule="auto"/>
        <w:jc w:val="both"/>
        <w:textAlignment w:val="baseline"/>
        <w:rPr>
          <w:rFonts w:ascii="Verdana" w:eastAsia="Times New Roman" w:hAnsi="Verdana" w:cs="Times New Roman"/>
          <w:color w:val="555555"/>
          <w:sz w:val="21"/>
          <w:szCs w:val="21"/>
          <w:lang w:val="en-IN" w:eastAsia="en-IN"/>
        </w:rPr>
      </w:pPr>
      <w:r w:rsidRPr="0029669C">
        <w:rPr>
          <w:rFonts w:ascii="Verdana" w:eastAsia="Times New Roman" w:hAnsi="Verdana" w:cs="Times New Roman"/>
          <w:color w:val="555555"/>
          <w:sz w:val="21"/>
          <w:szCs w:val="21"/>
          <w:lang w:val="en-IN" w:eastAsia="en-IN"/>
        </w:rPr>
        <w:t>An index rebuild will always rebuild the index column statistics with the equivalent of a full scan (or sampled, for an index partition or if the index is partitioned).</w:t>
      </w:r>
    </w:p>
    <w:p w:rsidR="0029669C" w:rsidRPr="0029669C" w:rsidRDefault="0029669C" w:rsidP="0029669C">
      <w:pPr>
        <w:spacing w:after="225" w:line="240" w:lineRule="auto"/>
        <w:jc w:val="both"/>
        <w:textAlignment w:val="baseline"/>
        <w:rPr>
          <w:rFonts w:ascii="Verdana" w:eastAsia="Times New Roman" w:hAnsi="Verdana" w:cs="Times New Roman"/>
          <w:color w:val="555555"/>
          <w:sz w:val="21"/>
          <w:szCs w:val="21"/>
          <w:lang w:val="en-IN" w:eastAsia="en-IN"/>
        </w:rPr>
      </w:pPr>
      <w:r w:rsidRPr="0029669C">
        <w:rPr>
          <w:rFonts w:ascii="Verdana" w:eastAsia="Times New Roman" w:hAnsi="Verdana" w:cs="Times New Roman"/>
          <w:color w:val="555555"/>
          <w:sz w:val="21"/>
          <w:szCs w:val="21"/>
          <w:lang w:val="en-IN" w:eastAsia="en-IN"/>
        </w:rPr>
        <w:t>An index reorganize does not see a total view of the index and so cannot update statistics, meaning that manual index statistics maintenance is required.</w:t>
      </w:r>
    </w:p>
    <w:p w:rsidR="0053719A" w:rsidRDefault="0053719A" w:rsidP="0053719A">
      <w:pPr>
        <w:spacing w:after="225" w:line="240" w:lineRule="auto"/>
        <w:jc w:val="both"/>
        <w:textAlignment w:val="baseline"/>
        <w:rPr>
          <w:rFonts w:ascii="Verdana" w:eastAsia="Times New Roman" w:hAnsi="Verdana" w:cs="Times New Roman"/>
          <w:color w:val="555555"/>
          <w:sz w:val="21"/>
          <w:szCs w:val="21"/>
          <w:lang w:val="en-IN" w:eastAsia="en-IN"/>
        </w:rPr>
      </w:pPr>
      <w:r>
        <w:rPr>
          <w:rStyle w:val="Strong"/>
          <w:rFonts w:ascii="Verdana" w:hAnsi="Verdana"/>
          <w:color w:val="555555"/>
          <w:sz w:val="21"/>
          <w:szCs w:val="21"/>
          <w:bdr w:val="none" w:sz="0" w:space="0" w:color="auto" w:frame="1"/>
        </w:rPr>
        <w:t>Summary</w:t>
      </w:r>
    </w:p>
    <w:p w:rsidR="0053719A" w:rsidRPr="0053719A" w:rsidRDefault="0053719A" w:rsidP="0053719A">
      <w:pPr>
        <w:spacing w:after="225" w:line="240" w:lineRule="auto"/>
        <w:jc w:val="both"/>
        <w:textAlignment w:val="baseline"/>
        <w:rPr>
          <w:rFonts w:ascii="Verdana" w:eastAsia="Times New Roman" w:hAnsi="Verdana" w:cs="Times New Roman"/>
          <w:color w:val="555555"/>
          <w:sz w:val="21"/>
          <w:szCs w:val="21"/>
          <w:lang w:val="en-IN" w:eastAsia="en-IN"/>
        </w:rPr>
      </w:pPr>
      <w:r w:rsidRPr="0053719A">
        <w:rPr>
          <w:rFonts w:ascii="Verdana" w:eastAsia="Times New Roman" w:hAnsi="Verdana" w:cs="Times New Roman"/>
          <w:color w:val="555555"/>
          <w:sz w:val="21"/>
          <w:szCs w:val="21"/>
          <w:lang w:val="en-IN" w:eastAsia="en-IN"/>
        </w:rPr>
        <w:lastRenderedPageBreak/>
        <w:t>As you can see, there are quite a few major differences between rebuilding and reorganizing, but there’s no right answer as to which one you should use – that’s your choice.</w:t>
      </w:r>
    </w:p>
    <w:p w:rsidR="0053719A" w:rsidRDefault="0053719A" w:rsidP="0053719A">
      <w:pPr>
        <w:spacing w:after="225" w:line="240" w:lineRule="auto"/>
        <w:jc w:val="both"/>
        <w:textAlignment w:val="baseline"/>
        <w:rPr>
          <w:rFonts w:ascii="Verdana" w:eastAsia="Times New Roman" w:hAnsi="Verdana" w:cs="Times New Roman"/>
          <w:color w:val="555555"/>
          <w:sz w:val="21"/>
          <w:szCs w:val="21"/>
          <w:lang w:val="en-IN" w:eastAsia="en-IN"/>
        </w:rPr>
      </w:pPr>
      <w:r w:rsidRPr="0053719A">
        <w:rPr>
          <w:rFonts w:ascii="Verdana" w:eastAsia="Times New Roman" w:hAnsi="Verdana" w:cs="Times New Roman"/>
          <w:color w:val="555555"/>
          <w:sz w:val="21"/>
          <w:szCs w:val="21"/>
          <w:lang w:val="en-IN" w:eastAsia="en-IN"/>
        </w:rPr>
        <w:t>If you have an index maintenance routine that always rebuilds and never considers reorganizing, you should reconsider. It’s usually better to reorganize a lightly fragmented index and rebuild a more heavily fragmented index – to save time and resources.</w:t>
      </w:r>
    </w:p>
    <w:p w:rsidR="00BE2463" w:rsidRDefault="00BE2463" w:rsidP="002F6149">
      <w:pPr>
        <w:shd w:val="clear" w:color="auto" w:fill="FFFFFF"/>
        <w:spacing w:after="240" w:line="240" w:lineRule="auto"/>
        <w:textAlignment w:val="baseline"/>
        <w:rPr>
          <w:rFonts w:ascii="Arial" w:hAnsi="Arial" w:cs="Arial"/>
          <w:b/>
          <w:color w:val="363B3F"/>
          <w:sz w:val="21"/>
          <w:szCs w:val="21"/>
          <w:shd w:val="clear" w:color="auto" w:fill="FFFFFF"/>
        </w:rPr>
      </w:pPr>
      <w:proofErr w:type="gramStart"/>
      <w:r w:rsidRPr="00BA1185">
        <w:rPr>
          <w:rFonts w:ascii="Arial" w:hAnsi="Arial" w:cs="Arial"/>
          <w:b/>
          <w:color w:val="363B3F"/>
          <w:sz w:val="21"/>
          <w:szCs w:val="21"/>
          <w:shd w:val="clear" w:color="auto" w:fill="FFFFFF"/>
        </w:rPr>
        <w:t>What  is</w:t>
      </w:r>
      <w:proofErr w:type="gramEnd"/>
      <w:r w:rsidRPr="00BA1185">
        <w:rPr>
          <w:rFonts w:ascii="Arial" w:hAnsi="Arial" w:cs="Arial"/>
          <w:b/>
          <w:color w:val="363B3F"/>
          <w:sz w:val="21"/>
          <w:szCs w:val="21"/>
          <w:shd w:val="clear" w:color="auto" w:fill="FFFFFF"/>
        </w:rPr>
        <w:t xml:space="preserve"> the Meaning of Bookmark lookup , Key lookup , RID lookup in SQL Server ?</w:t>
      </w:r>
    </w:p>
    <w:p w:rsidR="00FD49B9" w:rsidRPr="00FD49B9" w:rsidRDefault="00FD49B9" w:rsidP="00FD49B9">
      <w:pPr>
        <w:pStyle w:val="ListParagraph"/>
        <w:numPr>
          <w:ilvl w:val="0"/>
          <w:numId w:val="20"/>
        </w:numPr>
        <w:shd w:val="clear" w:color="auto" w:fill="FFFFFF"/>
        <w:spacing w:after="240" w:line="240" w:lineRule="auto"/>
        <w:textAlignment w:val="baseline"/>
        <w:rPr>
          <w:rFonts w:ascii="Arial" w:eastAsia="Times New Roman" w:hAnsi="Arial" w:cs="Arial"/>
          <w:color w:val="242729"/>
          <w:sz w:val="23"/>
          <w:szCs w:val="23"/>
          <w:lang w:val="en-IN" w:eastAsia="en-IN"/>
        </w:rPr>
      </w:pPr>
      <w:r w:rsidRPr="00FD49B9">
        <w:rPr>
          <w:rFonts w:ascii="Arial" w:eastAsia="Times New Roman" w:hAnsi="Arial" w:cs="Arial"/>
          <w:color w:val="242729"/>
          <w:sz w:val="23"/>
          <w:szCs w:val="23"/>
          <w:lang w:val="en-IN" w:eastAsia="en-IN"/>
        </w:rPr>
        <w:t xml:space="preserve">bookmark lookup or RID lookup showing in the </w:t>
      </w:r>
      <w:r w:rsidR="007C0B78" w:rsidRPr="00FD49B9">
        <w:rPr>
          <w:rFonts w:ascii="Arial" w:eastAsia="Times New Roman" w:hAnsi="Arial" w:cs="Arial"/>
          <w:color w:val="242729"/>
          <w:sz w:val="23"/>
          <w:szCs w:val="23"/>
          <w:lang w:val="en-IN" w:eastAsia="en-IN"/>
        </w:rPr>
        <w:t>Execution</w:t>
      </w:r>
      <w:r w:rsidRPr="00FD49B9">
        <w:rPr>
          <w:rFonts w:ascii="Arial" w:eastAsia="Times New Roman" w:hAnsi="Arial" w:cs="Arial"/>
          <w:color w:val="242729"/>
          <w:sz w:val="23"/>
          <w:szCs w:val="23"/>
          <w:lang w:val="en-IN" w:eastAsia="en-IN"/>
        </w:rPr>
        <w:t xml:space="preserve"> plan when you select Columns not included on your index</w:t>
      </w:r>
    </w:p>
    <w:p w:rsidR="00FD49B9" w:rsidRPr="00FD49B9" w:rsidRDefault="00FD49B9" w:rsidP="00FD49B9">
      <w:pPr>
        <w:pStyle w:val="ListParagraph"/>
        <w:numPr>
          <w:ilvl w:val="0"/>
          <w:numId w:val="20"/>
        </w:numPr>
        <w:shd w:val="clear" w:color="auto" w:fill="FFFFFF"/>
        <w:spacing w:after="240" w:line="240" w:lineRule="auto"/>
        <w:textAlignment w:val="baseline"/>
        <w:rPr>
          <w:rFonts w:ascii="Arial" w:eastAsia="Times New Roman" w:hAnsi="Arial" w:cs="Arial"/>
          <w:color w:val="242729"/>
          <w:sz w:val="23"/>
          <w:szCs w:val="23"/>
          <w:lang w:val="en-IN" w:eastAsia="en-IN"/>
        </w:rPr>
      </w:pPr>
      <w:r w:rsidRPr="00FD49B9">
        <w:rPr>
          <w:rFonts w:ascii="Arial" w:eastAsia="Times New Roman" w:hAnsi="Arial" w:cs="Arial"/>
          <w:color w:val="242729"/>
          <w:sz w:val="23"/>
          <w:szCs w:val="23"/>
          <w:lang w:val="en-IN" w:eastAsia="en-IN"/>
        </w:rPr>
        <w:t>if table has clustered index, it is called bookmark lookup (or key lookup); if the table does not have clustered index, but a non-clustered index, it is called RID lookup.</w:t>
      </w:r>
    </w:p>
    <w:p w:rsidR="00BA1185" w:rsidRDefault="00FD49B9" w:rsidP="00FD49B9">
      <w:pPr>
        <w:pStyle w:val="ListParagraph"/>
        <w:numPr>
          <w:ilvl w:val="0"/>
          <w:numId w:val="20"/>
        </w:numPr>
        <w:shd w:val="clear" w:color="auto" w:fill="FFFFFF"/>
        <w:spacing w:after="240" w:line="240" w:lineRule="auto"/>
        <w:textAlignment w:val="baseline"/>
        <w:rPr>
          <w:rFonts w:ascii="Arial" w:eastAsia="Times New Roman" w:hAnsi="Arial" w:cs="Arial"/>
          <w:color w:val="242729"/>
          <w:sz w:val="23"/>
          <w:szCs w:val="23"/>
          <w:lang w:val="en-IN" w:eastAsia="en-IN"/>
        </w:rPr>
      </w:pPr>
      <w:r w:rsidRPr="00FD49B9">
        <w:rPr>
          <w:rFonts w:ascii="Arial" w:eastAsia="Times New Roman" w:hAnsi="Arial" w:cs="Arial"/>
          <w:color w:val="242729"/>
          <w:sz w:val="23"/>
          <w:szCs w:val="23"/>
          <w:lang w:val="en-IN" w:eastAsia="en-IN"/>
        </w:rPr>
        <w:t xml:space="preserve">You Must remove the lookup from the Execution plan to improve your </w:t>
      </w:r>
      <w:proofErr w:type="gramStart"/>
      <w:r w:rsidRPr="00FD49B9">
        <w:rPr>
          <w:rFonts w:ascii="Arial" w:eastAsia="Times New Roman" w:hAnsi="Arial" w:cs="Arial"/>
          <w:color w:val="242729"/>
          <w:sz w:val="23"/>
          <w:szCs w:val="23"/>
          <w:lang w:val="en-IN" w:eastAsia="en-IN"/>
        </w:rPr>
        <w:t>Performance .</w:t>
      </w:r>
      <w:proofErr w:type="gramEnd"/>
    </w:p>
    <w:p w:rsidR="00862DC0" w:rsidRDefault="00862DC0" w:rsidP="00862DC0">
      <w:pPr>
        <w:shd w:val="clear" w:color="auto" w:fill="FFFFFF"/>
        <w:spacing w:after="240" w:line="240" w:lineRule="auto"/>
        <w:textAlignment w:val="baseline"/>
        <w:rPr>
          <w:rFonts w:ascii="Arial" w:hAnsi="Arial" w:cs="Arial"/>
          <w:color w:val="363B3F"/>
          <w:sz w:val="21"/>
          <w:szCs w:val="21"/>
          <w:shd w:val="clear" w:color="auto" w:fill="FFFFFF"/>
        </w:rPr>
      </w:pPr>
      <w:r>
        <w:rPr>
          <w:rFonts w:ascii="Arial" w:hAnsi="Arial" w:cs="Arial"/>
          <w:color w:val="363B3F"/>
          <w:sz w:val="21"/>
          <w:szCs w:val="21"/>
          <w:shd w:val="clear" w:color="auto" w:fill="FFFFFF"/>
        </w:rPr>
        <w:t>When a small number of rows are requested by a query, the SQL Server optimizer will try to use a non-clustered index on the column or columns contained in the WHERE clause to retrieve the data requested by the query. If the query requests data from columns not present in the non-clustered index, SQL Server must go back to the data pages to get the data in those columns. Even if the table has a clustered index or not, the query will still have to return to the table or clustered index to retrieve the data.</w:t>
      </w:r>
    </w:p>
    <w:p w:rsidR="0086524D" w:rsidRDefault="0086524D" w:rsidP="00862DC0">
      <w:pPr>
        <w:shd w:val="clear" w:color="auto" w:fill="FFFFFF"/>
        <w:spacing w:after="240" w:line="240" w:lineRule="auto"/>
        <w:textAlignment w:val="baseline"/>
        <w:rPr>
          <w:rFonts w:ascii="Arial" w:hAnsi="Arial" w:cs="Arial"/>
          <w:color w:val="363B3F"/>
          <w:sz w:val="21"/>
          <w:szCs w:val="21"/>
          <w:shd w:val="clear" w:color="auto" w:fill="FFFFFF"/>
        </w:rPr>
      </w:pPr>
      <w:r>
        <w:rPr>
          <w:rFonts w:ascii="Arial" w:hAnsi="Arial" w:cs="Arial"/>
          <w:color w:val="363B3F"/>
          <w:sz w:val="21"/>
          <w:szCs w:val="21"/>
          <w:shd w:val="clear" w:color="auto" w:fill="FFFFFF"/>
        </w:rPr>
        <w:t>In the above scenario, if table has clustered index, it is called </w:t>
      </w:r>
      <w:r>
        <w:rPr>
          <w:rStyle w:val="Strong"/>
          <w:rFonts w:ascii="Arial" w:hAnsi="Arial" w:cs="Arial"/>
          <w:color w:val="363B3F"/>
          <w:sz w:val="21"/>
          <w:szCs w:val="21"/>
          <w:shd w:val="clear" w:color="auto" w:fill="FFFFFF"/>
        </w:rPr>
        <w:t>bookmark lookup</w:t>
      </w:r>
      <w:r>
        <w:rPr>
          <w:rFonts w:ascii="Arial" w:hAnsi="Arial" w:cs="Arial"/>
          <w:color w:val="363B3F"/>
          <w:sz w:val="21"/>
          <w:szCs w:val="21"/>
          <w:shd w:val="clear" w:color="auto" w:fill="FFFFFF"/>
        </w:rPr>
        <w:t> (or key lookup); if the table does not have clustered index, but a non-clustered index, it is called </w:t>
      </w:r>
      <w:r>
        <w:rPr>
          <w:rStyle w:val="Strong"/>
          <w:rFonts w:ascii="Arial" w:hAnsi="Arial" w:cs="Arial"/>
          <w:color w:val="363B3F"/>
          <w:sz w:val="21"/>
          <w:szCs w:val="21"/>
          <w:shd w:val="clear" w:color="auto" w:fill="FFFFFF"/>
        </w:rPr>
        <w:t>RID lookup</w:t>
      </w:r>
      <w:r>
        <w:rPr>
          <w:rFonts w:ascii="Arial" w:hAnsi="Arial" w:cs="Arial"/>
          <w:color w:val="363B3F"/>
          <w:sz w:val="21"/>
          <w:szCs w:val="21"/>
          <w:shd w:val="clear" w:color="auto" w:fill="FFFFFF"/>
        </w:rPr>
        <w:t>. This operation is very expensive. To optimize any query containing bookmark lookup or RID lookup, it should be removed from the execution plan to improve performance. There are two different ways to remove bookmark/RID lookup.</w:t>
      </w:r>
    </w:p>
    <w:p w:rsidR="0086524D" w:rsidRDefault="0086524D" w:rsidP="00862DC0">
      <w:pPr>
        <w:shd w:val="clear" w:color="auto" w:fill="FFFFFF"/>
        <w:spacing w:after="240" w:line="240" w:lineRule="auto"/>
        <w:textAlignment w:val="baseline"/>
        <w:rPr>
          <w:rFonts w:ascii="Arial" w:hAnsi="Arial" w:cs="Arial"/>
          <w:color w:val="363B3F"/>
          <w:sz w:val="21"/>
          <w:szCs w:val="21"/>
          <w:shd w:val="clear" w:color="auto" w:fill="FFFFFF"/>
        </w:rPr>
      </w:pPr>
      <w:r>
        <w:rPr>
          <w:rFonts w:ascii="Arial" w:hAnsi="Arial" w:cs="Arial"/>
          <w:color w:val="363B3F"/>
          <w:sz w:val="21"/>
          <w:szCs w:val="21"/>
          <w:shd w:val="clear" w:color="auto" w:fill="FFFFFF"/>
        </w:rPr>
        <w:t>Before we understand these two methods, we will create sample table without clustered index and simulate RID lookup. RID Lookup is a bookmark lookup on a heap that uses a supplied row identifier (RID).</w:t>
      </w:r>
    </w:p>
    <w:p w:rsidR="0086524D" w:rsidRDefault="0086524D" w:rsidP="00862DC0">
      <w:pPr>
        <w:shd w:val="clear" w:color="auto" w:fill="FFFFFF"/>
        <w:spacing w:after="240" w:line="240" w:lineRule="auto"/>
        <w:textAlignment w:val="baseline"/>
        <w:rPr>
          <w:rFonts w:ascii="Consolas" w:hAnsi="Consolas"/>
          <w:color w:val="000000"/>
          <w:sz w:val="18"/>
          <w:szCs w:val="18"/>
        </w:rPr>
      </w:pPr>
      <w:r>
        <w:rPr>
          <w:rFonts w:ascii="Consolas" w:hAnsi="Consolas"/>
          <w:color w:val="0000FF"/>
          <w:sz w:val="18"/>
          <w:szCs w:val="18"/>
        </w:rPr>
        <w:t>USE </w:t>
      </w:r>
      <w:proofErr w:type="spellStart"/>
      <w:r>
        <w:rPr>
          <w:rFonts w:ascii="Consolas" w:hAnsi="Consolas"/>
          <w:color w:val="000000"/>
          <w:sz w:val="18"/>
          <w:szCs w:val="18"/>
        </w:rPr>
        <w:t>tempdb</w:t>
      </w:r>
      <w:proofErr w:type="spellEnd"/>
      <w:r>
        <w:rPr>
          <w:rFonts w:ascii="Consolas" w:hAnsi="Consolas"/>
          <w:color w:val="000000"/>
          <w:sz w:val="18"/>
          <w:szCs w:val="18"/>
        </w:rPr>
        <w:br/>
        <w:t>GO</w:t>
      </w:r>
      <w:r>
        <w:rPr>
          <w:rFonts w:ascii="Consolas" w:hAnsi="Consolas"/>
          <w:color w:val="000000"/>
          <w:sz w:val="18"/>
          <w:szCs w:val="18"/>
        </w:rPr>
        <w:br/>
      </w:r>
      <w:r>
        <w:rPr>
          <w:rFonts w:ascii="Consolas" w:hAnsi="Consolas"/>
          <w:color w:val="008000"/>
          <w:sz w:val="18"/>
          <w:szCs w:val="18"/>
        </w:rPr>
        <w:t>-- Create Table </w:t>
      </w:r>
      <w:proofErr w:type="spellStart"/>
      <w:r>
        <w:rPr>
          <w:rFonts w:ascii="Consolas" w:hAnsi="Consolas"/>
          <w:color w:val="008000"/>
          <w:sz w:val="18"/>
          <w:szCs w:val="18"/>
        </w:rPr>
        <w:t>OneIndex</w:t>
      </w:r>
      <w:proofErr w:type="spellEnd"/>
      <w:r>
        <w:rPr>
          <w:rFonts w:ascii="Consolas" w:hAnsi="Consolas"/>
          <w:color w:val="008000"/>
          <w:sz w:val="18"/>
          <w:szCs w:val="18"/>
        </w:rPr>
        <w:t> with few columns</w:t>
      </w:r>
      <w:r>
        <w:rPr>
          <w:rFonts w:ascii="Consolas" w:hAnsi="Consolas"/>
          <w:color w:val="008000"/>
          <w:sz w:val="18"/>
          <w:szCs w:val="18"/>
        </w:rPr>
        <w:br/>
      </w:r>
      <w:r>
        <w:rPr>
          <w:rFonts w:ascii="Consolas" w:hAnsi="Consolas"/>
          <w:color w:val="0000FF"/>
          <w:sz w:val="18"/>
          <w:szCs w:val="18"/>
        </w:rPr>
        <w:t>CREATE TABLE </w:t>
      </w:r>
      <w:proofErr w:type="spellStart"/>
      <w:r>
        <w:rPr>
          <w:rFonts w:ascii="Consolas" w:hAnsi="Consolas"/>
          <w:color w:val="000000"/>
          <w:sz w:val="18"/>
          <w:szCs w:val="18"/>
        </w:rPr>
        <w:t>OneIndex</w:t>
      </w:r>
      <w:proofErr w:type="spellEnd"/>
      <w:r>
        <w:rPr>
          <w:rFonts w:ascii="Consolas" w:hAnsi="Consolas"/>
          <w:color w:val="000000"/>
          <w:sz w:val="18"/>
          <w:szCs w:val="18"/>
        </w:rPr>
        <w:t> </w:t>
      </w:r>
      <w:r>
        <w:rPr>
          <w:rFonts w:ascii="Consolas" w:hAnsi="Consolas"/>
          <w:color w:val="808080"/>
          <w:sz w:val="18"/>
          <w:szCs w:val="18"/>
        </w:rPr>
        <w:t>(</w:t>
      </w:r>
      <w:r>
        <w:rPr>
          <w:rFonts w:ascii="Consolas" w:hAnsi="Consolas"/>
          <w:color w:val="000000"/>
          <w:sz w:val="18"/>
          <w:szCs w:val="18"/>
        </w:rPr>
        <w:t>ID </w:t>
      </w:r>
      <w:r>
        <w:rPr>
          <w:rFonts w:ascii="Consolas" w:hAnsi="Consolas"/>
          <w:color w:val="0000FF"/>
          <w:sz w:val="18"/>
          <w:szCs w:val="18"/>
        </w:rPr>
        <w:t>INT</w:t>
      </w:r>
      <w:r>
        <w:rPr>
          <w:rFonts w:ascii="Consolas" w:hAnsi="Consolas"/>
          <w:color w:val="808080"/>
          <w:sz w:val="18"/>
          <w:szCs w:val="18"/>
        </w:rPr>
        <w:t>,</w:t>
      </w:r>
      <w:r>
        <w:rPr>
          <w:rFonts w:ascii="Consolas" w:hAnsi="Consolas"/>
          <w:color w:val="808080"/>
          <w:sz w:val="18"/>
          <w:szCs w:val="18"/>
        </w:rPr>
        <w:br/>
      </w:r>
      <w:r>
        <w:rPr>
          <w:rFonts w:ascii="Consolas" w:hAnsi="Consolas"/>
          <w:color w:val="000000"/>
          <w:sz w:val="18"/>
          <w:szCs w:val="18"/>
        </w:rPr>
        <w:t>FirstName </w:t>
      </w:r>
      <w:r>
        <w:rPr>
          <w:rFonts w:ascii="Consolas" w:hAnsi="Consolas"/>
          <w:color w:val="0000FF"/>
          <w:sz w:val="18"/>
          <w:szCs w:val="18"/>
        </w:rPr>
        <w:t>VARCHAR</w:t>
      </w:r>
      <w:r>
        <w:rPr>
          <w:rFonts w:ascii="Consolas" w:hAnsi="Consolas"/>
          <w:color w:val="808080"/>
          <w:sz w:val="18"/>
          <w:szCs w:val="18"/>
        </w:rPr>
        <w:t>(</w:t>
      </w:r>
      <w:r>
        <w:rPr>
          <w:rFonts w:ascii="Consolas" w:hAnsi="Consolas"/>
          <w:color w:val="000000"/>
          <w:sz w:val="18"/>
          <w:szCs w:val="18"/>
        </w:rPr>
        <w:t>100</w:t>
      </w:r>
      <w:r>
        <w:rPr>
          <w:rFonts w:ascii="Consolas" w:hAnsi="Consolas"/>
          <w:color w:val="808080"/>
          <w:sz w:val="18"/>
          <w:szCs w:val="18"/>
        </w:rPr>
        <w:t>),</w:t>
      </w:r>
      <w:r>
        <w:rPr>
          <w:rFonts w:ascii="Consolas" w:hAnsi="Consolas"/>
          <w:color w:val="808080"/>
          <w:sz w:val="18"/>
          <w:szCs w:val="18"/>
        </w:rPr>
        <w:br/>
      </w:r>
      <w:proofErr w:type="spellStart"/>
      <w:r>
        <w:rPr>
          <w:rFonts w:ascii="Consolas" w:hAnsi="Consolas"/>
          <w:color w:val="000000"/>
          <w:sz w:val="18"/>
          <w:szCs w:val="18"/>
        </w:rPr>
        <w:t>LastName</w:t>
      </w:r>
      <w:proofErr w:type="spellEnd"/>
      <w:r>
        <w:rPr>
          <w:rFonts w:ascii="Consolas" w:hAnsi="Consolas"/>
          <w:color w:val="000000"/>
          <w:sz w:val="18"/>
          <w:szCs w:val="18"/>
        </w:rPr>
        <w:t> </w:t>
      </w:r>
      <w:r>
        <w:rPr>
          <w:rFonts w:ascii="Consolas" w:hAnsi="Consolas"/>
          <w:color w:val="0000FF"/>
          <w:sz w:val="18"/>
          <w:szCs w:val="18"/>
        </w:rPr>
        <w:t>VARCHAR</w:t>
      </w:r>
      <w:r>
        <w:rPr>
          <w:rFonts w:ascii="Consolas" w:hAnsi="Consolas"/>
          <w:color w:val="808080"/>
          <w:sz w:val="18"/>
          <w:szCs w:val="18"/>
        </w:rPr>
        <w:t>(</w:t>
      </w:r>
      <w:r>
        <w:rPr>
          <w:rFonts w:ascii="Consolas" w:hAnsi="Consolas"/>
          <w:color w:val="000000"/>
          <w:sz w:val="18"/>
          <w:szCs w:val="18"/>
        </w:rPr>
        <w:t>100</w:t>
      </w:r>
      <w:r>
        <w:rPr>
          <w:rFonts w:ascii="Consolas" w:hAnsi="Consolas"/>
          <w:color w:val="808080"/>
          <w:sz w:val="18"/>
          <w:szCs w:val="18"/>
        </w:rPr>
        <w:t>),</w:t>
      </w:r>
      <w:r>
        <w:rPr>
          <w:rFonts w:ascii="Consolas" w:hAnsi="Consolas"/>
          <w:color w:val="808080"/>
          <w:sz w:val="18"/>
          <w:szCs w:val="18"/>
        </w:rPr>
        <w:br/>
      </w:r>
      <w:r>
        <w:rPr>
          <w:rFonts w:ascii="Consolas" w:hAnsi="Consolas"/>
          <w:color w:val="000000"/>
          <w:sz w:val="18"/>
          <w:szCs w:val="18"/>
        </w:rPr>
        <w:t>City </w:t>
      </w:r>
      <w:r>
        <w:rPr>
          <w:rFonts w:ascii="Consolas" w:hAnsi="Consolas"/>
          <w:color w:val="0000FF"/>
          <w:sz w:val="18"/>
          <w:szCs w:val="18"/>
        </w:rPr>
        <w:t>VARCHAR</w:t>
      </w:r>
      <w:r>
        <w:rPr>
          <w:rFonts w:ascii="Consolas" w:hAnsi="Consolas"/>
          <w:color w:val="808080"/>
          <w:sz w:val="18"/>
          <w:szCs w:val="18"/>
        </w:rPr>
        <w:t>(</w:t>
      </w:r>
      <w:r>
        <w:rPr>
          <w:rFonts w:ascii="Consolas" w:hAnsi="Consolas"/>
          <w:color w:val="000000"/>
          <w:sz w:val="18"/>
          <w:szCs w:val="18"/>
        </w:rPr>
        <w:t>100</w:t>
      </w:r>
      <w:r>
        <w:rPr>
          <w:rFonts w:ascii="Consolas" w:hAnsi="Consolas"/>
          <w:color w:val="808080"/>
          <w:sz w:val="18"/>
          <w:szCs w:val="18"/>
        </w:rPr>
        <w:t>))</w:t>
      </w:r>
      <w:r>
        <w:rPr>
          <w:rFonts w:ascii="Consolas" w:hAnsi="Consolas"/>
          <w:color w:val="808080"/>
          <w:sz w:val="18"/>
          <w:szCs w:val="18"/>
        </w:rPr>
        <w:br/>
      </w:r>
      <w:r>
        <w:rPr>
          <w:rFonts w:ascii="Consolas" w:hAnsi="Consolas"/>
          <w:color w:val="000000"/>
          <w:sz w:val="18"/>
          <w:szCs w:val="18"/>
        </w:rPr>
        <w:t>GO</w:t>
      </w:r>
      <w:r>
        <w:rPr>
          <w:rFonts w:ascii="Consolas" w:hAnsi="Consolas"/>
          <w:color w:val="000000"/>
          <w:sz w:val="18"/>
          <w:szCs w:val="18"/>
        </w:rPr>
        <w:br/>
      </w:r>
      <w:r>
        <w:rPr>
          <w:rFonts w:ascii="Consolas" w:hAnsi="Consolas"/>
          <w:color w:val="008000"/>
          <w:sz w:val="18"/>
          <w:szCs w:val="18"/>
        </w:rPr>
        <w:t>-- Insert One Hundred Thousand Records</w:t>
      </w:r>
      <w:r>
        <w:rPr>
          <w:rFonts w:ascii="Consolas" w:hAnsi="Consolas"/>
          <w:color w:val="008000"/>
          <w:sz w:val="18"/>
          <w:szCs w:val="18"/>
        </w:rPr>
        <w:br/>
      </w:r>
      <w:r>
        <w:rPr>
          <w:rFonts w:ascii="Consolas" w:hAnsi="Consolas"/>
          <w:color w:val="0000FF"/>
          <w:sz w:val="18"/>
          <w:szCs w:val="18"/>
        </w:rPr>
        <w:t>INSERT INTO </w:t>
      </w:r>
      <w:proofErr w:type="spellStart"/>
      <w:r>
        <w:rPr>
          <w:rFonts w:ascii="Consolas" w:hAnsi="Consolas"/>
          <w:color w:val="000000"/>
          <w:sz w:val="18"/>
          <w:szCs w:val="18"/>
        </w:rPr>
        <w:t>OneIndex</w:t>
      </w:r>
      <w:proofErr w:type="spellEnd"/>
      <w:r>
        <w:rPr>
          <w:rFonts w:ascii="Consolas" w:hAnsi="Consolas"/>
          <w:color w:val="000000"/>
          <w:sz w:val="18"/>
          <w:szCs w:val="18"/>
        </w:rPr>
        <w:t> </w:t>
      </w:r>
      <w:r>
        <w:rPr>
          <w:rFonts w:ascii="Consolas" w:hAnsi="Consolas"/>
          <w:color w:val="808080"/>
          <w:sz w:val="18"/>
          <w:szCs w:val="18"/>
        </w:rPr>
        <w:t>(</w:t>
      </w:r>
      <w:proofErr w:type="spellStart"/>
      <w:r>
        <w:rPr>
          <w:rFonts w:ascii="Consolas" w:hAnsi="Consolas"/>
          <w:color w:val="000000"/>
          <w:sz w:val="18"/>
          <w:szCs w:val="18"/>
        </w:rPr>
        <w:t>ID</w:t>
      </w:r>
      <w:r>
        <w:rPr>
          <w:rFonts w:ascii="Consolas" w:hAnsi="Consolas"/>
          <w:color w:val="808080"/>
          <w:sz w:val="18"/>
          <w:szCs w:val="18"/>
        </w:rPr>
        <w:t>,</w:t>
      </w:r>
      <w:r>
        <w:rPr>
          <w:rFonts w:ascii="Consolas" w:hAnsi="Consolas"/>
          <w:color w:val="000000"/>
          <w:sz w:val="18"/>
          <w:szCs w:val="18"/>
        </w:rPr>
        <w:t>FirstName</w:t>
      </w:r>
      <w:r>
        <w:rPr>
          <w:rFonts w:ascii="Consolas" w:hAnsi="Consolas"/>
          <w:color w:val="808080"/>
          <w:sz w:val="18"/>
          <w:szCs w:val="18"/>
        </w:rPr>
        <w:t>,</w:t>
      </w:r>
      <w:r>
        <w:rPr>
          <w:rFonts w:ascii="Consolas" w:hAnsi="Consolas"/>
          <w:color w:val="000000"/>
          <w:sz w:val="18"/>
          <w:szCs w:val="18"/>
        </w:rPr>
        <w:t>LastName</w:t>
      </w:r>
      <w:r>
        <w:rPr>
          <w:rFonts w:ascii="Consolas" w:hAnsi="Consolas"/>
          <w:color w:val="808080"/>
          <w:sz w:val="18"/>
          <w:szCs w:val="18"/>
        </w:rPr>
        <w:t>,</w:t>
      </w:r>
      <w:r>
        <w:rPr>
          <w:rFonts w:ascii="Consolas" w:hAnsi="Consolas"/>
          <w:color w:val="000000"/>
          <w:sz w:val="18"/>
          <w:szCs w:val="18"/>
        </w:rPr>
        <w:t>City</w:t>
      </w:r>
      <w:proofErr w:type="spellEnd"/>
      <w:r>
        <w:rPr>
          <w:rFonts w:ascii="Consolas" w:hAnsi="Consolas"/>
          <w:color w:val="808080"/>
          <w:sz w:val="18"/>
          <w:szCs w:val="18"/>
        </w:rPr>
        <w:t>)</w:t>
      </w:r>
      <w:r>
        <w:rPr>
          <w:rFonts w:ascii="Consolas" w:hAnsi="Consolas"/>
          <w:color w:val="808080"/>
          <w:sz w:val="18"/>
          <w:szCs w:val="18"/>
        </w:rPr>
        <w:br/>
      </w:r>
      <w:r>
        <w:rPr>
          <w:rFonts w:ascii="Consolas" w:hAnsi="Consolas"/>
          <w:color w:val="0000FF"/>
          <w:sz w:val="18"/>
          <w:szCs w:val="18"/>
        </w:rPr>
        <w:t>SELECT TOP </w:t>
      </w:r>
      <w:r>
        <w:rPr>
          <w:rFonts w:ascii="Consolas" w:hAnsi="Consolas"/>
          <w:color w:val="000000"/>
          <w:sz w:val="18"/>
          <w:szCs w:val="18"/>
        </w:rPr>
        <w:t>100000 ROW_NUMBER</w:t>
      </w:r>
      <w:r>
        <w:rPr>
          <w:rFonts w:ascii="Consolas" w:hAnsi="Consolas"/>
          <w:color w:val="808080"/>
          <w:sz w:val="18"/>
          <w:szCs w:val="18"/>
        </w:rPr>
        <w:t>() </w:t>
      </w:r>
      <w:r>
        <w:rPr>
          <w:rFonts w:ascii="Consolas" w:hAnsi="Consolas"/>
          <w:color w:val="0000FF"/>
          <w:sz w:val="18"/>
          <w:szCs w:val="18"/>
        </w:rPr>
        <w:t>OVER </w:t>
      </w:r>
      <w:r>
        <w:rPr>
          <w:rFonts w:ascii="Consolas" w:hAnsi="Consolas"/>
          <w:color w:val="808080"/>
          <w:sz w:val="18"/>
          <w:szCs w:val="18"/>
        </w:rPr>
        <w:t>(</w:t>
      </w:r>
      <w:r>
        <w:rPr>
          <w:rFonts w:ascii="Consolas" w:hAnsi="Consolas"/>
          <w:color w:val="0000FF"/>
          <w:sz w:val="18"/>
          <w:szCs w:val="18"/>
        </w:rPr>
        <w:t>ORDER BY </w:t>
      </w:r>
      <w:r>
        <w:rPr>
          <w:rFonts w:ascii="Consolas" w:hAnsi="Consolas"/>
          <w:color w:val="000000"/>
          <w:sz w:val="18"/>
          <w:szCs w:val="18"/>
        </w:rPr>
        <w:t>a.name</w:t>
      </w:r>
      <w:r>
        <w:rPr>
          <w:rFonts w:ascii="Consolas" w:hAnsi="Consolas"/>
          <w:color w:val="808080"/>
          <w:sz w:val="18"/>
          <w:szCs w:val="18"/>
        </w:rPr>
        <w:t>) </w:t>
      </w:r>
      <w:proofErr w:type="spellStart"/>
      <w:r>
        <w:rPr>
          <w:rFonts w:ascii="Consolas" w:hAnsi="Consolas"/>
          <w:color w:val="000000"/>
          <w:sz w:val="18"/>
          <w:szCs w:val="18"/>
        </w:rPr>
        <w:t>RowID</w:t>
      </w:r>
      <w:proofErr w:type="spellEnd"/>
      <w:r>
        <w:rPr>
          <w:rFonts w:ascii="Consolas" w:hAnsi="Consolas"/>
          <w:color w:val="808080"/>
          <w:sz w:val="18"/>
          <w:szCs w:val="18"/>
        </w:rPr>
        <w:t>,</w:t>
      </w:r>
      <w:r>
        <w:rPr>
          <w:rFonts w:ascii="Consolas" w:hAnsi="Consolas"/>
          <w:color w:val="808080"/>
          <w:sz w:val="18"/>
          <w:szCs w:val="18"/>
        </w:rPr>
        <w:br/>
      </w:r>
      <w:r>
        <w:rPr>
          <w:rFonts w:ascii="Consolas" w:hAnsi="Consolas"/>
          <w:color w:val="FF0000"/>
          <w:sz w:val="18"/>
          <w:szCs w:val="18"/>
        </w:rPr>
        <w:t>'Bob'</w:t>
      </w:r>
      <w:r>
        <w:rPr>
          <w:rFonts w:ascii="Consolas" w:hAnsi="Consolas"/>
          <w:color w:val="808080"/>
          <w:sz w:val="18"/>
          <w:szCs w:val="18"/>
        </w:rPr>
        <w:t>,</w:t>
      </w:r>
      <w:r>
        <w:rPr>
          <w:rFonts w:ascii="Consolas" w:hAnsi="Consolas"/>
          <w:color w:val="808080"/>
          <w:sz w:val="18"/>
          <w:szCs w:val="18"/>
        </w:rPr>
        <w:br/>
      </w:r>
      <w:r>
        <w:rPr>
          <w:rFonts w:ascii="Consolas" w:hAnsi="Consolas"/>
          <w:color w:val="FF00FF"/>
          <w:sz w:val="18"/>
          <w:szCs w:val="18"/>
        </w:rPr>
        <w:t>CASE </w:t>
      </w:r>
      <w:r>
        <w:rPr>
          <w:rFonts w:ascii="Consolas" w:hAnsi="Consolas"/>
          <w:color w:val="0000FF"/>
          <w:sz w:val="18"/>
          <w:szCs w:val="18"/>
        </w:rPr>
        <w:t>WHEN </w:t>
      </w:r>
      <w:r>
        <w:rPr>
          <w:rFonts w:ascii="Consolas" w:hAnsi="Consolas"/>
          <w:color w:val="000000"/>
          <w:sz w:val="18"/>
          <w:szCs w:val="18"/>
        </w:rPr>
        <w:t>ROW_NUMBER</w:t>
      </w:r>
      <w:r>
        <w:rPr>
          <w:rFonts w:ascii="Consolas" w:hAnsi="Consolas"/>
          <w:color w:val="808080"/>
          <w:sz w:val="18"/>
          <w:szCs w:val="18"/>
        </w:rPr>
        <w:t>() </w:t>
      </w:r>
      <w:r>
        <w:rPr>
          <w:rFonts w:ascii="Consolas" w:hAnsi="Consolas"/>
          <w:color w:val="0000FF"/>
          <w:sz w:val="18"/>
          <w:szCs w:val="18"/>
        </w:rPr>
        <w:t>OVER </w:t>
      </w:r>
      <w:r>
        <w:rPr>
          <w:rFonts w:ascii="Consolas" w:hAnsi="Consolas"/>
          <w:color w:val="808080"/>
          <w:sz w:val="18"/>
          <w:szCs w:val="18"/>
        </w:rPr>
        <w:t>(</w:t>
      </w:r>
      <w:r>
        <w:rPr>
          <w:rFonts w:ascii="Consolas" w:hAnsi="Consolas"/>
          <w:color w:val="0000FF"/>
          <w:sz w:val="18"/>
          <w:szCs w:val="18"/>
        </w:rPr>
        <w:t>ORDER BY </w:t>
      </w:r>
      <w:r>
        <w:rPr>
          <w:rFonts w:ascii="Consolas" w:hAnsi="Consolas"/>
          <w:color w:val="000000"/>
          <w:sz w:val="18"/>
          <w:szCs w:val="18"/>
        </w:rPr>
        <w:t>a.name</w:t>
      </w:r>
      <w:r>
        <w:rPr>
          <w:rFonts w:ascii="Consolas" w:hAnsi="Consolas"/>
          <w:color w:val="808080"/>
          <w:sz w:val="18"/>
          <w:szCs w:val="18"/>
        </w:rPr>
        <w:t>)%</w:t>
      </w:r>
      <w:r>
        <w:rPr>
          <w:rFonts w:ascii="Consolas" w:hAnsi="Consolas"/>
          <w:color w:val="000000"/>
          <w:sz w:val="18"/>
          <w:szCs w:val="18"/>
        </w:rPr>
        <w:t>2 </w:t>
      </w:r>
      <w:r>
        <w:rPr>
          <w:rFonts w:ascii="Consolas" w:hAnsi="Consolas"/>
          <w:color w:val="0000FF"/>
          <w:sz w:val="18"/>
          <w:szCs w:val="18"/>
        </w:rPr>
        <w:t>= </w:t>
      </w:r>
      <w:r>
        <w:rPr>
          <w:rFonts w:ascii="Consolas" w:hAnsi="Consolas"/>
          <w:color w:val="000000"/>
          <w:sz w:val="18"/>
          <w:szCs w:val="18"/>
        </w:rPr>
        <w:t>1 </w:t>
      </w:r>
      <w:r>
        <w:rPr>
          <w:rFonts w:ascii="Consolas" w:hAnsi="Consolas"/>
          <w:color w:val="0000FF"/>
          <w:sz w:val="18"/>
          <w:szCs w:val="18"/>
        </w:rPr>
        <w:t>THEN </w:t>
      </w:r>
      <w:r>
        <w:rPr>
          <w:rFonts w:ascii="Consolas" w:hAnsi="Consolas"/>
          <w:color w:val="FF0000"/>
          <w:sz w:val="18"/>
          <w:szCs w:val="18"/>
        </w:rPr>
        <w:t>'Smith'</w:t>
      </w:r>
      <w:r>
        <w:rPr>
          <w:rFonts w:ascii="Consolas" w:hAnsi="Consolas"/>
          <w:color w:val="FF0000"/>
          <w:sz w:val="18"/>
          <w:szCs w:val="18"/>
        </w:rPr>
        <w:br/>
      </w:r>
      <w:r>
        <w:rPr>
          <w:rFonts w:ascii="Consolas" w:hAnsi="Consolas"/>
          <w:color w:val="0000FF"/>
          <w:sz w:val="18"/>
          <w:szCs w:val="18"/>
        </w:rPr>
        <w:t>ELSE </w:t>
      </w:r>
      <w:r>
        <w:rPr>
          <w:rFonts w:ascii="Consolas" w:hAnsi="Consolas"/>
          <w:color w:val="FF0000"/>
          <w:sz w:val="18"/>
          <w:szCs w:val="18"/>
        </w:rPr>
        <w:t>'Brown' </w:t>
      </w:r>
      <w:r>
        <w:rPr>
          <w:rFonts w:ascii="Consolas" w:hAnsi="Consolas"/>
          <w:color w:val="0000FF"/>
          <w:sz w:val="18"/>
          <w:szCs w:val="18"/>
        </w:rPr>
        <w:t>END</w:t>
      </w:r>
      <w:r>
        <w:rPr>
          <w:rFonts w:ascii="Consolas" w:hAnsi="Consolas"/>
          <w:color w:val="808080"/>
          <w:sz w:val="18"/>
          <w:szCs w:val="18"/>
        </w:rPr>
        <w:t>,</w:t>
      </w:r>
      <w:r>
        <w:rPr>
          <w:rFonts w:ascii="Consolas" w:hAnsi="Consolas"/>
          <w:color w:val="808080"/>
          <w:sz w:val="18"/>
          <w:szCs w:val="18"/>
        </w:rPr>
        <w:br/>
      </w:r>
      <w:r>
        <w:rPr>
          <w:rFonts w:ascii="Consolas" w:hAnsi="Consolas"/>
          <w:color w:val="FF00FF"/>
          <w:sz w:val="18"/>
          <w:szCs w:val="18"/>
        </w:rPr>
        <w:t>CASE</w:t>
      </w:r>
      <w:r>
        <w:rPr>
          <w:rFonts w:ascii="Consolas" w:hAnsi="Consolas"/>
          <w:color w:val="FF00FF"/>
          <w:sz w:val="18"/>
          <w:szCs w:val="18"/>
        </w:rPr>
        <w:br/>
      </w:r>
      <w:r>
        <w:rPr>
          <w:rFonts w:ascii="Consolas" w:hAnsi="Consolas"/>
          <w:color w:val="0000FF"/>
          <w:sz w:val="18"/>
          <w:szCs w:val="18"/>
        </w:rPr>
        <w:t>WHEN </w:t>
      </w:r>
      <w:r>
        <w:rPr>
          <w:rFonts w:ascii="Consolas" w:hAnsi="Consolas"/>
          <w:color w:val="000000"/>
          <w:sz w:val="18"/>
          <w:szCs w:val="18"/>
        </w:rPr>
        <w:t>ROW_NUMBER</w:t>
      </w:r>
      <w:r>
        <w:rPr>
          <w:rFonts w:ascii="Consolas" w:hAnsi="Consolas"/>
          <w:color w:val="808080"/>
          <w:sz w:val="18"/>
          <w:szCs w:val="18"/>
        </w:rPr>
        <w:t>() </w:t>
      </w:r>
      <w:r>
        <w:rPr>
          <w:rFonts w:ascii="Consolas" w:hAnsi="Consolas"/>
          <w:color w:val="0000FF"/>
          <w:sz w:val="18"/>
          <w:szCs w:val="18"/>
        </w:rPr>
        <w:t>OVER </w:t>
      </w:r>
      <w:r>
        <w:rPr>
          <w:rFonts w:ascii="Consolas" w:hAnsi="Consolas"/>
          <w:color w:val="808080"/>
          <w:sz w:val="18"/>
          <w:szCs w:val="18"/>
        </w:rPr>
        <w:t>(</w:t>
      </w:r>
      <w:r>
        <w:rPr>
          <w:rFonts w:ascii="Consolas" w:hAnsi="Consolas"/>
          <w:color w:val="0000FF"/>
          <w:sz w:val="18"/>
          <w:szCs w:val="18"/>
        </w:rPr>
        <w:t>ORDER BY </w:t>
      </w:r>
      <w:r>
        <w:rPr>
          <w:rFonts w:ascii="Consolas" w:hAnsi="Consolas"/>
          <w:color w:val="000000"/>
          <w:sz w:val="18"/>
          <w:szCs w:val="18"/>
        </w:rPr>
        <w:t>a.name</w:t>
      </w:r>
      <w:r>
        <w:rPr>
          <w:rFonts w:ascii="Consolas" w:hAnsi="Consolas"/>
          <w:color w:val="808080"/>
          <w:sz w:val="18"/>
          <w:szCs w:val="18"/>
        </w:rPr>
        <w:t>)%</w:t>
      </w:r>
      <w:r>
        <w:rPr>
          <w:rFonts w:ascii="Consolas" w:hAnsi="Consolas"/>
          <w:color w:val="000000"/>
          <w:sz w:val="18"/>
          <w:szCs w:val="18"/>
        </w:rPr>
        <w:t>1000 </w:t>
      </w:r>
      <w:r>
        <w:rPr>
          <w:rFonts w:ascii="Consolas" w:hAnsi="Consolas"/>
          <w:color w:val="0000FF"/>
          <w:sz w:val="18"/>
          <w:szCs w:val="18"/>
        </w:rPr>
        <w:t>= </w:t>
      </w:r>
      <w:r>
        <w:rPr>
          <w:rFonts w:ascii="Consolas" w:hAnsi="Consolas"/>
          <w:color w:val="000000"/>
          <w:sz w:val="18"/>
          <w:szCs w:val="18"/>
        </w:rPr>
        <w:t>1 </w:t>
      </w:r>
      <w:r>
        <w:rPr>
          <w:rFonts w:ascii="Consolas" w:hAnsi="Consolas"/>
          <w:color w:val="0000FF"/>
          <w:sz w:val="18"/>
          <w:szCs w:val="18"/>
        </w:rPr>
        <w:t>THEN </w:t>
      </w:r>
      <w:r>
        <w:rPr>
          <w:rFonts w:ascii="Consolas" w:hAnsi="Consolas"/>
          <w:color w:val="FF0000"/>
          <w:sz w:val="18"/>
          <w:szCs w:val="18"/>
        </w:rPr>
        <w:t>'Las Vegas'</w:t>
      </w:r>
      <w:r>
        <w:rPr>
          <w:rFonts w:ascii="Consolas" w:hAnsi="Consolas"/>
          <w:color w:val="FF0000"/>
          <w:sz w:val="18"/>
          <w:szCs w:val="18"/>
        </w:rPr>
        <w:br/>
      </w:r>
      <w:r>
        <w:rPr>
          <w:rFonts w:ascii="Consolas" w:hAnsi="Consolas"/>
          <w:color w:val="0000FF"/>
          <w:sz w:val="18"/>
          <w:szCs w:val="18"/>
        </w:rPr>
        <w:t>WHEN </w:t>
      </w:r>
      <w:r>
        <w:rPr>
          <w:rFonts w:ascii="Consolas" w:hAnsi="Consolas"/>
          <w:color w:val="000000"/>
          <w:sz w:val="18"/>
          <w:szCs w:val="18"/>
        </w:rPr>
        <w:t>ROW_NUMBER</w:t>
      </w:r>
      <w:r>
        <w:rPr>
          <w:rFonts w:ascii="Consolas" w:hAnsi="Consolas"/>
          <w:color w:val="808080"/>
          <w:sz w:val="18"/>
          <w:szCs w:val="18"/>
        </w:rPr>
        <w:t>() </w:t>
      </w:r>
      <w:r>
        <w:rPr>
          <w:rFonts w:ascii="Consolas" w:hAnsi="Consolas"/>
          <w:color w:val="0000FF"/>
          <w:sz w:val="18"/>
          <w:szCs w:val="18"/>
        </w:rPr>
        <w:t>OVER </w:t>
      </w:r>
      <w:r>
        <w:rPr>
          <w:rFonts w:ascii="Consolas" w:hAnsi="Consolas"/>
          <w:color w:val="808080"/>
          <w:sz w:val="18"/>
          <w:szCs w:val="18"/>
        </w:rPr>
        <w:t>(</w:t>
      </w:r>
      <w:r>
        <w:rPr>
          <w:rFonts w:ascii="Consolas" w:hAnsi="Consolas"/>
          <w:color w:val="0000FF"/>
          <w:sz w:val="18"/>
          <w:szCs w:val="18"/>
        </w:rPr>
        <w:t>ORDER BY </w:t>
      </w:r>
      <w:r>
        <w:rPr>
          <w:rFonts w:ascii="Consolas" w:hAnsi="Consolas"/>
          <w:color w:val="000000"/>
          <w:sz w:val="18"/>
          <w:szCs w:val="18"/>
        </w:rPr>
        <w:t>a.name</w:t>
      </w:r>
      <w:r>
        <w:rPr>
          <w:rFonts w:ascii="Consolas" w:hAnsi="Consolas"/>
          <w:color w:val="808080"/>
          <w:sz w:val="18"/>
          <w:szCs w:val="18"/>
        </w:rPr>
        <w:t>)%</w:t>
      </w:r>
      <w:r>
        <w:rPr>
          <w:rFonts w:ascii="Consolas" w:hAnsi="Consolas"/>
          <w:color w:val="000000"/>
          <w:sz w:val="18"/>
          <w:szCs w:val="18"/>
        </w:rPr>
        <w:t>10 </w:t>
      </w:r>
      <w:r>
        <w:rPr>
          <w:rFonts w:ascii="Consolas" w:hAnsi="Consolas"/>
          <w:color w:val="0000FF"/>
          <w:sz w:val="18"/>
          <w:szCs w:val="18"/>
        </w:rPr>
        <w:t>= </w:t>
      </w:r>
      <w:r>
        <w:rPr>
          <w:rFonts w:ascii="Consolas" w:hAnsi="Consolas"/>
          <w:color w:val="000000"/>
          <w:sz w:val="18"/>
          <w:szCs w:val="18"/>
        </w:rPr>
        <w:t>1 </w:t>
      </w:r>
      <w:r>
        <w:rPr>
          <w:rFonts w:ascii="Consolas" w:hAnsi="Consolas"/>
          <w:color w:val="0000FF"/>
          <w:sz w:val="18"/>
          <w:szCs w:val="18"/>
        </w:rPr>
        <w:t>THEN </w:t>
      </w:r>
      <w:r>
        <w:rPr>
          <w:rFonts w:ascii="Consolas" w:hAnsi="Consolas"/>
          <w:color w:val="FF0000"/>
          <w:sz w:val="18"/>
          <w:szCs w:val="18"/>
        </w:rPr>
        <w:t>'New York'</w:t>
      </w:r>
      <w:r>
        <w:rPr>
          <w:rFonts w:ascii="Consolas" w:hAnsi="Consolas"/>
          <w:color w:val="FF0000"/>
          <w:sz w:val="18"/>
          <w:szCs w:val="18"/>
        </w:rPr>
        <w:br/>
      </w:r>
      <w:r>
        <w:rPr>
          <w:rFonts w:ascii="Consolas" w:hAnsi="Consolas"/>
          <w:color w:val="0000FF"/>
          <w:sz w:val="18"/>
          <w:szCs w:val="18"/>
        </w:rPr>
        <w:t>WHEN </w:t>
      </w:r>
      <w:r>
        <w:rPr>
          <w:rFonts w:ascii="Consolas" w:hAnsi="Consolas"/>
          <w:color w:val="000000"/>
          <w:sz w:val="18"/>
          <w:szCs w:val="18"/>
        </w:rPr>
        <w:t>ROW_NUMBER</w:t>
      </w:r>
      <w:r>
        <w:rPr>
          <w:rFonts w:ascii="Consolas" w:hAnsi="Consolas"/>
          <w:color w:val="808080"/>
          <w:sz w:val="18"/>
          <w:szCs w:val="18"/>
        </w:rPr>
        <w:t>() </w:t>
      </w:r>
      <w:r>
        <w:rPr>
          <w:rFonts w:ascii="Consolas" w:hAnsi="Consolas"/>
          <w:color w:val="0000FF"/>
          <w:sz w:val="18"/>
          <w:szCs w:val="18"/>
        </w:rPr>
        <w:t>OVER </w:t>
      </w:r>
      <w:r>
        <w:rPr>
          <w:rFonts w:ascii="Consolas" w:hAnsi="Consolas"/>
          <w:color w:val="808080"/>
          <w:sz w:val="18"/>
          <w:szCs w:val="18"/>
        </w:rPr>
        <w:t>(</w:t>
      </w:r>
      <w:r>
        <w:rPr>
          <w:rFonts w:ascii="Consolas" w:hAnsi="Consolas"/>
          <w:color w:val="0000FF"/>
          <w:sz w:val="18"/>
          <w:szCs w:val="18"/>
        </w:rPr>
        <w:t>ORDER BY </w:t>
      </w:r>
      <w:r>
        <w:rPr>
          <w:rFonts w:ascii="Consolas" w:hAnsi="Consolas"/>
          <w:color w:val="000000"/>
          <w:sz w:val="18"/>
          <w:szCs w:val="18"/>
        </w:rPr>
        <w:t>a.name</w:t>
      </w:r>
      <w:r>
        <w:rPr>
          <w:rFonts w:ascii="Consolas" w:hAnsi="Consolas"/>
          <w:color w:val="808080"/>
          <w:sz w:val="18"/>
          <w:szCs w:val="18"/>
        </w:rPr>
        <w:t>)%</w:t>
      </w:r>
      <w:r>
        <w:rPr>
          <w:rFonts w:ascii="Consolas" w:hAnsi="Consolas"/>
          <w:color w:val="000000"/>
          <w:sz w:val="18"/>
          <w:szCs w:val="18"/>
        </w:rPr>
        <w:t>10 </w:t>
      </w:r>
      <w:r>
        <w:rPr>
          <w:rFonts w:ascii="Consolas" w:hAnsi="Consolas"/>
          <w:color w:val="0000FF"/>
          <w:sz w:val="18"/>
          <w:szCs w:val="18"/>
        </w:rPr>
        <w:t>= </w:t>
      </w:r>
      <w:r>
        <w:rPr>
          <w:rFonts w:ascii="Consolas" w:hAnsi="Consolas"/>
          <w:color w:val="000000"/>
          <w:sz w:val="18"/>
          <w:szCs w:val="18"/>
        </w:rPr>
        <w:t>5 </w:t>
      </w:r>
      <w:r>
        <w:rPr>
          <w:rFonts w:ascii="Consolas" w:hAnsi="Consolas"/>
          <w:color w:val="0000FF"/>
          <w:sz w:val="18"/>
          <w:szCs w:val="18"/>
        </w:rPr>
        <w:t>THEN </w:t>
      </w:r>
      <w:r>
        <w:rPr>
          <w:rFonts w:ascii="Consolas" w:hAnsi="Consolas"/>
          <w:color w:val="FF0000"/>
          <w:sz w:val="18"/>
          <w:szCs w:val="18"/>
        </w:rPr>
        <w:t>'San Marino'</w:t>
      </w:r>
      <w:r>
        <w:rPr>
          <w:rFonts w:ascii="Consolas" w:hAnsi="Consolas"/>
          <w:color w:val="FF0000"/>
          <w:sz w:val="18"/>
          <w:szCs w:val="18"/>
        </w:rPr>
        <w:br/>
      </w:r>
      <w:r>
        <w:rPr>
          <w:rFonts w:ascii="Consolas" w:hAnsi="Consolas"/>
          <w:color w:val="0000FF"/>
          <w:sz w:val="18"/>
          <w:szCs w:val="18"/>
        </w:rPr>
        <w:t>WHEN </w:t>
      </w:r>
      <w:r>
        <w:rPr>
          <w:rFonts w:ascii="Consolas" w:hAnsi="Consolas"/>
          <w:color w:val="000000"/>
          <w:sz w:val="18"/>
          <w:szCs w:val="18"/>
        </w:rPr>
        <w:t>ROW_NUMBER</w:t>
      </w:r>
      <w:r>
        <w:rPr>
          <w:rFonts w:ascii="Consolas" w:hAnsi="Consolas"/>
          <w:color w:val="808080"/>
          <w:sz w:val="18"/>
          <w:szCs w:val="18"/>
        </w:rPr>
        <w:t>() </w:t>
      </w:r>
      <w:r>
        <w:rPr>
          <w:rFonts w:ascii="Consolas" w:hAnsi="Consolas"/>
          <w:color w:val="0000FF"/>
          <w:sz w:val="18"/>
          <w:szCs w:val="18"/>
        </w:rPr>
        <w:t>OVER </w:t>
      </w:r>
      <w:r>
        <w:rPr>
          <w:rFonts w:ascii="Consolas" w:hAnsi="Consolas"/>
          <w:color w:val="808080"/>
          <w:sz w:val="18"/>
          <w:szCs w:val="18"/>
        </w:rPr>
        <w:t>(</w:t>
      </w:r>
      <w:r>
        <w:rPr>
          <w:rFonts w:ascii="Consolas" w:hAnsi="Consolas"/>
          <w:color w:val="0000FF"/>
          <w:sz w:val="18"/>
          <w:szCs w:val="18"/>
        </w:rPr>
        <w:t>ORDER BY </w:t>
      </w:r>
      <w:r>
        <w:rPr>
          <w:rFonts w:ascii="Consolas" w:hAnsi="Consolas"/>
          <w:color w:val="000000"/>
          <w:sz w:val="18"/>
          <w:szCs w:val="18"/>
        </w:rPr>
        <w:t>a.name</w:t>
      </w:r>
      <w:r>
        <w:rPr>
          <w:rFonts w:ascii="Consolas" w:hAnsi="Consolas"/>
          <w:color w:val="808080"/>
          <w:sz w:val="18"/>
          <w:szCs w:val="18"/>
        </w:rPr>
        <w:t>)%</w:t>
      </w:r>
      <w:r>
        <w:rPr>
          <w:rFonts w:ascii="Consolas" w:hAnsi="Consolas"/>
          <w:color w:val="000000"/>
          <w:sz w:val="18"/>
          <w:szCs w:val="18"/>
        </w:rPr>
        <w:t>10 </w:t>
      </w:r>
      <w:r>
        <w:rPr>
          <w:rFonts w:ascii="Consolas" w:hAnsi="Consolas"/>
          <w:color w:val="0000FF"/>
          <w:sz w:val="18"/>
          <w:szCs w:val="18"/>
        </w:rPr>
        <w:t>= </w:t>
      </w:r>
      <w:r>
        <w:rPr>
          <w:rFonts w:ascii="Consolas" w:hAnsi="Consolas"/>
          <w:color w:val="000000"/>
          <w:sz w:val="18"/>
          <w:szCs w:val="18"/>
        </w:rPr>
        <w:t>3 </w:t>
      </w:r>
      <w:r>
        <w:rPr>
          <w:rFonts w:ascii="Consolas" w:hAnsi="Consolas"/>
          <w:color w:val="0000FF"/>
          <w:sz w:val="18"/>
          <w:szCs w:val="18"/>
        </w:rPr>
        <w:t>THEN </w:t>
      </w:r>
      <w:r>
        <w:rPr>
          <w:rFonts w:ascii="Consolas" w:hAnsi="Consolas"/>
          <w:color w:val="FF0000"/>
          <w:sz w:val="18"/>
          <w:szCs w:val="18"/>
        </w:rPr>
        <w:t>'Los Angeles'</w:t>
      </w:r>
      <w:r>
        <w:rPr>
          <w:rFonts w:ascii="Consolas" w:hAnsi="Consolas"/>
          <w:color w:val="FF0000"/>
          <w:sz w:val="18"/>
          <w:szCs w:val="18"/>
        </w:rPr>
        <w:br/>
      </w:r>
      <w:r>
        <w:rPr>
          <w:rFonts w:ascii="Consolas" w:hAnsi="Consolas"/>
          <w:color w:val="0000FF"/>
          <w:sz w:val="18"/>
          <w:szCs w:val="18"/>
        </w:rPr>
        <w:t>ELSE </w:t>
      </w:r>
      <w:r>
        <w:rPr>
          <w:rFonts w:ascii="Consolas" w:hAnsi="Consolas"/>
          <w:color w:val="FF0000"/>
          <w:sz w:val="18"/>
          <w:szCs w:val="18"/>
        </w:rPr>
        <w:t>'Houston' </w:t>
      </w:r>
      <w:r>
        <w:rPr>
          <w:rFonts w:ascii="Consolas" w:hAnsi="Consolas"/>
          <w:color w:val="0000FF"/>
          <w:sz w:val="18"/>
          <w:szCs w:val="18"/>
        </w:rPr>
        <w:t>END</w:t>
      </w:r>
      <w:r>
        <w:rPr>
          <w:rFonts w:ascii="Consolas" w:hAnsi="Consolas"/>
          <w:color w:val="0000FF"/>
          <w:sz w:val="18"/>
          <w:szCs w:val="18"/>
        </w:rPr>
        <w:br/>
        <w:t>FROM </w:t>
      </w:r>
      <w:proofErr w:type="spellStart"/>
      <w:r>
        <w:rPr>
          <w:rFonts w:ascii="Consolas" w:hAnsi="Consolas"/>
          <w:color w:val="000000"/>
          <w:sz w:val="18"/>
          <w:szCs w:val="18"/>
        </w:rPr>
        <w:t>sys.all_objects</w:t>
      </w:r>
      <w:proofErr w:type="spellEnd"/>
      <w:r>
        <w:rPr>
          <w:rFonts w:ascii="Consolas" w:hAnsi="Consolas"/>
          <w:color w:val="000000"/>
          <w:sz w:val="18"/>
          <w:szCs w:val="18"/>
        </w:rPr>
        <w:t> a</w:t>
      </w:r>
      <w:r>
        <w:rPr>
          <w:rFonts w:ascii="Consolas" w:hAnsi="Consolas"/>
          <w:color w:val="000000"/>
          <w:sz w:val="18"/>
          <w:szCs w:val="18"/>
        </w:rPr>
        <w:br/>
      </w:r>
      <w:r>
        <w:rPr>
          <w:rFonts w:ascii="Consolas" w:hAnsi="Consolas"/>
          <w:color w:val="808080"/>
          <w:sz w:val="18"/>
          <w:szCs w:val="18"/>
        </w:rPr>
        <w:lastRenderedPageBreak/>
        <w:t>CROSS </w:t>
      </w:r>
      <w:r>
        <w:rPr>
          <w:rFonts w:ascii="Consolas" w:hAnsi="Consolas"/>
          <w:color w:val="0000FF"/>
          <w:sz w:val="18"/>
          <w:szCs w:val="18"/>
        </w:rPr>
        <w:t>JOIN </w:t>
      </w:r>
      <w:proofErr w:type="spellStart"/>
      <w:r>
        <w:rPr>
          <w:rFonts w:ascii="Consolas" w:hAnsi="Consolas"/>
          <w:color w:val="000000"/>
          <w:sz w:val="18"/>
          <w:szCs w:val="18"/>
        </w:rPr>
        <w:t>sys.all_objects</w:t>
      </w:r>
      <w:proofErr w:type="spellEnd"/>
      <w:r>
        <w:rPr>
          <w:rFonts w:ascii="Consolas" w:hAnsi="Consolas"/>
          <w:color w:val="000000"/>
          <w:sz w:val="18"/>
          <w:szCs w:val="18"/>
        </w:rPr>
        <w:t> b</w:t>
      </w:r>
      <w:r>
        <w:rPr>
          <w:rFonts w:ascii="Consolas" w:hAnsi="Consolas"/>
          <w:color w:val="000000"/>
          <w:sz w:val="18"/>
          <w:szCs w:val="18"/>
        </w:rPr>
        <w:br/>
        <w:t>GO</w:t>
      </w:r>
    </w:p>
    <w:p w:rsidR="0086524D" w:rsidRPr="0086524D" w:rsidRDefault="0086524D" w:rsidP="0086524D">
      <w:pPr>
        <w:shd w:val="clear" w:color="auto" w:fill="FFFFFF"/>
        <w:spacing w:before="100" w:beforeAutospacing="1" w:after="100" w:afterAutospacing="1" w:line="240" w:lineRule="auto"/>
        <w:jc w:val="both"/>
        <w:rPr>
          <w:rFonts w:ascii="Arial" w:eastAsia="Times New Roman" w:hAnsi="Arial" w:cs="Arial"/>
          <w:color w:val="363B3F"/>
          <w:sz w:val="21"/>
          <w:szCs w:val="21"/>
          <w:lang w:val="en-IN" w:eastAsia="en-IN"/>
        </w:rPr>
      </w:pPr>
      <w:r w:rsidRPr="0086524D">
        <w:rPr>
          <w:rFonts w:ascii="Arial" w:eastAsia="Times New Roman" w:hAnsi="Arial" w:cs="Arial"/>
          <w:color w:val="363B3F"/>
          <w:sz w:val="21"/>
          <w:szCs w:val="21"/>
          <w:lang w:val="en-IN" w:eastAsia="en-IN"/>
        </w:rPr>
        <w:t>Now let us run following select statement and check the execution plan.</w:t>
      </w:r>
    </w:p>
    <w:p w:rsidR="0086524D" w:rsidRPr="0086524D" w:rsidRDefault="0086524D" w:rsidP="0086524D">
      <w:pPr>
        <w:shd w:val="clear" w:color="auto" w:fill="FFFFFF"/>
        <w:spacing w:before="100" w:beforeAutospacing="1" w:after="100" w:afterAutospacing="1" w:line="240" w:lineRule="auto"/>
        <w:jc w:val="both"/>
        <w:rPr>
          <w:rFonts w:ascii="Arial" w:eastAsia="Times New Roman" w:hAnsi="Arial" w:cs="Arial"/>
          <w:color w:val="363B3F"/>
          <w:sz w:val="21"/>
          <w:szCs w:val="21"/>
          <w:lang w:val="en-IN" w:eastAsia="en-IN"/>
        </w:rPr>
      </w:pPr>
      <w:r w:rsidRPr="0086524D">
        <w:rPr>
          <w:rFonts w:ascii="Consolas" w:eastAsia="Times New Roman" w:hAnsi="Consolas" w:cs="Courier New"/>
          <w:color w:val="0000FF"/>
          <w:sz w:val="18"/>
          <w:szCs w:val="18"/>
          <w:shd w:val="clear" w:color="auto" w:fill="FAF6E1"/>
          <w:lang w:val="en-IN" w:eastAsia="en-IN"/>
        </w:rPr>
        <w:t>SELECT </w:t>
      </w:r>
      <w:r w:rsidRPr="0086524D">
        <w:rPr>
          <w:rFonts w:ascii="Consolas" w:eastAsia="Times New Roman" w:hAnsi="Consolas" w:cs="Courier New"/>
          <w:color w:val="000000"/>
          <w:sz w:val="18"/>
          <w:szCs w:val="18"/>
          <w:shd w:val="clear" w:color="auto" w:fill="FAF6E1"/>
          <w:lang w:val="en-IN" w:eastAsia="en-IN"/>
        </w:rPr>
        <w:t>ID</w:t>
      </w:r>
      <w:r w:rsidRPr="0086524D">
        <w:rPr>
          <w:rFonts w:ascii="Consolas" w:eastAsia="Times New Roman" w:hAnsi="Consolas" w:cs="Courier New"/>
          <w:color w:val="808080"/>
          <w:sz w:val="18"/>
          <w:szCs w:val="18"/>
          <w:shd w:val="clear" w:color="auto" w:fill="FAF6E1"/>
          <w:lang w:val="en-IN" w:eastAsia="en-IN"/>
        </w:rPr>
        <w:t>, </w:t>
      </w:r>
      <w:r w:rsidRPr="0086524D">
        <w:rPr>
          <w:rFonts w:ascii="Consolas" w:eastAsia="Times New Roman" w:hAnsi="Consolas" w:cs="Courier New"/>
          <w:color w:val="000000"/>
          <w:sz w:val="18"/>
          <w:szCs w:val="18"/>
          <w:shd w:val="clear" w:color="auto" w:fill="FAF6E1"/>
          <w:lang w:val="en-IN" w:eastAsia="en-IN"/>
        </w:rPr>
        <w:t>FirstName</w:t>
      </w:r>
      <w:r w:rsidRPr="0086524D">
        <w:rPr>
          <w:rFonts w:ascii="Consolas" w:eastAsia="Times New Roman" w:hAnsi="Consolas" w:cs="Courier New"/>
          <w:color w:val="000000"/>
          <w:sz w:val="18"/>
          <w:szCs w:val="18"/>
          <w:shd w:val="clear" w:color="auto" w:fill="FAF6E1"/>
          <w:lang w:val="en-IN" w:eastAsia="en-IN"/>
        </w:rPr>
        <w:br/>
      </w:r>
      <w:r w:rsidRPr="0086524D">
        <w:rPr>
          <w:rFonts w:ascii="Consolas" w:eastAsia="Times New Roman" w:hAnsi="Consolas" w:cs="Courier New"/>
          <w:color w:val="0000FF"/>
          <w:sz w:val="18"/>
          <w:szCs w:val="18"/>
          <w:shd w:val="clear" w:color="auto" w:fill="FAF6E1"/>
          <w:lang w:val="en-IN" w:eastAsia="en-IN"/>
        </w:rPr>
        <w:t>FROM </w:t>
      </w:r>
      <w:proofErr w:type="spellStart"/>
      <w:r w:rsidRPr="0086524D">
        <w:rPr>
          <w:rFonts w:ascii="Consolas" w:eastAsia="Times New Roman" w:hAnsi="Consolas" w:cs="Courier New"/>
          <w:color w:val="000000"/>
          <w:sz w:val="18"/>
          <w:szCs w:val="18"/>
          <w:shd w:val="clear" w:color="auto" w:fill="FAF6E1"/>
          <w:lang w:val="en-IN" w:eastAsia="en-IN"/>
        </w:rPr>
        <w:t>OneIndex</w:t>
      </w:r>
      <w:proofErr w:type="spellEnd"/>
      <w:r w:rsidRPr="0086524D">
        <w:rPr>
          <w:rFonts w:ascii="Consolas" w:eastAsia="Times New Roman" w:hAnsi="Consolas" w:cs="Courier New"/>
          <w:color w:val="000000"/>
          <w:sz w:val="18"/>
          <w:szCs w:val="18"/>
          <w:shd w:val="clear" w:color="auto" w:fill="FAF6E1"/>
          <w:lang w:val="en-IN" w:eastAsia="en-IN"/>
        </w:rPr>
        <w:br/>
      </w:r>
      <w:r w:rsidRPr="0086524D">
        <w:rPr>
          <w:rFonts w:ascii="Consolas" w:eastAsia="Times New Roman" w:hAnsi="Consolas" w:cs="Courier New"/>
          <w:color w:val="0000FF"/>
          <w:sz w:val="18"/>
          <w:szCs w:val="18"/>
          <w:shd w:val="clear" w:color="auto" w:fill="FAF6E1"/>
          <w:lang w:val="en-IN" w:eastAsia="en-IN"/>
        </w:rPr>
        <w:t>WHERE </w:t>
      </w:r>
      <w:r w:rsidRPr="0086524D">
        <w:rPr>
          <w:rFonts w:ascii="Consolas" w:eastAsia="Times New Roman" w:hAnsi="Consolas" w:cs="Courier New"/>
          <w:color w:val="000000"/>
          <w:sz w:val="18"/>
          <w:szCs w:val="18"/>
          <w:shd w:val="clear" w:color="auto" w:fill="FAF6E1"/>
          <w:lang w:val="en-IN" w:eastAsia="en-IN"/>
        </w:rPr>
        <w:t>City </w:t>
      </w:r>
      <w:r w:rsidRPr="0086524D">
        <w:rPr>
          <w:rFonts w:ascii="Consolas" w:eastAsia="Times New Roman" w:hAnsi="Consolas" w:cs="Courier New"/>
          <w:color w:val="0000FF"/>
          <w:sz w:val="18"/>
          <w:szCs w:val="18"/>
          <w:shd w:val="clear" w:color="auto" w:fill="FAF6E1"/>
          <w:lang w:val="en-IN" w:eastAsia="en-IN"/>
        </w:rPr>
        <w:t>= </w:t>
      </w:r>
      <w:r w:rsidRPr="0086524D">
        <w:rPr>
          <w:rFonts w:ascii="Consolas" w:eastAsia="Times New Roman" w:hAnsi="Consolas" w:cs="Courier New"/>
          <w:color w:val="FF0000"/>
          <w:sz w:val="18"/>
          <w:szCs w:val="18"/>
          <w:shd w:val="clear" w:color="auto" w:fill="FAF6E1"/>
          <w:lang w:val="en-IN" w:eastAsia="en-IN"/>
        </w:rPr>
        <w:t>'Las Vegas'</w:t>
      </w:r>
      <w:r w:rsidRPr="0086524D">
        <w:rPr>
          <w:rFonts w:ascii="Consolas" w:eastAsia="Times New Roman" w:hAnsi="Consolas" w:cs="Courier New"/>
          <w:color w:val="FF0000"/>
          <w:sz w:val="18"/>
          <w:szCs w:val="18"/>
          <w:shd w:val="clear" w:color="auto" w:fill="FAF6E1"/>
          <w:lang w:val="en-IN" w:eastAsia="en-IN"/>
        </w:rPr>
        <w:br/>
      </w:r>
      <w:r w:rsidRPr="0086524D">
        <w:rPr>
          <w:rFonts w:ascii="Consolas" w:eastAsia="Times New Roman" w:hAnsi="Consolas" w:cs="Courier New"/>
          <w:color w:val="000000"/>
          <w:sz w:val="18"/>
          <w:szCs w:val="18"/>
          <w:shd w:val="clear" w:color="auto" w:fill="FAF6E1"/>
          <w:lang w:val="en-IN" w:eastAsia="en-IN"/>
        </w:rPr>
        <w:t>GO</w:t>
      </w:r>
    </w:p>
    <w:p w:rsidR="0086524D" w:rsidRPr="0086524D" w:rsidRDefault="0086524D" w:rsidP="0086524D">
      <w:pPr>
        <w:shd w:val="clear" w:color="auto" w:fill="FFFFFF"/>
        <w:spacing w:before="100" w:beforeAutospacing="1" w:after="100" w:afterAutospacing="1" w:line="240" w:lineRule="auto"/>
        <w:jc w:val="both"/>
        <w:rPr>
          <w:rFonts w:ascii="Arial" w:eastAsia="Times New Roman" w:hAnsi="Arial" w:cs="Arial"/>
          <w:color w:val="363B3F"/>
          <w:sz w:val="21"/>
          <w:szCs w:val="21"/>
          <w:lang w:val="en-IN" w:eastAsia="en-IN"/>
        </w:rPr>
      </w:pPr>
      <w:r w:rsidRPr="0086524D">
        <w:rPr>
          <w:rFonts w:ascii="Arial" w:eastAsia="Times New Roman" w:hAnsi="Arial" w:cs="Arial"/>
          <w:noProof/>
          <w:color w:val="000000"/>
          <w:sz w:val="21"/>
          <w:szCs w:val="21"/>
        </w:rPr>
        <w:drawing>
          <wp:inline distT="0" distB="0" distL="0" distR="0">
            <wp:extent cx="4495800" cy="2809875"/>
            <wp:effectExtent l="0" t="0" r="0" b="0"/>
            <wp:docPr id="13" name="Picture 13" descr="SQL SERVER - Query Optimization - Remove Bookmark Lookup - Remove RID Lookup - Remove Key Lookup keylook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SERVER - Query Optimization - Remove Bookmark Lookup - Remove RID Lookup - Remove Key Lookup keylook1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95800" cy="2809875"/>
                    </a:xfrm>
                    <a:prstGeom prst="rect">
                      <a:avLst/>
                    </a:prstGeom>
                    <a:noFill/>
                    <a:ln>
                      <a:noFill/>
                    </a:ln>
                  </pic:spPr>
                </pic:pic>
              </a:graphicData>
            </a:graphic>
          </wp:inline>
        </w:drawing>
      </w:r>
    </w:p>
    <w:p w:rsidR="0086524D" w:rsidRPr="0086524D" w:rsidRDefault="0086524D" w:rsidP="0086524D">
      <w:pPr>
        <w:shd w:val="clear" w:color="auto" w:fill="FFFFFF"/>
        <w:spacing w:before="100" w:beforeAutospacing="1" w:after="100" w:afterAutospacing="1" w:line="240" w:lineRule="auto"/>
        <w:jc w:val="both"/>
        <w:rPr>
          <w:rFonts w:ascii="Arial" w:eastAsia="Times New Roman" w:hAnsi="Arial" w:cs="Arial"/>
          <w:color w:val="363B3F"/>
          <w:sz w:val="21"/>
          <w:szCs w:val="21"/>
          <w:lang w:val="en-IN" w:eastAsia="en-IN"/>
        </w:rPr>
      </w:pPr>
      <w:r w:rsidRPr="0086524D">
        <w:rPr>
          <w:rFonts w:ascii="Arial" w:eastAsia="Times New Roman" w:hAnsi="Arial" w:cs="Arial"/>
          <w:color w:val="000000"/>
          <w:sz w:val="21"/>
          <w:szCs w:val="21"/>
          <w:lang w:val="en-IN" w:eastAsia="en-IN"/>
        </w:rPr>
        <w:t>As there is no index on table, scan is performed over the table. We will create a clustered index on the table and check the execution plan once again.</w:t>
      </w:r>
    </w:p>
    <w:p w:rsidR="0086524D" w:rsidRPr="0086524D" w:rsidRDefault="0086524D" w:rsidP="0086524D">
      <w:pPr>
        <w:shd w:val="clear" w:color="auto" w:fill="FFFFFF"/>
        <w:spacing w:before="100" w:beforeAutospacing="1" w:after="100" w:afterAutospacing="1" w:line="240" w:lineRule="auto"/>
        <w:jc w:val="both"/>
        <w:rPr>
          <w:rFonts w:ascii="Arial" w:eastAsia="Times New Roman" w:hAnsi="Arial" w:cs="Arial"/>
          <w:color w:val="363B3F"/>
          <w:sz w:val="21"/>
          <w:szCs w:val="21"/>
          <w:lang w:val="en-IN" w:eastAsia="en-IN"/>
        </w:rPr>
      </w:pPr>
      <w:r w:rsidRPr="0086524D">
        <w:rPr>
          <w:rFonts w:ascii="Consolas" w:eastAsia="Times New Roman" w:hAnsi="Consolas" w:cs="Courier New"/>
          <w:color w:val="008000"/>
          <w:sz w:val="18"/>
          <w:szCs w:val="18"/>
          <w:shd w:val="clear" w:color="auto" w:fill="FAF6E1"/>
          <w:lang w:val="en-IN" w:eastAsia="en-IN"/>
        </w:rPr>
        <w:t>-- Create Clustered Index</w:t>
      </w:r>
      <w:r w:rsidRPr="0086524D">
        <w:rPr>
          <w:rFonts w:ascii="Consolas" w:eastAsia="Times New Roman" w:hAnsi="Consolas" w:cs="Courier New"/>
          <w:color w:val="008000"/>
          <w:sz w:val="18"/>
          <w:szCs w:val="18"/>
          <w:shd w:val="clear" w:color="auto" w:fill="FAF6E1"/>
          <w:lang w:val="en-IN" w:eastAsia="en-IN"/>
        </w:rPr>
        <w:br/>
      </w:r>
      <w:r w:rsidRPr="0086524D">
        <w:rPr>
          <w:rFonts w:ascii="Consolas" w:eastAsia="Times New Roman" w:hAnsi="Consolas" w:cs="Courier New"/>
          <w:color w:val="0000FF"/>
          <w:sz w:val="18"/>
          <w:szCs w:val="18"/>
          <w:shd w:val="clear" w:color="auto" w:fill="FAF6E1"/>
          <w:lang w:val="en-IN" w:eastAsia="en-IN"/>
        </w:rPr>
        <w:t>CREATE CLUSTERED INDEX </w:t>
      </w:r>
      <w:r w:rsidRPr="0086524D">
        <w:rPr>
          <w:rFonts w:ascii="Consolas" w:eastAsia="Times New Roman" w:hAnsi="Consolas" w:cs="Courier New"/>
          <w:color w:val="000000"/>
          <w:sz w:val="18"/>
          <w:szCs w:val="18"/>
          <w:shd w:val="clear" w:color="auto" w:fill="FAF6E1"/>
          <w:lang w:val="en-IN" w:eastAsia="en-IN"/>
        </w:rPr>
        <w:t>[</w:t>
      </w:r>
      <w:proofErr w:type="spellStart"/>
      <w:r w:rsidRPr="0086524D">
        <w:rPr>
          <w:rFonts w:ascii="Consolas" w:eastAsia="Times New Roman" w:hAnsi="Consolas" w:cs="Courier New"/>
          <w:color w:val="000000"/>
          <w:sz w:val="18"/>
          <w:szCs w:val="18"/>
          <w:shd w:val="clear" w:color="auto" w:fill="FAF6E1"/>
          <w:lang w:val="en-IN" w:eastAsia="en-IN"/>
        </w:rPr>
        <w:t>IX_OneIndex_ID</w:t>
      </w:r>
      <w:proofErr w:type="spellEnd"/>
      <w:r w:rsidRPr="0086524D">
        <w:rPr>
          <w:rFonts w:ascii="Consolas" w:eastAsia="Times New Roman" w:hAnsi="Consolas" w:cs="Courier New"/>
          <w:color w:val="000000"/>
          <w:sz w:val="18"/>
          <w:szCs w:val="18"/>
          <w:shd w:val="clear" w:color="auto" w:fill="FAF6E1"/>
          <w:lang w:val="en-IN" w:eastAsia="en-IN"/>
        </w:rPr>
        <w:t>] </w:t>
      </w:r>
      <w:r w:rsidRPr="0086524D">
        <w:rPr>
          <w:rFonts w:ascii="Consolas" w:eastAsia="Times New Roman" w:hAnsi="Consolas" w:cs="Courier New"/>
          <w:color w:val="0000FF"/>
          <w:sz w:val="18"/>
          <w:szCs w:val="18"/>
          <w:shd w:val="clear" w:color="auto" w:fill="FAF6E1"/>
          <w:lang w:val="en-IN" w:eastAsia="en-IN"/>
        </w:rPr>
        <w:t>ON </w:t>
      </w:r>
      <w:r w:rsidRPr="0086524D">
        <w:rPr>
          <w:rFonts w:ascii="Consolas" w:eastAsia="Times New Roman" w:hAnsi="Consolas" w:cs="Courier New"/>
          <w:color w:val="000000"/>
          <w:sz w:val="18"/>
          <w:szCs w:val="18"/>
          <w:shd w:val="clear" w:color="auto" w:fill="FAF6E1"/>
          <w:lang w:val="en-IN" w:eastAsia="en-IN"/>
        </w:rPr>
        <w:t>[</w:t>
      </w:r>
      <w:proofErr w:type="spellStart"/>
      <w:r w:rsidRPr="0086524D">
        <w:rPr>
          <w:rFonts w:ascii="Consolas" w:eastAsia="Times New Roman" w:hAnsi="Consolas" w:cs="Courier New"/>
          <w:color w:val="000000"/>
          <w:sz w:val="18"/>
          <w:szCs w:val="18"/>
          <w:shd w:val="clear" w:color="auto" w:fill="FAF6E1"/>
          <w:lang w:val="en-IN" w:eastAsia="en-IN"/>
        </w:rPr>
        <w:t>dbo</w:t>
      </w:r>
      <w:proofErr w:type="spellEnd"/>
      <w:proofErr w:type="gramStart"/>
      <w:r w:rsidRPr="0086524D">
        <w:rPr>
          <w:rFonts w:ascii="Consolas" w:eastAsia="Times New Roman" w:hAnsi="Consolas" w:cs="Courier New"/>
          <w:color w:val="000000"/>
          <w:sz w:val="18"/>
          <w:szCs w:val="18"/>
          <w:shd w:val="clear" w:color="auto" w:fill="FAF6E1"/>
          <w:lang w:val="en-IN" w:eastAsia="en-IN"/>
        </w:rPr>
        <w:t>].[</w:t>
      </w:r>
      <w:proofErr w:type="spellStart"/>
      <w:proofErr w:type="gramEnd"/>
      <w:r w:rsidRPr="0086524D">
        <w:rPr>
          <w:rFonts w:ascii="Consolas" w:eastAsia="Times New Roman" w:hAnsi="Consolas" w:cs="Courier New"/>
          <w:color w:val="000000"/>
          <w:sz w:val="18"/>
          <w:szCs w:val="18"/>
          <w:shd w:val="clear" w:color="auto" w:fill="FAF6E1"/>
          <w:lang w:val="en-IN" w:eastAsia="en-IN"/>
        </w:rPr>
        <w:t>OneIndex</w:t>
      </w:r>
      <w:proofErr w:type="spellEnd"/>
      <w:r w:rsidRPr="0086524D">
        <w:rPr>
          <w:rFonts w:ascii="Consolas" w:eastAsia="Times New Roman" w:hAnsi="Consolas" w:cs="Courier New"/>
          <w:color w:val="000000"/>
          <w:sz w:val="18"/>
          <w:szCs w:val="18"/>
          <w:shd w:val="clear" w:color="auto" w:fill="FAF6E1"/>
          <w:lang w:val="en-IN" w:eastAsia="en-IN"/>
        </w:rPr>
        <w:t>] </w:t>
      </w:r>
      <w:r w:rsidRPr="0086524D">
        <w:rPr>
          <w:rFonts w:ascii="Consolas" w:eastAsia="Times New Roman" w:hAnsi="Consolas" w:cs="Courier New"/>
          <w:color w:val="808080"/>
          <w:sz w:val="18"/>
          <w:szCs w:val="18"/>
          <w:shd w:val="clear" w:color="auto" w:fill="FAF6E1"/>
          <w:lang w:val="en-IN" w:eastAsia="en-IN"/>
        </w:rPr>
        <w:t>(</w:t>
      </w:r>
      <w:r w:rsidRPr="0086524D">
        <w:rPr>
          <w:rFonts w:ascii="Consolas" w:eastAsia="Times New Roman" w:hAnsi="Consolas" w:cs="Courier New"/>
          <w:color w:val="808080"/>
          <w:sz w:val="18"/>
          <w:szCs w:val="18"/>
          <w:shd w:val="clear" w:color="auto" w:fill="FAF6E1"/>
          <w:lang w:val="en-IN" w:eastAsia="en-IN"/>
        </w:rPr>
        <w:br/>
      </w:r>
      <w:r w:rsidRPr="0086524D">
        <w:rPr>
          <w:rFonts w:ascii="Consolas" w:eastAsia="Times New Roman" w:hAnsi="Consolas" w:cs="Courier New"/>
          <w:color w:val="000000"/>
          <w:sz w:val="18"/>
          <w:szCs w:val="18"/>
          <w:shd w:val="clear" w:color="auto" w:fill="FAF6E1"/>
          <w:lang w:val="en-IN" w:eastAsia="en-IN"/>
        </w:rPr>
        <w:t>[ID] </w:t>
      </w:r>
      <w:r w:rsidRPr="0086524D">
        <w:rPr>
          <w:rFonts w:ascii="Consolas" w:eastAsia="Times New Roman" w:hAnsi="Consolas" w:cs="Courier New"/>
          <w:color w:val="0000FF"/>
          <w:sz w:val="18"/>
          <w:szCs w:val="18"/>
          <w:shd w:val="clear" w:color="auto" w:fill="FAF6E1"/>
          <w:lang w:val="en-IN" w:eastAsia="en-IN"/>
        </w:rPr>
        <w:t>ASC</w:t>
      </w:r>
      <w:r w:rsidRPr="0086524D">
        <w:rPr>
          <w:rFonts w:ascii="Consolas" w:eastAsia="Times New Roman" w:hAnsi="Consolas" w:cs="Courier New"/>
          <w:color w:val="0000FF"/>
          <w:sz w:val="18"/>
          <w:szCs w:val="18"/>
          <w:shd w:val="clear" w:color="auto" w:fill="FAF6E1"/>
          <w:lang w:val="en-IN" w:eastAsia="en-IN"/>
        </w:rPr>
        <w:br/>
      </w:r>
      <w:r w:rsidRPr="0086524D">
        <w:rPr>
          <w:rFonts w:ascii="Consolas" w:eastAsia="Times New Roman" w:hAnsi="Consolas" w:cs="Courier New"/>
          <w:color w:val="808080"/>
          <w:sz w:val="18"/>
          <w:szCs w:val="18"/>
          <w:shd w:val="clear" w:color="auto" w:fill="FAF6E1"/>
          <w:lang w:val="en-IN" w:eastAsia="en-IN"/>
        </w:rPr>
        <w:t>) </w:t>
      </w:r>
      <w:r w:rsidRPr="0086524D">
        <w:rPr>
          <w:rFonts w:ascii="Consolas" w:eastAsia="Times New Roman" w:hAnsi="Consolas" w:cs="Courier New"/>
          <w:color w:val="0000FF"/>
          <w:sz w:val="18"/>
          <w:szCs w:val="18"/>
          <w:shd w:val="clear" w:color="auto" w:fill="FAF6E1"/>
          <w:lang w:val="en-IN" w:eastAsia="en-IN"/>
        </w:rPr>
        <w:t>ON </w:t>
      </w:r>
      <w:r w:rsidRPr="0086524D">
        <w:rPr>
          <w:rFonts w:ascii="Consolas" w:eastAsia="Times New Roman" w:hAnsi="Consolas" w:cs="Courier New"/>
          <w:color w:val="000000"/>
          <w:sz w:val="18"/>
          <w:szCs w:val="18"/>
          <w:shd w:val="clear" w:color="auto" w:fill="FAF6E1"/>
          <w:lang w:val="en-IN" w:eastAsia="en-IN"/>
        </w:rPr>
        <w:t>[PRIMARY] GO</w:t>
      </w:r>
    </w:p>
    <w:p w:rsidR="0086524D" w:rsidRPr="0086524D" w:rsidRDefault="0086524D" w:rsidP="0086524D">
      <w:pPr>
        <w:shd w:val="clear" w:color="auto" w:fill="FFFFFF"/>
        <w:spacing w:before="100" w:beforeAutospacing="1" w:after="100" w:afterAutospacing="1" w:line="240" w:lineRule="auto"/>
        <w:jc w:val="both"/>
        <w:rPr>
          <w:rFonts w:ascii="Arial" w:eastAsia="Times New Roman" w:hAnsi="Arial" w:cs="Arial"/>
          <w:color w:val="363B3F"/>
          <w:sz w:val="21"/>
          <w:szCs w:val="21"/>
          <w:lang w:val="en-IN" w:eastAsia="en-IN"/>
        </w:rPr>
      </w:pPr>
      <w:r w:rsidRPr="0086524D">
        <w:rPr>
          <w:rFonts w:ascii="Arial" w:eastAsia="Times New Roman" w:hAnsi="Arial" w:cs="Arial"/>
          <w:color w:val="363B3F"/>
          <w:sz w:val="21"/>
          <w:szCs w:val="21"/>
          <w:lang w:val="en-IN" w:eastAsia="en-IN"/>
        </w:rPr>
        <w:t>Now, run following select on the table once again.</w:t>
      </w:r>
    </w:p>
    <w:p w:rsidR="0086524D" w:rsidRPr="0086524D" w:rsidRDefault="0086524D" w:rsidP="0086524D">
      <w:pPr>
        <w:shd w:val="clear" w:color="auto" w:fill="FFFFFF"/>
        <w:spacing w:before="100" w:beforeAutospacing="1" w:after="100" w:afterAutospacing="1" w:line="240" w:lineRule="auto"/>
        <w:jc w:val="both"/>
        <w:rPr>
          <w:rFonts w:ascii="Arial" w:eastAsia="Times New Roman" w:hAnsi="Arial" w:cs="Arial"/>
          <w:color w:val="363B3F"/>
          <w:sz w:val="21"/>
          <w:szCs w:val="21"/>
          <w:lang w:val="en-IN" w:eastAsia="en-IN"/>
        </w:rPr>
      </w:pPr>
      <w:r w:rsidRPr="0086524D">
        <w:rPr>
          <w:rFonts w:ascii="Consolas" w:eastAsia="Times New Roman" w:hAnsi="Consolas" w:cs="Courier New"/>
          <w:color w:val="0000FF"/>
          <w:sz w:val="18"/>
          <w:szCs w:val="18"/>
          <w:shd w:val="clear" w:color="auto" w:fill="FAF6E1"/>
          <w:lang w:val="en-IN" w:eastAsia="en-IN"/>
        </w:rPr>
        <w:t>SELECT </w:t>
      </w:r>
      <w:r w:rsidRPr="0086524D">
        <w:rPr>
          <w:rFonts w:ascii="Consolas" w:eastAsia="Times New Roman" w:hAnsi="Consolas" w:cs="Courier New"/>
          <w:color w:val="000000"/>
          <w:sz w:val="18"/>
          <w:szCs w:val="18"/>
          <w:shd w:val="clear" w:color="auto" w:fill="FAF6E1"/>
          <w:lang w:val="en-IN" w:eastAsia="en-IN"/>
        </w:rPr>
        <w:t>ID</w:t>
      </w:r>
      <w:r w:rsidRPr="0086524D">
        <w:rPr>
          <w:rFonts w:ascii="Consolas" w:eastAsia="Times New Roman" w:hAnsi="Consolas" w:cs="Courier New"/>
          <w:color w:val="808080"/>
          <w:sz w:val="18"/>
          <w:szCs w:val="18"/>
          <w:shd w:val="clear" w:color="auto" w:fill="FAF6E1"/>
          <w:lang w:val="en-IN" w:eastAsia="en-IN"/>
        </w:rPr>
        <w:t>, </w:t>
      </w:r>
      <w:r w:rsidRPr="0086524D">
        <w:rPr>
          <w:rFonts w:ascii="Consolas" w:eastAsia="Times New Roman" w:hAnsi="Consolas" w:cs="Courier New"/>
          <w:color w:val="000000"/>
          <w:sz w:val="18"/>
          <w:szCs w:val="18"/>
          <w:shd w:val="clear" w:color="auto" w:fill="FAF6E1"/>
          <w:lang w:val="en-IN" w:eastAsia="en-IN"/>
        </w:rPr>
        <w:t>FirstName</w:t>
      </w:r>
      <w:r w:rsidRPr="0086524D">
        <w:rPr>
          <w:rFonts w:ascii="Consolas" w:eastAsia="Times New Roman" w:hAnsi="Consolas" w:cs="Courier New"/>
          <w:color w:val="000000"/>
          <w:sz w:val="18"/>
          <w:szCs w:val="18"/>
          <w:shd w:val="clear" w:color="auto" w:fill="FAF6E1"/>
          <w:lang w:val="en-IN" w:eastAsia="en-IN"/>
        </w:rPr>
        <w:br/>
      </w:r>
      <w:r w:rsidRPr="0086524D">
        <w:rPr>
          <w:rFonts w:ascii="Consolas" w:eastAsia="Times New Roman" w:hAnsi="Consolas" w:cs="Courier New"/>
          <w:color w:val="0000FF"/>
          <w:sz w:val="18"/>
          <w:szCs w:val="18"/>
          <w:shd w:val="clear" w:color="auto" w:fill="FAF6E1"/>
          <w:lang w:val="en-IN" w:eastAsia="en-IN"/>
        </w:rPr>
        <w:t>FROM </w:t>
      </w:r>
      <w:proofErr w:type="spellStart"/>
      <w:r w:rsidRPr="0086524D">
        <w:rPr>
          <w:rFonts w:ascii="Consolas" w:eastAsia="Times New Roman" w:hAnsi="Consolas" w:cs="Courier New"/>
          <w:color w:val="000000"/>
          <w:sz w:val="18"/>
          <w:szCs w:val="18"/>
          <w:shd w:val="clear" w:color="auto" w:fill="FAF6E1"/>
          <w:lang w:val="en-IN" w:eastAsia="en-IN"/>
        </w:rPr>
        <w:t>OneIndex</w:t>
      </w:r>
      <w:proofErr w:type="spellEnd"/>
      <w:r w:rsidRPr="0086524D">
        <w:rPr>
          <w:rFonts w:ascii="Consolas" w:eastAsia="Times New Roman" w:hAnsi="Consolas" w:cs="Courier New"/>
          <w:color w:val="000000"/>
          <w:sz w:val="18"/>
          <w:szCs w:val="18"/>
          <w:shd w:val="clear" w:color="auto" w:fill="FAF6E1"/>
          <w:lang w:val="en-IN" w:eastAsia="en-IN"/>
        </w:rPr>
        <w:br/>
      </w:r>
      <w:r w:rsidRPr="0086524D">
        <w:rPr>
          <w:rFonts w:ascii="Consolas" w:eastAsia="Times New Roman" w:hAnsi="Consolas" w:cs="Courier New"/>
          <w:color w:val="0000FF"/>
          <w:sz w:val="18"/>
          <w:szCs w:val="18"/>
          <w:shd w:val="clear" w:color="auto" w:fill="FAF6E1"/>
          <w:lang w:val="en-IN" w:eastAsia="en-IN"/>
        </w:rPr>
        <w:t>WHERE </w:t>
      </w:r>
      <w:r w:rsidRPr="0086524D">
        <w:rPr>
          <w:rFonts w:ascii="Consolas" w:eastAsia="Times New Roman" w:hAnsi="Consolas" w:cs="Courier New"/>
          <w:color w:val="000000"/>
          <w:sz w:val="18"/>
          <w:szCs w:val="18"/>
          <w:shd w:val="clear" w:color="auto" w:fill="FAF6E1"/>
          <w:lang w:val="en-IN" w:eastAsia="en-IN"/>
        </w:rPr>
        <w:t>City </w:t>
      </w:r>
      <w:r w:rsidRPr="0086524D">
        <w:rPr>
          <w:rFonts w:ascii="Consolas" w:eastAsia="Times New Roman" w:hAnsi="Consolas" w:cs="Courier New"/>
          <w:color w:val="0000FF"/>
          <w:sz w:val="18"/>
          <w:szCs w:val="18"/>
          <w:shd w:val="clear" w:color="auto" w:fill="FAF6E1"/>
          <w:lang w:val="en-IN" w:eastAsia="en-IN"/>
        </w:rPr>
        <w:t>= </w:t>
      </w:r>
      <w:r w:rsidRPr="0086524D">
        <w:rPr>
          <w:rFonts w:ascii="Consolas" w:eastAsia="Times New Roman" w:hAnsi="Consolas" w:cs="Courier New"/>
          <w:color w:val="FF0000"/>
          <w:sz w:val="18"/>
          <w:szCs w:val="18"/>
          <w:shd w:val="clear" w:color="auto" w:fill="FAF6E1"/>
          <w:lang w:val="en-IN" w:eastAsia="en-IN"/>
        </w:rPr>
        <w:t>'Las Vegas'</w:t>
      </w:r>
      <w:r w:rsidRPr="0086524D">
        <w:rPr>
          <w:rFonts w:ascii="Consolas" w:eastAsia="Times New Roman" w:hAnsi="Consolas" w:cs="Courier New"/>
          <w:color w:val="FF0000"/>
          <w:sz w:val="18"/>
          <w:szCs w:val="18"/>
          <w:shd w:val="clear" w:color="auto" w:fill="FAF6E1"/>
          <w:lang w:val="en-IN" w:eastAsia="en-IN"/>
        </w:rPr>
        <w:br/>
      </w:r>
      <w:r w:rsidRPr="0086524D">
        <w:rPr>
          <w:rFonts w:ascii="Consolas" w:eastAsia="Times New Roman" w:hAnsi="Consolas" w:cs="Courier New"/>
          <w:color w:val="000000"/>
          <w:sz w:val="18"/>
          <w:szCs w:val="18"/>
          <w:shd w:val="clear" w:color="auto" w:fill="FAF6E1"/>
          <w:lang w:val="en-IN" w:eastAsia="en-IN"/>
        </w:rPr>
        <w:t>GO</w:t>
      </w:r>
    </w:p>
    <w:p w:rsidR="00134BC8" w:rsidRPr="00134BC8" w:rsidRDefault="00134BC8" w:rsidP="00134BC8">
      <w:pPr>
        <w:shd w:val="clear" w:color="auto" w:fill="FFFFFF"/>
        <w:spacing w:before="100" w:beforeAutospacing="1" w:after="100" w:afterAutospacing="1" w:line="240" w:lineRule="auto"/>
        <w:jc w:val="both"/>
        <w:rPr>
          <w:rFonts w:ascii="Arial" w:eastAsia="Times New Roman" w:hAnsi="Arial" w:cs="Arial"/>
          <w:color w:val="363B3F"/>
          <w:sz w:val="21"/>
          <w:szCs w:val="21"/>
          <w:lang w:val="en-IN" w:eastAsia="en-IN"/>
        </w:rPr>
      </w:pPr>
      <w:r w:rsidRPr="00134BC8">
        <w:rPr>
          <w:rFonts w:ascii="Arial" w:eastAsia="Times New Roman" w:hAnsi="Arial" w:cs="Arial"/>
          <w:noProof/>
          <w:color w:val="363B3F"/>
          <w:sz w:val="21"/>
          <w:szCs w:val="21"/>
        </w:rPr>
        <w:lastRenderedPageBreak/>
        <w:drawing>
          <wp:inline distT="0" distB="0" distL="0" distR="0">
            <wp:extent cx="4505325" cy="2609850"/>
            <wp:effectExtent l="0" t="0" r="0" b="0"/>
            <wp:docPr id="14" name="Picture 14" descr="SQL SERVER - Query Optimization - Remove Bookmark Lookup - Remove RID Lookup - Remove Key Lookup keylook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 SERVER - Query Optimization - Remove Bookmark Lookup - Remove RID Lookup - Remove Key Lookup keylook2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05325" cy="2609850"/>
                    </a:xfrm>
                    <a:prstGeom prst="rect">
                      <a:avLst/>
                    </a:prstGeom>
                    <a:noFill/>
                    <a:ln>
                      <a:noFill/>
                    </a:ln>
                  </pic:spPr>
                </pic:pic>
              </a:graphicData>
            </a:graphic>
          </wp:inline>
        </w:drawing>
      </w:r>
    </w:p>
    <w:p w:rsidR="00134BC8" w:rsidRPr="00134BC8" w:rsidRDefault="00134BC8" w:rsidP="00134BC8">
      <w:pPr>
        <w:shd w:val="clear" w:color="auto" w:fill="FFFFFF"/>
        <w:spacing w:before="100" w:beforeAutospacing="1" w:after="100" w:afterAutospacing="1" w:line="240" w:lineRule="auto"/>
        <w:jc w:val="both"/>
        <w:rPr>
          <w:rFonts w:ascii="Arial" w:eastAsia="Times New Roman" w:hAnsi="Arial" w:cs="Arial"/>
          <w:color w:val="363B3F"/>
          <w:sz w:val="21"/>
          <w:szCs w:val="21"/>
          <w:lang w:val="en-IN" w:eastAsia="en-IN"/>
        </w:rPr>
      </w:pPr>
      <w:r w:rsidRPr="00134BC8">
        <w:rPr>
          <w:rFonts w:ascii="Arial" w:eastAsia="Times New Roman" w:hAnsi="Arial" w:cs="Arial"/>
          <w:color w:val="363B3F"/>
          <w:sz w:val="21"/>
          <w:szCs w:val="21"/>
          <w:lang w:val="en-IN" w:eastAsia="en-IN"/>
        </w:rPr>
        <w:t>It is clear from execution plan that as a clustered index is created on the table, table scan is now converted to clustered index scan. In either case, base table is completely scanned and there is no seek on the table.</w:t>
      </w:r>
    </w:p>
    <w:p w:rsidR="00134BC8" w:rsidRPr="00134BC8" w:rsidRDefault="00134BC8" w:rsidP="00134BC8">
      <w:pPr>
        <w:shd w:val="clear" w:color="auto" w:fill="FFFFFF"/>
        <w:spacing w:before="100" w:beforeAutospacing="1" w:after="100" w:afterAutospacing="1" w:line="240" w:lineRule="auto"/>
        <w:jc w:val="both"/>
        <w:rPr>
          <w:rFonts w:ascii="Arial" w:eastAsia="Times New Roman" w:hAnsi="Arial" w:cs="Arial"/>
          <w:color w:val="363B3F"/>
          <w:sz w:val="21"/>
          <w:szCs w:val="21"/>
          <w:lang w:val="en-IN" w:eastAsia="en-IN"/>
        </w:rPr>
      </w:pPr>
      <w:r w:rsidRPr="00134BC8">
        <w:rPr>
          <w:rFonts w:ascii="Arial" w:eastAsia="Times New Roman" w:hAnsi="Arial" w:cs="Arial"/>
          <w:color w:val="363B3F"/>
          <w:sz w:val="21"/>
          <w:szCs w:val="21"/>
          <w:lang w:val="en-IN" w:eastAsia="en-IN"/>
        </w:rPr>
        <w:t>Now, let us see the WHERE clause of our table. From our basic observation, if we create an index on the column that contains the clause, a performance improvement may be obtained. Let us create non-clustered index on the table and then check the execution plan.</w:t>
      </w:r>
    </w:p>
    <w:p w:rsidR="00134BC8" w:rsidRPr="00134BC8" w:rsidRDefault="00134BC8" w:rsidP="00134BC8">
      <w:pPr>
        <w:shd w:val="clear" w:color="auto" w:fill="FFFFFF"/>
        <w:spacing w:before="100" w:beforeAutospacing="1" w:after="100" w:afterAutospacing="1" w:line="240" w:lineRule="auto"/>
        <w:jc w:val="both"/>
        <w:rPr>
          <w:rFonts w:ascii="Arial" w:eastAsia="Times New Roman" w:hAnsi="Arial" w:cs="Arial"/>
          <w:color w:val="363B3F"/>
          <w:sz w:val="21"/>
          <w:szCs w:val="21"/>
          <w:lang w:val="en-IN" w:eastAsia="en-IN"/>
        </w:rPr>
      </w:pPr>
      <w:r w:rsidRPr="00134BC8">
        <w:rPr>
          <w:rFonts w:ascii="Consolas" w:eastAsia="Times New Roman" w:hAnsi="Consolas" w:cs="Courier New"/>
          <w:color w:val="008000"/>
          <w:sz w:val="18"/>
          <w:szCs w:val="18"/>
          <w:shd w:val="clear" w:color="auto" w:fill="FAF6E1"/>
          <w:lang w:val="en-IN" w:eastAsia="en-IN"/>
        </w:rPr>
        <w:t>-- Create Index on Column City As that is used in where condition</w:t>
      </w:r>
      <w:r w:rsidRPr="00134BC8">
        <w:rPr>
          <w:rFonts w:ascii="Consolas" w:eastAsia="Times New Roman" w:hAnsi="Consolas" w:cs="Courier New"/>
          <w:color w:val="008000"/>
          <w:sz w:val="18"/>
          <w:szCs w:val="18"/>
          <w:shd w:val="clear" w:color="auto" w:fill="FAF6E1"/>
          <w:lang w:val="en-IN" w:eastAsia="en-IN"/>
        </w:rPr>
        <w:br/>
      </w:r>
      <w:r w:rsidRPr="00134BC8">
        <w:rPr>
          <w:rFonts w:ascii="Consolas" w:eastAsia="Times New Roman" w:hAnsi="Consolas" w:cs="Courier New"/>
          <w:color w:val="0000FF"/>
          <w:sz w:val="18"/>
          <w:szCs w:val="18"/>
          <w:shd w:val="clear" w:color="auto" w:fill="FAF6E1"/>
          <w:lang w:val="en-IN" w:eastAsia="en-IN"/>
        </w:rPr>
        <w:t>CREATE NONCLUSTERED INDEX </w:t>
      </w:r>
      <w:r w:rsidRPr="00134BC8">
        <w:rPr>
          <w:rFonts w:ascii="Consolas" w:eastAsia="Times New Roman" w:hAnsi="Consolas" w:cs="Courier New"/>
          <w:color w:val="000000"/>
          <w:sz w:val="18"/>
          <w:szCs w:val="18"/>
          <w:shd w:val="clear" w:color="auto" w:fill="FAF6E1"/>
          <w:lang w:val="en-IN" w:eastAsia="en-IN"/>
        </w:rPr>
        <w:t>[IX_OneIndex_City] </w:t>
      </w:r>
      <w:r w:rsidRPr="00134BC8">
        <w:rPr>
          <w:rFonts w:ascii="Consolas" w:eastAsia="Times New Roman" w:hAnsi="Consolas" w:cs="Courier New"/>
          <w:color w:val="0000FF"/>
          <w:sz w:val="18"/>
          <w:szCs w:val="18"/>
          <w:shd w:val="clear" w:color="auto" w:fill="FAF6E1"/>
          <w:lang w:val="en-IN" w:eastAsia="en-IN"/>
        </w:rPr>
        <w:t>ON </w:t>
      </w:r>
      <w:r w:rsidRPr="00134BC8">
        <w:rPr>
          <w:rFonts w:ascii="Consolas" w:eastAsia="Times New Roman" w:hAnsi="Consolas" w:cs="Courier New"/>
          <w:color w:val="000000"/>
          <w:sz w:val="18"/>
          <w:szCs w:val="18"/>
          <w:shd w:val="clear" w:color="auto" w:fill="FAF6E1"/>
          <w:lang w:val="en-IN" w:eastAsia="en-IN"/>
        </w:rPr>
        <w:t>[dbo</w:t>
      </w:r>
      <w:proofErr w:type="gramStart"/>
      <w:r w:rsidRPr="00134BC8">
        <w:rPr>
          <w:rFonts w:ascii="Consolas" w:eastAsia="Times New Roman" w:hAnsi="Consolas" w:cs="Courier New"/>
          <w:color w:val="000000"/>
          <w:sz w:val="18"/>
          <w:szCs w:val="18"/>
          <w:shd w:val="clear" w:color="auto" w:fill="FAF6E1"/>
          <w:lang w:val="en-IN" w:eastAsia="en-IN"/>
        </w:rPr>
        <w:t>].[</w:t>
      </w:r>
      <w:proofErr w:type="gramEnd"/>
      <w:r w:rsidRPr="00134BC8">
        <w:rPr>
          <w:rFonts w:ascii="Consolas" w:eastAsia="Times New Roman" w:hAnsi="Consolas" w:cs="Courier New"/>
          <w:color w:val="000000"/>
          <w:sz w:val="18"/>
          <w:szCs w:val="18"/>
          <w:shd w:val="clear" w:color="auto" w:fill="FAF6E1"/>
          <w:lang w:val="en-IN" w:eastAsia="en-IN"/>
        </w:rPr>
        <w:t>OneIndex] </w:t>
      </w:r>
      <w:r w:rsidRPr="00134BC8">
        <w:rPr>
          <w:rFonts w:ascii="Consolas" w:eastAsia="Times New Roman" w:hAnsi="Consolas" w:cs="Courier New"/>
          <w:color w:val="808080"/>
          <w:sz w:val="18"/>
          <w:szCs w:val="18"/>
          <w:shd w:val="clear" w:color="auto" w:fill="FAF6E1"/>
          <w:lang w:val="en-IN" w:eastAsia="en-IN"/>
        </w:rPr>
        <w:t>(</w:t>
      </w:r>
      <w:r w:rsidRPr="00134BC8">
        <w:rPr>
          <w:rFonts w:ascii="Consolas" w:eastAsia="Times New Roman" w:hAnsi="Consolas" w:cs="Courier New"/>
          <w:color w:val="808080"/>
          <w:sz w:val="18"/>
          <w:szCs w:val="18"/>
          <w:shd w:val="clear" w:color="auto" w:fill="FAF6E1"/>
          <w:lang w:val="en-IN" w:eastAsia="en-IN"/>
        </w:rPr>
        <w:br/>
      </w:r>
      <w:r w:rsidRPr="00134BC8">
        <w:rPr>
          <w:rFonts w:ascii="Consolas" w:eastAsia="Times New Roman" w:hAnsi="Consolas" w:cs="Courier New"/>
          <w:color w:val="000000"/>
          <w:sz w:val="18"/>
          <w:szCs w:val="18"/>
          <w:shd w:val="clear" w:color="auto" w:fill="FAF6E1"/>
          <w:lang w:val="en-IN" w:eastAsia="en-IN"/>
        </w:rPr>
        <w:t>[City] </w:t>
      </w:r>
      <w:r w:rsidRPr="00134BC8">
        <w:rPr>
          <w:rFonts w:ascii="Consolas" w:eastAsia="Times New Roman" w:hAnsi="Consolas" w:cs="Courier New"/>
          <w:color w:val="0000FF"/>
          <w:sz w:val="18"/>
          <w:szCs w:val="18"/>
          <w:shd w:val="clear" w:color="auto" w:fill="FAF6E1"/>
          <w:lang w:val="en-IN" w:eastAsia="en-IN"/>
        </w:rPr>
        <w:t>ASC</w:t>
      </w:r>
      <w:r w:rsidRPr="00134BC8">
        <w:rPr>
          <w:rFonts w:ascii="Consolas" w:eastAsia="Times New Roman" w:hAnsi="Consolas" w:cs="Courier New"/>
          <w:color w:val="0000FF"/>
          <w:sz w:val="18"/>
          <w:szCs w:val="18"/>
          <w:shd w:val="clear" w:color="auto" w:fill="FAF6E1"/>
          <w:lang w:val="en-IN" w:eastAsia="en-IN"/>
        </w:rPr>
        <w:br/>
      </w:r>
      <w:r w:rsidRPr="00134BC8">
        <w:rPr>
          <w:rFonts w:ascii="Consolas" w:eastAsia="Times New Roman" w:hAnsi="Consolas" w:cs="Courier New"/>
          <w:color w:val="808080"/>
          <w:sz w:val="18"/>
          <w:szCs w:val="18"/>
          <w:shd w:val="clear" w:color="auto" w:fill="FAF6E1"/>
          <w:lang w:val="en-IN" w:eastAsia="en-IN"/>
        </w:rPr>
        <w:t>) </w:t>
      </w:r>
      <w:r w:rsidRPr="00134BC8">
        <w:rPr>
          <w:rFonts w:ascii="Consolas" w:eastAsia="Times New Roman" w:hAnsi="Consolas" w:cs="Courier New"/>
          <w:color w:val="0000FF"/>
          <w:sz w:val="18"/>
          <w:szCs w:val="18"/>
          <w:shd w:val="clear" w:color="auto" w:fill="FAF6E1"/>
          <w:lang w:val="en-IN" w:eastAsia="en-IN"/>
        </w:rPr>
        <w:t>ON </w:t>
      </w:r>
      <w:r w:rsidRPr="00134BC8">
        <w:rPr>
          <w:rFonts w:ascii="Consolas" w:eastAsia="Times New Roman" w:hAnsi="Consolas" w:cs="Courier New"/>
          <w:color w:val="000000"/>
          <w:sz w:val="18"/>
          <w:szCs w:val="18"/>
          <w:shd w:val="clear" w:color="auto" w:fill="FAF6E1"/>
          <w:lang w:val="en-IN" w:eastAsia="en-IN"/>
        </w:rPr>
        <w:t>[PRIMARY] GO</w:t>
      </w:r>
    </w:p>
    <w:p w:rsidR="00134BC8" w:rsidRPr="00134BC8" w:rsidRDefault="00134BC8" w:rsidP="00134BC8">
      <w:pPr>
        <w:shd w:val="clear" w:color="auto" w:fill="FFFFFF"/>
        <w:spacing w:before="100" w:beforeAutospacing="1" w:after="100" w:afterAutospacing="1" w:line="240" w:lineRule="auto"/>
        <w:jc w:val="both"/>
        <w:rPr>
          <w:rFonts w:ascii="Arial" w:eastAsia="Times New Roman" w:hAnsi="Arial" w:cs="Arial"/>
          <w:color w:val="363B3F"/>
          <w:sz w:val="21"/>
          <w:szCs w:val="21"/>
          <w:lang w:val="en-IN" w:eastAsia="en-IN"/>
        </w:rPr>
      </w:pPr>
      <w:r w:rsidRPr="00134BC8">
        <w:rPr>
          <w:rFonts w:ascii="Arial" w:eastAsia="Times New Roman" w:hAnsi="Arial" w:cs="Arial"/>
          <w:color w:val="363B3F"/>
          <w:sz w:val="21"/>
          <w:szCs w:val="21"/>
          <w:lang w:val="en-IN" w:eastAsia="en-IN"/>
        </w:rPr>
        <w:t>After creating the non-clustered index, let us run our select statement again and check the execution plan.</w:t>
      </w:r>
    </w:p>
    <w:p w:rsidR="00134BC8" w:rsidRPr="00134BC8" w:rsidRDefault="00134BC8" w:rsidP="00134BC8">
      <w:pPr>
        <w:shd w:val="clear" w:color="auto" w:fill="FFFFFF"/>
        <w:spacing w:before="100" w:beforeAutospacing="1" w:after="100" w:afterAutospacing="1" w:line="240" w:lineRule="auto"/>
        <w:jc w:val="both"/>
        <w:rPr>
          <w:rFonts w:ascii="Arial" w:eastAsia="Times New Roman" w:hAnsi="Arial" w:cs="Arial"/>
          <w:color w:val="363B3F"/>
          <w:sz w:val="21"/>
          <w:szCs w:val="21"/>
          <w:lang w:val="en-IN" w:eastAsia="en-IN"/>
        </w:rPr>
      </w:pPr>
      <w:r w:rsidRPr="00134BC8">
        <w:rPr>
          <w:rFonts w:ascii="Consolas" w:eastAsia="Times New Roman" w:hAnsi="Consolas" w:cs="Courier New"/>
          <w:color w:val="0000FF"/>
          <w:sz w:val="18"/>
          <w:szCs w:val="18"/>
          <w:shd w:val="clear" w:color="auto" w:fill="FAF6E1"/>
          <w:lang w:val="en-IN" w:eastAsia="en-IN"/>
        </w:rPr>
        <w:t>SELECT </w:t>
      </w:r>
      <w:r w:rsidRPr="00134BC8">
        <w:rPr>
          <w:rFonts w:ascii="Consolas" w:eastAsia="Times New Roman" w:hAnsi="Consolas" w:cs="Courier New"/>
          <w:color w:val="000000"/>
          <w:sz w:val="18"/>
          <w:szCs w:val="18"/>
          <w:shd w:val="clear" w:color="auto" w:fill="FAF6E1"/>
          <w:lang w:val="en-IN" w:eastAsia="en-IN"/>
        </w:rPr>
        <w:t>ID</w:t>
      </w:r>
      <w:r w:rsidRPr="00134BC8">
        <w:rPr>
          <w:rFonts w:ascii="Consolas" w:eastAsia="Times New Roman" w:hAnsi="Consolas" w:cs="Courier New"/>
          <w:color w:val="808080"/>
          <w:sz w:val="18"/>
          <w:szCs w:val="18"/>
          <w:shd w:val="clear" w:color="auto" w:fill="FAF6E1"/>
          <w:lang w:val="en-IN" w:eastAsia="en-IN"/>
        </w:rPr>
        <w:t>, </w:t>
      </w:r>
      <w:r w:rsidRPr="00134BC8">
        <w:rPr>
          <w:rFonts w:ascii="Consolas" w:eastAsia="Times New Roman" w:hAnsi="Consolas" w:cs="Courier New"/>
          <w:color w:val="000000"/>
          <w:sz w:val="18"/>
          <w:szCs w:val="18"/>
          <w:shd w:val="clear" w:color="auto" w:fill="FAF6E1"/>
          <w:lang w:val="en-IN" w:eastAsia="en-IN"/>
        </w:rPr>
        <w:t>FirstName</w:t>
      </w:r>
      <w:r w:rsidRPr="00134BC8">
        <w:rPr>
          <w:rFonts w:ascii="Consolas" w:eastAsia="Times New Roman" w:hAnsi="Consolas" w:cs="Courier New"/>
          <w:color w:val="000000"/>
          <w:sz w:val="18"/>
          <w:szCs w:val="18"/>
          <w:shd w:val="clear" w:color="auto" w:fill="FAF6E1"/>
          <w:lang w:val="en-IN" w:eastAsia="en-IN"/>
        </w:rPr>
        <w:br/>
      </w:r>
      <w:r w:rsidRPr="00134BC8">
        <w:rPr>
          <w:rFonts w:ascii="Consolas" w:eastAsia="Times New Roman" w:hAnsi="Consolas" w:cs="Courier New"/>
          <w:color w:val="0000FF"/>
          <w:sz w:val="18"/>
          <w:szCs w:val="18"/>
          <w:shd w:val="clear" w:color="auto" w:fill="FAF6E1"/>
          <w:lang w:val="en-IN" w:eastAsia="en-IN"/>
        </w:rPr>
        <w:t>FROM </w:t>
      </w:r>
      <w:proofErr w:type="spellStart"/>
      <w:r w:rsidRPr="00134BC8">
        <w:rPr>
          <w:rFonts w:ascii="Consolas" w:eastAsia="Times New Roman" w:hAnsi="Consolas" w:cs="Courier New"/>
          <w:color w:val="000000"/>
          <w:sz w:val="18"/>
          <w:szCs w:val="18"/>
          <w:shd w:val="clear" w:color="auto" w:fill="FAF6E1"/>
          <w:lang w:val="en-IN" w:eastAsia="en-IN"/>
        </w:rPr>
        <w:t>OneIndex</w:t>
      </w:r>
      <w:proofErr w:type="spellEnd"/>
      <w:r w:rsidRPr="00134BC8">
        <w:rPr>
          <w:rFonts w:ascii="Consolas" w:eastAsia="Times New Roman" w:hAnsi="Consolas" w:cs="Courier New"/>
          <w:color w:val="000000"/>
          <w:sz w:val="18"/>
          <w:szCs w:val="18"/>
          <w:shd w:val="clear" w:color="auto" w:fill="FAF6E1"/>
          <w:lang w:val="en-IN" w:eastAsia="en-IN"/>
        </w:rPr>
        <w:br/>
      </w:r>
      <w:r w:rsidRPr="00134BC8">
        <w:rPr>
          <w:rFonts w:ascii="Consolas" w:eastAsia="Times New Roman" w:hAnsi="Consolas" w:cs="Courier New"/>
          <w:color w:val="0000FF"/>
          <w:sz w:val="18"/>
          <w:szCs w:val="18"/>
          <w:shd w:val="clear" w:color="auto" w:fill="FAF6E1"/>
          <w:lang w:val="en-IN" w:eastAsia="en-IN"/>
        </w:rPr>
        <w:t>WHERE </w:t>
      </w:r>
      <w:r w:rsidRPr="00134BC8">
        <w:rPr>
          <w:rFonts w:ascii="Consolas" w:eastAsia="Times New Roman" w:hAnsi="Consolas" w:cs="Courier New"/>
          <w:color w:val="000000"/>
          <w:sz w:val="18"/>
          <w:szCs w:val="18"/>
          <w:shd w:val="clear" w:color="auto" w:fill="FAF6E1"/>
          <w:lang w:val="en-IN" w:eastAsia="en-IN"/>
        </w:rPr>
        <w:t>City </w:t>
      </w:r>
      <w:r w:rsidRPr="00134BC8">
        <w:rPr>
          <w:rFonts w:ascii="Consolas" w:eastAsia="Times New Roman" w:hAnsi="Consolas" w:cs="Courier New"/>
          <w:color w:val="0000FF"/>
          <w:sz w:val="18"/>
          <w:szCs w:val="18"/>
          <w:shd w:val="clear" w:color="auto" w:fill="FAF6E1"/>
          <w:lang w:val="en-IN" w:eastAsia="en-IN"/>
        </w:rPr>
        <w:t>= </w:t>
      </w:r>
      <w:r w:rsidRPr="00134BC8">
        <w:rPr>
          <w:rFonts w:ascii="Consolas" w:eastAsia="Times New Roman" w:hAnsi="Consolas" w:cs="Courier New"/>
          <w:color w:val="FF0000"/>
          <w:sz w:val="18"/>
          <w:szCs w:val="18"/>
          <w:shd w:val="clear" w:color="auto" w:fill="FAF6E1"/>
          <w:lang w:val="en-IN" w:eastAsia="en-IN"/>
        </w:rPr>
        <w:t>'Las Vegas'</w:t>
      </w:r>
      <w:r w:rsidRPr="00134BC8">
        <w:rPr>
          <w:rFonts w:ascii="Consolas" w:eastAsia="Times New Roman" w:hAnsi="Consolas" w:cs="Courier New"/>
          <w:color w:val="FF0000"/>
          <w:sz w:val="18"/>
          <w:szCs w:val="18"/>
          <w:shd w:val="clear" w:color="auto" w:fill="FAF6E1"/>
          <w:lang w:val="en-IN" w:eastAsia="en-IN"/>
        </w:rPr>
        <w:br/>
      </w:r>
      <w:r w:rsidRPr="00134BC8">
        <w:rPr>
          <w:rFonts w:ascii="Consolas" w:eastAsia="Times New Roman" w:hAnsi="Consolas" w:cs="Courier New"/>
          <w:color w:val="000000"/>
          <w:sz w:val="18"/>
          <w:szCs w:val="18"/>
          <w:shd w:val="clear" w:color="auto" w:fill="FAF6E1"/>
          <w:lang w:val="en-IN" w:eastAsia="en-IN"/>
        </w:rPr>
        <w:t>GO</w:t>
      </w:r>
    </w:p>
    <w:p w:rsidR="00134BC8" w:rsidRPr="00134BC8" w:rsidRDefault="00134BC8" w:rsidP="00134BC8">
      <w:pPr>
        <w:shd w:val="clear" w:color="auto" w:fill="FFFFFF"/>
        <w:spacing w:before="100" w:beforeAutospacing="1" w:after="100" w:afterAutospacing="1" w:line="240" w:lineRule="auto"/>
        <w:jc w:val="both"/>
        <w:rPr>
          <w:rFonts w:ascii="Arial" w:eastAsia="Times New Roman" w:hAnsi="Arial" w:cs="Arial"/>
          <w:color w:val="363B3F"/>
          <w:sz w:val="21"/>
          <w:szCs w:val="21"/>
          <w:lang w:val="en-IN" w:eastAsia="en-IN"/>
        </w:rPr>
      </w:pPr>
      <w:r w:rsidRPr="00134BC8">
        <w:rPr>
          <w:rFonts w:ascii="Arial" w:eastAsia="Times New Roman" w:hAnsi="Arial" w:cs="Arial"/>
          <w:noProof/>
          <w:color w:val="363B3F"/>
          <w:sz w:val="21"/>
          <w:szCs w:val="21"/>
        </w:rPr>
        <w:lastRenderedPageBreak/>
        <w:drawing>
          <wp:inline distT="0" distB="0" distL="0" distR="0">
            <wp:extent cx="4629150" cy="3343275"/>
            <wp:effectExtent l="0" t="0" r="0" b="0"/>
            <wp:docPr id="15" name="Picture 15" descr="SQL SERVER - Query Optimization - Remove Bookmark Lookup - Remove RID Lookup - Remove Key Lookup keylook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QL SERVER - Query Optimization - Remove Bookmark Lookup - Remove RID Lookup - Remove Key Lookup keylook3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29150" cy="3343275"/>
                    </a:xfrm>
                    <a:prstGeom prst="rect">
                      <a:avLst/>
                    </a:prstGeom>
                    <a:noFill/>
                    <a:ln>
                      <a:noFill/>
                    </a:ln>
                  </pic:spPr>
                </pic:pic>
              </a:graphicData>
            </a:graphic>
          </wp:inline>
        </w:drawing>
      </w:r>
    </w:p>
    <w:p w:rsidR="00134BC8" w:rsidRPr="00134BC8" w:rsidRDefault="00134BC8" w:rsidP="00134BC8">
      <w:pPr>
        <w:shd w:val="clear" w:color="auto" w:fill="FFFFFF"/>
        <w:spacing w:before="100" w:beforeAutospacing="1" w:after="100" w:afterAutospacing="1" w:line="240" w:lineRule="auto"/>
        <w:jc w:val="both"/>
        <w:rPr>
          <w:rFonts w:ascii="Arial" w:eastAsia="Times New Roman" w:hAnsi="Arial" w:cs="Arial"/>
          <w:color w:val="363B3F"/>
          <w:sz w:val="21"/>
          <w:szCs w:val="21"/>
          <w:lang w:val="en-IN" w:eastAsia="en-IN"/>
        </w:rPr>
      </w:pPr>
      <w:r w:rsidRPr="00134BC8">
        <w:rPr>
          <w:rFonts w:ascii="Arial" w:eastAsia="Times New Roman" w:hAnsi="Arial" w:cs="Arial"/>
          <w:color w:val="363B3F"/>
          <w:sz w:val="21"/>
          <w:szCs w:val="21"/>
          <w:lang w:val="en-IN" w:eastAsia="en-IN"/>
        </w:rPr>
        <w:t xml:space="preserve">As we have an index on the WHERE clause, the SQL Server query execution engine uses the non-clustered index to retrieve data from the table. However, the columns used in the SELECT clause are still not part of the index, and to display those columns, the engine will have to go to the base table again and retrieve those columns. This particular </w:t>
      </w:r>
      <w:proofErr w:type="spellStart"/>
      <w:r w:rsidRPr="00134BC8">
        <w:rPr>
          <w:rFonts w:ascii="Arial" w:eastAsia="Times New Roman" w:hAnsi="Arial" w:cs="Arial"/>
          <w:color w:val="363B3F"/>
          <w:sz w:val="21"/>
          <w:szCs w:val="21"/>
          <w:lang w:val="en-IN" w:eastAsia="en-IN"/>
        </w:rPr>
        <w:t>behavior</w:t>
      </w:r>
      <w:proofErr w:type="spellEnd"/>
      <w:r w:rsidRPr="00134BC8">
        <w:rPr>
          <w:rFonts w:ascii="Arial" w:eastAsia="Times New Roman" w:hAnsi="Arial" w:cs="Arial"/>
          <w:color w:val="363B3F"/>
          <w:sz w:val="21"/>
          <w:szCs w:val="21"/>
          <w:lang w:val="en-IN" w:eastAsia="en-IN"/>
        </w:rPr>
        <w:t xml:space="preserve"> is known as bookmark lookup or key lookup.</w:t>
      </w:r>
    </w:p>
    <w:p w:rsidR="00134BC8" w:rsidRPr="00134BC8" w:rsidRDefault="00134BC8" w:rsidP="00134BC8">
      <w:pPr>
        <w:shd w:val="clear" w:color="auto" w:fill="FFFFFF"/>
        <w:spacing w:before="100" w:beforeAutospacing="1" w:after="100" w:afterAutospacing="1" w:line="240" w:lineRule="auto"/>
        <w:jc w:val="both"/>
        <w:rPr>
          <w:rFonts w:ascii="Arial" w:eastAsia="Times New Roman" w:hAnsi="Arial" w:cs="Arial"/>
          <w:color w:val="363B3F"/>
          <w:sz w:val="21"/>
          <w:szCs w:val="21"/>
          <w:lang w:val="en-IN" w:eastAsia="en-IN"/>
        </w:rPr>
      </w:pPr>
      <w:r w:rsidRPr="00134BC8">
        <w:rPr>
          <w:rFonts w:ascii="Arial" w:eastAsia="Times New Roman" w:hAnsi="Arial" w:cs="Arial"/>
          <w:color w:val="363B3F"/>
          <w:sz w:val="21"/>
          <w:szCs w:val="21"/>
          <w:lang w:val="en-IN" w:eastAsia="en-IN"/>
        </w:rPr>
        <w:t>There are two different methods to resolve this issue. I have demonstrated both the methods together; however, it is recommended that you use any one of these methods for removing key lookup. I prefer Method 2.</w:t>
      </w:r>
    </w:p>
    <w:p w:rsidR="00134BC8" w:rsidRPr="00134BC8" w:rsidRDefault="00134BC8" w:rsidP="00134BC8">
      <w:pPr>
        <w:shd w:val="clear" w:color="auto" w:fill="FFFFFF"/>
        <w:spacing w:before="100" w:beforeAutospacing="1" w:after="100" w:afterAutospacing="1" w:line="240" w:lineRule="auto"/>
        <w:jc w:val="both"/>
        <w:rPr>
          <w:rFonts w:ascii="Arial" w:eastAsia="Times New Roman" w:hAnsi="Arial" w:cs="Arial"/>
          <w:color w:val="363B3F"/>
          <w:sz w:val="21"/>
          <w:szCs w:val="21"/>
          <w:lang w:val="en-IN" w:eastAsia="en-IN"/>
        </w:rPr>
      </w:pPr>
      <w:r w:rsidRPr="00134BC8">
        <w:rPr>
          <w:rFonts w:ascii="Arial" w:eastAsia="Times New Roman" w:hAnsi="Arial" w:cs="Arial"/>
          <w:b/>
          <w:bCs/>
          <w:color w:val="363B3F"/>
          <w:sz w:val="21"/>
          <w:szCs w:val="21"/>
          <w:lang w:val="en-IN" w:eastAsia="en-IN"/>
        </w:rPr>
        <w:t>Method 1: Creating non-clustered cover index.</w:t>
      </w:r>
    </w:p>
    <w:p w:rsidR="00134BC8" w:rsidRPr="00134BC8" w:rsidRDefault="00134BC8" w:rsidP="00134BC8">
      <w:pPr>
        <w:shd w:val="clear" w:color="auto" w:fill="FFFFFF"/>
        <w:spacing w:before="100" w:beforeAutospacing="1" w:after="100" w:afterAutospacing="1" w:line="240" w:lineRule="auto"/>
        <w:jc w:val="both"/>
        <w:rPr>
          <w:rFonts w:ascii="Arial" w:eastAsia="Times New Roman" w:hAnsi="Arial" w:cs="Arial"/>
          <w:color w:val="363B3F"/>
          <w:sz w:val="21"/>
          <w:szCs w:val="21"/>
          <w:lang w:val="en-IN" w:eastAsia="en-IN"/>
        </w:rPr>
      </w:pPr>
      <w:r w:rsidRPr="00134BC8">
        <w:rPr>
          <w:rFonts w:ascii="Arial" w:eastAsia="Times New Roman" w:hAnsi="Arial" w:cs="Arial"/>
          <w:color w:val="363B3F"/>
          <w:sz w:val="21"/>
          <w:szCs w:val="21"/>
          <w:lang w:val="en-IN" w:eastAsia="en-IN"/>
        </w:rPr>
        <w:t>In this method, we will create non-clustered index containing the columns, which are used in the SELECT statement, along with the column which is used in the WHERE clause.</w:t>
      </w:r>
    </w:p>
    <w:p w:rsidR="00134BC8" w:rsidRPr="00134BC8" w:rsidRDefault="00134BC8" w:rsidP="00134BC8">
      <w:pPr>
        <w:shd w:val="clear" w:color="auto" w:fill="FFFFFF"/>
        <w:spacing w:before="100" w:beforeAutospacing="1" w:after="100" w:afterAutospacing="1" w:line="240" w:lineRule="auto"/>
        <w:jc w:val="both"/>
        <w:rPr>
          <w:rFonts w:ascii="Arial" w:eastAsia="Times New Roman" w:hAnsi="Arial" w:cs="Arial"/>
          <w:color w:val="363B3F"/>
          <w:sz w:val="21"/>
          <w:szCs w:val="21"/>
          <w:lang w:val="en-IN" w:eastAsia="en-IN"/>
        </w:rPr>
      </w:pPr>
      <w:r w:rsidRPr="00134BC8">
        <w:rPr>
          <w:rFonts w:ascii="Consolas" w:eastAsia="Times New Roman" w:hAnsi="Consolas" w:cs="Courier New"/>
          <w:color w:val="0000FF"/>
          <w:sz w:val="18"/>
          <w:szCs w:val="18"/>
          <w:shd w:val="clear" w:color="auto" w:fill="FAF6E1"/>
          <w:lang w:val="en-IN" w:eastAsia="en-IN"/>
        </w:rPr>
        <w:t>CREATE NONCLUSTERED INDEX </w:t>
      </w:r>
      <w:r w:rsidRPr="00134BC8">
        <w:rPr>
          <w:rFonts w:ascii="Consolas" w:eastAsia="Times New Roman" w:hAnsi="Consolas" w:cs="Courier New"/>
          <w:color w:val="000000"/>
          <w:sz w:val="18"/>
          <w:szCs w:val="18"/>
          <w:shd w:val="clear" w:color="auto" w:fill="FAF6E1"/>
          <w:lang w:val="en-IN" w:eastAsia="en-IN"/>
        </w:rPr>
        <w:t>[IX_OneIndex_Cover] </w:t>
      </w:r>
      <w:r w:rsidRPr="00134BC8">
        <w:rPr>
          <w:rFonts w:ascii="Consolas" w:eastAsia="Times New Roman" w:hAnsi="Consolas" w:cs="Courier New"/>
          <w:color w:val="0000FF"/>
          <w:sz w:val="18"/>
          <w:szCs w:val="18"/>
          <w:shd w:val="clear" w:color="auto" w:fill="FAF6E1"/>
          <w:lang w:val="en-IN" w:eastAsia="en-IN"/>
        </w:rPr>
        <w:t>ON </w:t>
      </w:r>
      <w:r w:rsidRPr="00134BC8">
        <w:rPr>
          <w:rFonts w:ascii="Consolas" w:eastAsia="Times New Roman" w:hAnsi="Consolas" w:cs="Courier New"/>
          <w:color w:val="000000"/>
          <w:sz w:val="18"/>
          <w:szCs w:val="18"/>
          <w:shd w:val="clear" w:color="auto" w:fill="FAF6E1"/>
          <w:lang w:val="en-IN" w:eastAsia="en-IN"/>
        </w:rPr>
        <w:t>[dbo</w:t>
      </w:r>
      <w:proofErr w:type="gramStart"/>
      <w:r w:rsidRPr="00134BC8">
        <w:rPr>
          <w:rFonts w:ascii="Consolas" w:eastAsia="Times New Roman" w:hAnsi="Consolas" w:cs="Courier New"/>
          <w:color w:val="000000"/>
          <w:sz w:val="18"/>
          <w:szCs w:val="18"/>
          <w:shd w:val="clear" w:color="auto" w:fill="FAF6E1"/>
          <w:lang w:val="en-IN" w:eastAsia="en-IN"/>
        </w:rPr>
        <w:t>].[</w:t>
      </w:r>
      <w:proofErr w:type="gramEnd"/>
      <w:r w:rsidRPr="00134BC8">
        <w:rPr>
          <w:rFonts w:ascii="Consolas" w:eastAsia="Times New Roman" w:hAnsi="Consolas" w:cs="Courier New"/>
          <w:color w:val="000000"/>
          <w:sz w:val="18"/>
          <w:szCs w:val="18"/>
          <w:shd w:val="clear" w:color="auto" w:fill="FAF6E1"/>
          <w:lang w:val="en-IN" w:eastAsia="en-IN"/>
        </w:rPr>
        <w:t>OneIndex] </w:t>
      </w:r>
      <w:r w:rsidRPr="00134BC8">
        <w:rPr>
          <w:rFonts w:ascii="Consolas" w:eastAsia="Times New Roman" w:hAnsi="Consolas" w:cs="Courier New"/>
          <w:color w:val="808080"/>
          <w:sz w:val="18"/>
          <w:szCs w:val="18"/>
          <w:shd w:val="clear" w:color="auto" w:fill="FAF6E1"/>
          <w:lang w:val="en-IN" w:eastAsia="en-IN"/>
        </w:rPr>
        <w:t>(</w:t>
      </w:r>
      <w:r w:rsidRPr="00134BC8">
        <w:rPr>
          <w:rFonts w:ascii="Consolas" w:eastAsia="Times New Roman" w:hAnsi="Consolas" w:cs="Courier New"/>
          <w:color w:val="808080"/>
          <w:sz w:val="18"/>
          <w:szCs w:val="18"/>
          <w:shd w:val="clear" w:color="auto" w:fill="FAF6E1"/>
          <w:lang w:val="en-IN" w:eastAsia="en-IN"/>
        </w:rPr>
        <w:br/>
      </w:r>
      <w:r w:rsidRPr="00134BC8">
        <w:rPr>
          <w:rFonts w:ascii="Consolas" w:eastAsia="Times New Roman" w:hAnsi="Consolas" w:cs="Courier New"/>
          <w:color w:val="000000"/>
          <w:sz w:val="18"/>
          <w:szCs w:val="18"/>
          <w:shd w:val="clear" w:color="auto" w:fill="FAF6E1"/>
          <w:lang w:val="en-IN" w:eastAsia="en-IN"/>
        </w:rPr>
        <w:t>City</w:t>
      </w:r>
      <w:r w:rsidRPr="00134BC8">
        <w:rPr>
          <w:rFonts w:ascii="Consolas" w:eastAsia="Times New Roman" w:hAnsi="Consolas" w:cs="Courier New"/>
          <w:color w:val="808080"/>
          <w:sz w:val="18"/>
          <w:szCs w:val="18"/>
          <w:shd w:val="clear" w:color="auto" w:fill="FAF6E1"/>
          <w:lang w:val="en-IN" w:eastAsia="en-IN"/>
        </w:rPr>
        <w:t>, </w:t>
      </w:r>
      <w:r w:rsidRPr="00134BC8">
        <w:rPr>
          <w:rFonts w:ascii="Consolas" w:eastAsia="Times New Roman" w:hAnsi="Consolas" w:cs="Courier New"/>
          <w:color w:val="000000"/>
          <w:sz w:val="18"/>
          <w:szCs w:val="18"/>
          <w:shd w:val="clear" w:color="auto" w:fill="FAF6E1"/>
          <w:lang w:val="en-IN" w:eastAsia="en-IN"/>
        </w:rPr>
        <w:t>FirstName</w:t>
      </w:r>
      <w:r w:rsidRPr="00134BC8">
        <w:rPr>
          <w:rFonts w:ascii="Consolas" w:eastAsia="Times New Roman" w:hAnsi="Consolas" w:cs="Courier New"/>
          <w:color w:val="808080"/>
          <w:sz w:val="18"/>
          <w:szCs w:val="18"/>
          <w:shd w:val="clear" w:color="auto" w:fill="FAF6E1"/>
          <w:lang w:val="en-IN" w:eastAsia="en-IN"/>
        </w:rPr>
        <w:t>, </w:t>
      </w:r>
      <w:r w:rsidRPr="00134BC8">
        <w:rPr>
          <w:rFonts w:ascii="Consolas" w:eastAsia="Times New Roman" w:hAnsi="Consolas" w:cs="Courier New"/>
          <w:color w:val="000000"/>
          <w:sz w:val="18"/>
          <w:szCs w:val="18"/>
          <w:shd w:val="clear" w:color="auto" w:fill="FAF6E1"/>
          <w:lang w:val="en-IN" w:eastAsia="en-IN"/>
        </w:rPr>
        <w:t>ID</w:t>
      </w:r>
      <w:r w:rsidRPr="00134BC8">
        <w:rPr>
          <w:rFonts w:ascii="Consolas" w:eastAsia="Times New Roman" w:hAnsi="Consolas" w:cs="Courier New"/>
          <w:color w:val="000000"/>
          <w:sz w:val="18"/>
          <w:szCs w:val="18"/>
          <w:shd w:val="clear" w:color="auto" w:fill="FAF6E1"/>
          <w:lang w:val="en-IN" w:eastAsia="en-IN"/>
        </w:rPr>
        <w:br/>
      </w:r>
      <w:r w:rsidRPr="00134BC8">
        <w:rPr>
          <w:rFonts w:ascii="Consolas" w:eastAsia="Times New Roman" w:hAnsi="Consolas" w:cs="Courier New"/>
          <w:color w:val="808080"/>
          <w:sz w:val="18"/>
          <w:szCs w:val="18"/>
          <w:shd w:val="clear" w:color="auto" w:fill="FAF6E1"/>
          <w:lang w:val="en-IN" w:eastAsia="en-IN"/>
        </w:rPr>
        <w:t>) </w:t>
      </w:r>
      <w:r w:rsidRPr="00134BC8">
        <w:rPr>
          <w:rFonts w:ascii="Consolas" w:eastAsia="Times New Roman" w:hAnsi="Consolas" w:cs="Courier New"/>
          <w:color w:val="0000FF"/>
          <w:sz w:val="18"/>
          <w:szCs w:val="18"/>
          <w:shd w:val="clear" w:color="auto" w:fill="FAF6E1"/>
          <w:lang w:val="en-IN" w:eastAsia="en-IN"/>
        </w:rPr>
        <w:t>ON </w:t>
      </w:r>
      <w:r w:rsidRPr="00134BC8">
        <w:rPr>
          <w:rFonts w:ascii="Consolas" w:eastAsia="Times New Roman" w:hAnsi="Consolas" w:cs="Courier New"/>
          <w:color w:val="000000"/>
          <w:sz w:val="18"/>
          <w:szCs w:val="18"/>
          <w:shd w:val="clear" w:color="auto" w:fill="FAF6E1"/>
          <w:lang w:val="en-IN" w:eastAsia="en-IN"/>
        </w:rPr>
        <w:t>[PRIMARY] GO</w:t>
      </w:r>
    </w:p>
    <w:p w:rsidR="00134BC8" w:rsidRPr="00134BC8" w:rsidRDefault="00134BC8" w:rsidP="00134BC8">
      <w:pPr>
        <w:shd w:val="clear" w:color="auto" w:fill="FFFFFF"/>
        <w:spacing w:before="100" w:beforeAutospacing="1" w:after="100" w:afterAutospacing="1" w:line="240" w:lineRule="auto"/>
        <w:jc w:val="both"/>
        <w:rPr>
          <w:rFonts w:ascii="Arial" w:eastAsia="Times New Roman" w:hAnsi="Arial" w:cs="Arial"/>
          <w:color w:val="363B3F"/>
          <w:sz w:val="21"/>
          <w:szCs w:val="21"/>
          <w:lang w:val="en-IN" w:eastAsia="en-IN"/>
        </w:rPr>
      </w:pPr>
      <w:r w:rsidRPr="00134BC8">
        <w:rPr>
          <w:rFonts w:ascii="Arial" w:eastAsia="Times New Roman" w:hAnsi="Arial" w:cs="Arial"/>
          <w:color w:val="363B3F"/>
          <w:sz w:val="21"/>
          <w:szCs w:val="21"/>
          <w:lang w:val="en-IN" w:eastAsia="en-IN"/>
        </w:rPr>
        <w:t>Once the above non-clustered index, which covers all the columns in query, is created, let us run the following SELECT statement and check our execution plan.</w:t>
      </w:r>
    </w:p>
    <w:p w:rsidR="00134BC8" w:rsidRPr="00134BC8" w:rsidRDefault="00134BC8" w:rsidP="00134BC8">
      <w:pPr>
        <w:shd w:val="clear" w:color="auto" w:fill="FFFFFF"/>
        <w:spacing w:before="100" w:beforeAutospacing="1" w:after="100" w:afterAutospacing="1" w:line="240" w:lineRule="auto"/>
        <w:jc w:val="both"/>
        <w:rPr>
          <w:rFonts w:ascii="Arial" w:eastAsia="Times New Roman" w:hAnsi="Arial" w:cs="Arial"/>
          <w:color w:val="363B3F"/>
          <w:sz w:val="21"/>
          <w:szCs w:val="21"/>
          <w:lang w:val="en-IN" w:eastAsia="en-IN"/>
        </w:rPr>
      </w:pPr>
      <w:r w:rsidRPr="00134BC8">
        <w:rPr>
          <w:rFonts w:ascii="Consolas" w:eastAsia="Times New Roman" w:hAnsi="Consolas" w:cs="Courier New"/>
          <w:color w:val="0000FF"/>
          <w:sz w:val="18"/>
          <w:szCs w:val="18"/>
          <w:shd w:val="clear" w:color="auto" w:fill="FAF6E1"/>
          <w:lang w:val="en-IN" w:eastAsia="en-IN"/>
        </w:rPr>
        <w:t>SELECT </w:t>
      </w:r>
      <w:r w:rsidRPr="00134BC8">
        <w:rPr>
          <w:rFonts w:ascii="Consolas" w:eastAsia="Times New Roman" w:hAnsi="Consolas" w:cs="Courier New"/>
          <w:color w:val="000000"/>
          <w:sz w:val="18"/>
          <w:szCs w:val="18"/>
          <w:shd w:val="clear" w:color="auto" w:fill="FAF6E1"/>
          <w:lang w:val="en-IN" w:eastAsia="en-IN"/>
        </w:rPr>
        <w:t>ID</w:t>
      </w:r>
      <w:r w:rsidRPr="00134BC8">
        <w:rPr>
          <w:rFonts w:ascii="Consolas" w:eastAsia="Times New Roman" w:hAnsi="Consolas" w:cs="Courier New"/>
          <w:color w:val="808080"/>
          <w:sz w:val="18"/>
          <w:szCs w:val="18"/>
          <w:shd w:val="clear" w:color="auto" w:fill="FAF6E1"/>
          <w:lang w:val="en-IN" w:eastAsia="en-IN"/>
        </w:rPr>
        <w:t>, </w:t>
      </w:r>
      <w:r w:rsidRPr="00134BC8">
        <w:rPr>
          <w:rFonts w:ascii="Consolas" w:eastAsia="Times New Roman" w:hAnsi="Consolas" w:cs="Courier New"/>
          <w:color w:val="000000"/>
          <w:sz w:val="18"/>
          <w:szCs w:val="18"/>
          <w:shd w:val="clear" w:color="auto" w:fill="FAF6E1"/>
          <w:lang w:val="en-IN" w:eastAsia="en-IN"/>
        </w:rPr>
        <w:t>FirstName</w:t>
      </w:r>
      <w:r w:rsidRPr="00134BC8">
        <w:rPr>
          <w:rFonts w:ascii="Consolas" w:eastAsia="Times New Roman" w:hAnsi="Consolas" w:cs="Courier New"/>
          <w:color w:val="000000"/>
          <w:sz w:val="18"/>
          <w:szCs w:val="18"/>
          <w:shd w:val="clear" w:color="auto" w:fill="FAF6E1"/>
          <w:lang w:val="en-IN" w:eastAsia="en-IN"/>
        </w:rPr>
        <w:br/>
      </w:r>
      <w:r w:rsidRPr="00134BC8">
        <w:rPr>
          <w:rFonts w:ascii="Consolas" w:eastAsia="Times New Roman" w:hAnsi="Consolas" w:cs="Courier New"/>
          <w:color w:val="0000FF"/>
          <w:sz w:val="18"/>
          <w:szCs w:val="18"/>
          <w:shd w:val="clear" w:color="auto" w:fill="FAF6E1"/>
          <w:lang w:val="en-IN" w:eastAsia="en-IN"/>
        </w:rPr>
        <w:t>FROM </w:t>
      </w:r>
      <w:proofErr w:type="spellStart"/>
      <w:r w:rsidRPr="00134BC8">
        <w:rPr>
          <w:rFonts w:ascii="Consolas" w:eastAsia="Times New Roman" w:hAnsi="Consolas" w:cs="Courier New"/>
          <w:color w:val="000000"/>
          <w:sz w:val="18"/>
          <w:szCs w:val="18"/>
          <w:shd w:val="clear" w:color="auto" w:fill="FAF6E1"/>
          <w:lang w:val="en-IN" w:eastAsia="en-IN"/>
        </w:rPr>
        <w:t>OneIndex</w:t>
      </w:r>
      <w:proofErr w:type="spellEnd"/>
      <w:r w:rsidRPr="00134BC8">
        <w:rPr>
          <w:rFonts w:ascii="Consolas" w:eastAsia="Times New Roman" w:hAnsi="Consolas" w:cs="Courier New"/>
          <w:color w:val="000000"/>
          <w:sz w:val="18"/>
          <w:szCs w:val="18"/>
          <w:shd w:val="clear" w:color="auto" w:fill="FAF6E1"/>
          <w:lang w:val="en-IN" w:eastAsia="en-IN"/>
        </w:rPr>
        <w:br/>
      </w:r>
      <w:r w:rsidRPr="00134BC8">
        <w:rPr>
          <w:rFonts w:ascii="Consolas" w:eastAsia="Times New Roman" w:hAnsi="Consolas" w:cs="Courier New"/>
          <w:color w:val="0000FF"/>
          <w:sz w:val="18"/>
          <w:szCs w:val="18"/>
          <w:shd w:val="clear" w:color="auto" w:fill="FAF6E1"/>
          <w:lang w:val="en-IN" w:eastAsia="en-IN"/>
        </w:rPr>
        <w:t>WHERE </w:t>
      </w:r>
      <w:r w:rsidRPr="00134BC8">
        <w:rPr>
          <w:rFonts w:ascii="Consolas" w:eastAsia="Times New Roman" w:hAnsi="Consolas" w:cs="Courier New"/>
          <w:color w:val="000000"/>
          <w:sz w:val="18"/>
          <w:szCs w:val="18"/>
          <w:shd w:val="clear" w:color="auto" w:fill="FAF6E1"/>
          <w:lang w:val="en-IN" w:eastAsia="en-IN"/>
        </w:rPr>
        <w:t>City </w:t>
      </w:r>
      <w:r w:rsidRPr="00134BC8">
        <w:rPr>
          <w:rFonts w:ascii="Consolas" w:eastAsia="Times New Roman" w:hAnsi="Consolas" w:cs="Courier New"/>
          <w:color w:val="0000FF"/>
          <w:sz w:val="18"/>
          <w:szCs w:val="18"/>
          <w:shd w:val="clear" w:color="auto" w:fill="FAF6E1"/>
          <w:lang w:val="en-IN" w:eastAsia="en-IN"/>
        </w:rPr>
        <w:t>= </w:t>
      </w:r>
      <w:r w:rsidRPr="00134BC8">
        <w:rPr>
          <w:rFonts w:ascii="Consolas" w:eastAsia="Times New Roman" w:hAnsi="Consolas" w:cs="Courier New"/>
          <w:color w:val="FF0000"/>
          <w:sz w:val="18"/>
          <w:szCs w:val="18"/>
          <w:shd w:val="clear" w:color="auto" w:fill="FAF6E1"/>
          <w:lang w:val="en-IN" w:eastAsia="en-IN"/>
        </w:rPr>
        <w:t>'Las Vegas'</w:t>
      </w:r>
      <w:r w:rsidRPr="00134BC8">
        <w:rPr>
          <w:rFonts w:ascii="Consolas" w:eastAsia="Times New Roman" w:hAnsi="Consolas" w:cs="Courier New"/>
          <w:color w:val="FF0000"/>
          <w:sz w:val="18"/>
          <w:szCs w:val="18"/>
          <w:shd w:val="clear" w:color="auto" w:fill="FAF6E1"/>
          <w:lang w:val="en-IN" w:eastAsia="en-IN"/>
        </w:rPr>
        <w:br/>
      </w:r>
      <w:r w:rsidRPr="00134BC8">
        <w:rPr>
          <w:rFonts w:ascii="Consolas" w:eastAsia="Times New Roman" w:hAnsi="Consolas" w:cs="Courier New"/>
          <w:color w:val="000000"/>
          <w:sz w:val="18"/>
          <w:szCs w:val="18"/>
          <w:shd w:val="clear" w:color="auto" w:fill="FAF6E1"/>
          <w:lang w:val="en-IN" w:eastAsia="en-IN"/>
        </w:rPr>
        <w:t>GO</w:t>
      </w:r>
    </w:p>
    <w:p w:rsidR="00134BC8" w:rsidRPr="00134BC8" w:rsidRDefault="00134BC8" w:rsidP="00134BC8">
      <w:pPr>
        <w:shd w:val="clear" w:color="auto" w:fill="FFFFFF"/>
        <w:spacing w:before="100" w:beforeAutospacing="1" w:after="100" w:afterAutospacing="1" w:line="240" w:lineRule="auto"/>
        <w:jc w:val="both"/>
        <w:rPr>
          <w:rFonts w:ascii="Arial" w:eastAsia="Times New Roman" w:hAnsi="Arial" w:cs="Arial"/>
          <w:color w:val="363B3F"/>
          <w:sz w:val="21"/>
          <w:szCs w:val="21"/>
          <w:lang w:val="en-IN" w:eastAsia="en-IN"/>
        </w:rPr>
      </w:pPr>
      <w:r w:rsidRPr="00134BC8">
        <w:rPr>
          <w:rFonts w:ascii="Arial" w:eastAsia="Times New Roman" w:hAnsi="Arial" w:cs="Arial"/>
          <w:color w:val="363B3F"/>
          <w:sz w:val="21"/>
          <w:szCs w:val="21"/>
          <w:lang w:val="en-IN" w:eastAsia="en-IN"/>
        </w:rPr>
        <w:t>From the execution plan, we can confirm that key lookup is removed the only index seek is happening. As there is no key lookup, the SQL Server query engine does not have to go to retrieve the data from data pages and it obtains all the necessary data from index itself.</w:t>
      </w:r>
    </w:p>
    <w:p w:rsidR="00134BC8" w:rsidRPr="00134BC8" w:rsidRDefault="00134BC8" w:rsidP="00134BC8">
      <w:pPr>
        <w:shd w:val="clear" w:color="auto" w:fill="FFFFFF"/>
        <w:spacing w:before="100" w:beforeAutospacing="1" w:after="100" w:afterAutospacing="1" w:line="240" w:lineRule="auto"/>
        <w:jc w:val="both"/>
        <w:rPr>
          <w:rFonts w:ascii="Arial" w:eastAsia="Times New Roman" w:hAnsi="Arial" w:cs="Arial"/>
          <w:color w:val="363B3F"/>
          <w:sz w:val="21"/>
          <w:szCs w:val="21"/>
          <w:lang w:val="en-IN" w:eastAsia="en-IN"/>
        </w:rPr>
      </w:pPr>
      <w:r w:rsidRPr="00134BC8">
        <w:rPr>
          <w:rFonts w:ascii="Arial" w:eastAsia="Times New Roman" w:hAnsi="Arial" w:cs="Arial"/>
          <w:noProof/>
          <w:color w:val="363B3F"/>
          <w:sz w:val="21"/>
          <w:szCs w:val="21"/>
        </w:rPr>
        <w:lastRenderedPageBreak/>
        <w:drawing>
          <wp:inline distT="0" distB="0" distL="0" distR="0">
            <wp:extent cx="4467225" cy="2495550"/>
            <wp:effectExtent l="0" t="0" r="0" b="0"/>
            <wp:docPr id="16" name="Picture 16" descr="SQL SERVER - Query Optimization - Remove Bookmark Lookup - Remove RID Lookup - Remove Key Lookup keylook4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QL SERVER - Query Optimization - Remove Bookmark Lookup - Remove RID Lookup - Remove Key Lookup keylook4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67225" cy="2495550"/>
                    </a:xfrm>
                    <a:prstGeom prst="rect">
                      <a:avLst/>
                    </a:prstGeom>
                    <a:noFill/>
                    <a:ln>
                      <a:noFill/>
                    </a:ln>
                  </pic:spPr>
                </pic:pic>
              </a:graphicData>
            </a:graphic>
          </wp:inline>
        </w:drawing>
      </w:r>
    </w:p>
    <w:p w:rsidR="00134BC8" w:rsidRPr="00134BC8" w:rsidRDefault="00134BC8" w:rsidP="00134BC8">
      <w:pPr>
        <w:shd w:val="clear" w:color="auto" w:fill="FFFFFF"/>
        <w:spacing w:before="100" w:beforeAutospacing="1" w:after="100" w:afterAutospacing="1" w:line="240" w:lineRule="auto"/>
        <w:jc w:val="both"/>
        <w:rPr>
          <w:rFonts w:ascii="Arial" w:eastAsia="Times New Roman" w:hAnsi="Arial" w:cs="Arial"/>
          <w:color w:val="363B3F"/>
          <w:sz w:val="21"/>
          <w:szCs w:val="21"/>
          <w:lang w:val="en-IN" w:eastAsia="en-IN"/>
        </w:rPr>
      </w:pPr>
      <w:r w:rsidRPr="00134BC8">
        <w:rPr>
          <w:rFonts w:ascii="Arial" w:eastAsia="Times New Roman" w:hAnsi="Arial" w:cs="Arial"/>
          <w:b/>
          <w:bCs/>
          <w:color w:val="363B3F"/>
          <w:sz w:val="21"/>
          <w:szCs w:val="21"/>
          <w:lang w:val="en-IN" w:eastAsia="en-IN"/>
        </w:rPr>
        <w:t>Method 2: Creating an included column non-clustered index.</w:t>
      </w:r>
    </w:p>
    <w:p w:rsidR="00134BC8" w:rsidRPr="00134BC8" w:rsidRDefault="00134BC8" w:rsidP="00134BC8">
      <w:pPr>
        <w:shd w:val="clear" w:color="auto" w:fill="FFFFFF"/>
        <w:spacing w:before="100" w:beforeAutospacing="1" w:after="100" w:afterAutospacing="1" w:line="240" w:lineRule="auto"/>
        <w:jc w:val="both"/>
        <w:rPr>
          <w:rFonts w:ascii="Arial" w:eastAsia="Times New Roman" w:hAnsi="Arial" w:cs="Arial"/>
          <w:color w:val="363B3F"/>
          <w:sz w:val="21"/>
          <w:szCs w:val="21"/>
          <w:lang w:val="en-IN" w:eastAsia="en-IN"/>
        </w:rPr>
      </w:pPr>
      <w:r w:rsidRPr="00134BC8">
        <w:rPr>
          <w:rFonts w:ascii="Arial" w:eastAsia="Times New Roman" w:hAnsi="Arial" w:cs="Arial"/>
          <w:color w:val="363B3F"/>
          <w:sz w:val="21"/>
          <w:szCs w:val="21"/>
          <w:lang w:val="en-IN" w:eastAsia="en-IN"/>
        </w:rPr>
        <w:t xml:space="preserve">Here, we will create non-clustered index that also includes the columns, which are used in the SELECT statement, along with the column used in the WHERE clause. In this method, we will use new syntax introduced in SQL Server 2005. An index with included </w:t>
      </w:r>
      <w:proofErr w:type="spellStart"/>
      <w:r w:rsidRPr="00134BC8">
        <w:rPr>
          <w:rFonts w:ascii="Arial" w:eastAsia="Times New Roman" w:hAnsi="Arial" w:cs="Arial"/>
          <w:color w:val="363B3F"/>
          <w:sz w:val="21"/>
          <w:szCs w:val="21"/>
          <w:lang w:val="en-IN" w:eastAsia="en-IN"/>
        </w:rPr>
        <w:t>nonkey</w:t>
      </w:r>
      <w:proofErr w:type="spellEnd"/>
      <w:r w:rsidRPr="00134BC8">
        <w:rPr>
          <w:rFonts w:ascii="Arial" w:eastAsia="Times New Roman" w:hAnsi="Arial" w:cs="Arial"/>
          <w:color w:val="363B3F"/>
          <w:sz w:val="21"/>
          <w:szCs w:val="21"/>
          <w:lang w:val="en-IN" w:eastAsia="en-IN"/>
        </w:rPr>
        <w:t xml:space="preserve"> columns can significantly improve query performance when all columns in the query are included in the index.</w:t>
      </w:r>
    </w:p>
    <w:p w:rsidR="00134BC8" w:rsidRPr="00134BC8" w:rsidRDefault="00134BC8" w:rsidP="00134BC8">
      <w:pPr>
        <w:shd w:val="clear" w:color="auto" w:fill="FFFFFF"/>
        <w:spacing w:before="100" w:beforeAutospacing="1" w:after="100" w:afterAutospacing="1" w:line="240" w:lineRule="auto"/>
        <w:jc w:val="both"/>
        <w:rPr>
          <w:rFonts w:ascii="Arial" w:eastAsia="Times New Roman" w:hAnsi="Arial" w:cs="Arial"/>
          <w:color w:val="363B3F"/>
          <w:sz w:val="21"/>
          <w:szCs w:val="21"/>
          <w:lang w:val="en-IN" w:eastAsia="en-IN"/>
        </w:rPr>
      </w:pPr>
      <w:r w:rsidRPr="00134BC8">
        <w:rPr>
          <w:rFonts w:ascii="Consolas" w:eastAsia="Times New Roman" w:hAnsi="Consolas" w:cs="Courier New"/>
          <w:color w:val="0000FF"/>
          <w:sz w:val="18"/>
          <w:szCs w:val="18"/>
          <w:shd w:val="clear" w:color="auto" w:fill="FAF6E1"/>
          <w:lang w:val="en-IN" w:eastAsia="en-IN"/>
        </w:rPr>
        <w:t>CREATE NONCLUSTERED INDEX </w:t>
      </w:r>
      <w:r w:rsidRPr="00134BC8">
        <w:rPr>
          <w:rFonts w:ascii="Consolas" w:eastAsia="Times New Roman" w:hAnsi="Consolas" w:cs="Courier New"/>
          <w:color w:val="000000"/>
          <w:sz w:val="18"/>
          <w:szCs w:val="18"/>
          <w:shd w:val="clear" w:color="auto" w:fill="FAF6E1"/>
          <w:lang w:val="en-IN" w:eastAsia="en-IN"/>
        </w:rPr>
        <w:t>[IX_OneIndex_Include] </w:t>
      </w:r>
      <w:r w:rsidRPr="00134BC8">
        <w:rPr>
          <w:rFonts w:ascii="Consolas" w:eastAsia="Times New Roman" w:hAnsi="Consolas" w:cs="Courier New"/>
          <w:color w:val="0000FF"/>
          <w:sz w:val="18"/>
          <w:szCs w:val="18"/>
          <w:shd w:val="clear" w:color="auto" w:fill="FAF6E1"/>
          <w:lang w:val="en-IN" w:eastAsia="en-IN"/>
        </w:rPr>
        <w:t>ON </w:t>
      </w:r>
      <w:r w:rsidRPr="00134BC8">
        <w:rPr>
          <w:rFonts w:ascii="Consolas" w:eastAsia="Times New Roman" w:hAnsi="Consolas" w:cs="Courier New"/>
          <w:color w:val="000000"/>
          <w:sz w:val="18"/>
          <w:szCs w:val="18"/>
          <w:shd w:val="clear" w:color="auto" w:fill="FAF6E1"/>
          <w:lang w:val="en-IN" w:eastAsia="en-IN"/>
        </w:rPr>
        <w:t>[dbo</w:t>
      </w:r>
      <w:proofErr w:type="gramStart"/>
      <w:r w:rsidRPr="00134BC8">
        <w:rPr>
          <w:rFonts w:ascii="Consolas" w:eastAsia="Times New Roman" w:hAnsi="Consolas" w:cs="Courier New"/>
          <w:color w:val="000000"/>
          <w:sz w:val="18"/>
          <w:szCs w:val="18"/>
          <w:shd w:val="clear" w:color="auto" w:fill="FAF6E1"/>
          <w:lang w:val="en-IN" w:eastAsia="en-IN"/>
        </w:rPr>
        <w:t>].[</w:t>
      </w:r>
      <w:proofErr w:type="gramEnd"/>
      <w:r w:rsidRPr="00134BC8">
        <w:rPr>
          <w:rFonts w:ascii="Consolas" w:eastAsia="Times New Roman" w:hAnsi="Consolas" w:cs="Courier New"/>
          <w:color w:val="000000"/>
          <w:sz w:val="18"/>
          <w:szCs w:val="18"/>
          <w:shd w:val="clear" w:color="auto" w:fill="FAF6E1"/>
          <w:lang w:val="en-IN" w:eastAsia="en-IN"/>
        </w:rPr>
        <w:t>OneIndex] </w:t>
      </w:r>
      <w:r w:rsidRPr="00134BC8">
        <w:rPr>
          <w:rFonts w:ascii="Consolas" w:eastAsia="Times New Roman" w:hAnsi="Consolas" w:cs="Courier New"/>
          <w:color w:val="808080"/>
          <w:sz w:val="18"/>
          <w:szCs w:val="18"/>
          <w:shd w:val="clear" w:color="auto" w:fill="FAF6E1"/>
          <w:lang w:val="en-IN" w:eastAsia="en-IN"/>
        </w:rPr>
        <w:t>(</w:t>
      </w:r>
      <w:r w:rsidRPr="00134BC8">
        <w:rPr>
          <w:rFonts w:ascii="Consolas" w:eastAsia="Times New Roman" w:hAnsi="Consolas" w:cs="Courier New"/>
          <w:color w:val="808080"/>
          <w:sz w:val="18"/>
          <w:szCs w:val="18"/>
          <w:shd w:val="clear" w:color="auto" w:fill="FAF6E1"/>
          <w:lang w:val="en-IN" w:eastAsia="en-IN"/>
        </w:rPr>
        <w:br/>
      </w:r>
      <w:r w:rsidRPr="00134BC8">
        <w:rPr>
          <w:rFonts w:ascii="Consolas" w:eastAsia="Times New Roman" w:hAnsi="Consolas" w:cs="Courier New"/>
          <w:color w:val="000000"/>
          <w:sz w:val="18"/>
          <w:szCs w:val="18"/>
          <w:shd w:val="clear" w:color="auto" w:fill="FAF6E1"/>
          <w:lang w:val="en-IN" w:eastAsia="en-IN"/>
        </w:rPr>
        <w:t>City</w:t>
      </w:r>
      <w:r w:rsidRPr="00134BC8">
        <w:rPr>
          <w:rFonts w:ascii="Consolas" w:eastAsia="Times New Roman" w:hAnsi="Consolas" w:cs="Courier New"/>
          <w:color w:val="000000"/>
          <w:sz w:val="18"/>
          <w:szCs w:val="18"/>
          <w:shd w:val="clear" w:color="auto" w:fill="FAF6E1"/>
          <w:lang w:val="en-IN" w:eastAsia="en-IN"/>
        </w:rPr>
        <w:br/>
      </w:r>
      <w:r w:rsidRPr="00134BC8">
        <w:rPr>
          <w:rFonts w:ascii="Consolas" w:eastAsia="Times New Roman" w:hAnsi="Consolas" w:cs="Courier New"/>
          <w:color w:val="808080"/>
          <w:sz w:val="18"/>
          <w:szCs w:val="18"/>
          <w:shd w:val="clear" w:color="auto" w:fill="FAF6E1"/>
          <w:lang w:val="en-IN" w:eastAsia="en-IN"/>
        </w:rPr>
        <w:t>) </w:t>
      </w:r>
      <w:r w:rsidRPr="00134BC8">
        <w:rPr>
          <w:rFonts w:ascii="Consolas" w:eastAsia="Times New Roman" w:hAnsi="Consolas" w:cs="Courier New"/>
          <w:color w:val="000000"/>
          <w:sz w:val="18"/>
          <w:szCs w:val="18"/>
          <w:shd w:val="clear" w:color="auto" w:fill="FAF6E1"/>
          <w:lang w:val="en-IN" w:eastAsia="en-IN"/>
        </w:rPr>
        <w:t>INCLUDE </w:t>
      </w:r>
      <w:r w:rsidRPr="00134BC8">
        <w:rPr>
          <w:rFonts w:ascii="Consolas" w:eastAsia="Times New Roman" w:hAnsi="Consolas" w:cs="Courier New"/>
          <w:color w:val="808080"/>
          <w:sz w:val="18"/>
          <w:szCs w:val="18"/>
          <w:shd w:val="clear" w:color="auto" w:fill="FAF6E1"/>
          <w:lang w:val="en-IN" w:eastAsia="en-IN"/>
        </w:rPr>
        <w:t>(</w:t>
      </w:r>
      <w:proofErr w:type="spellStart"/>
      <w:r w:rsidRPr="00134BC8">
        <w:rPr>
          <w:rFonts w:ascii="Consolas" w:eastAsia="Times New Roman" w:hAnsi="Consolas" w:cs="Courier New"/>
          <w:color w:val="000000"/>
          <w:sz w:val="18"/>
          <w:szCs w:val="18"/>
          <w:shd w:val="clear" w:color="auto" w:fill="FAF6E1"/>
          <w:lang w:val="en-IN" w:eastAsia="en-IN"/>
        </w:rPr>
        <w:t>FirstName</w:t>
      </w:r>
      <w:r w:rsidRPr="00134BC8">
        <w:rPr>
          <w:rFonts w:ascii="Consolas" w:eastAsia="Times New Roman" w:hAnsi="Consolas" w:cs="Courier New"/>
          <w:color w:val="808080"/>
          <w:sz w:val="18"/>
          <w:szCs w:val="18"/>
          <w:shd w:val="clear" w:color="auto" w:fill="FAF6E1"/>
          <w:lang w:val="en-IN" w:eastAsia="en-IN"/>
        </w:rPr>
        <w:t>,</w:t>
      </w:r>
      <w:r w:rsidRPr="00134BC8">
        <w:rPr>
          <w:rFonts w:ascii="Consolas" w:eastAsia="Times New Roman" w:hAnsi="Consolas" w:cs="Courier New"/>
          <w:color w:val="000000"/>
          <w:sz w:val="18"/>
          <w:szCs w:val="18"/>
          <w:shd w:val="clear" w:color="auto" w:fill="FAF6E1"/>
          <w:lang w:val="en-IN" w:eastAsia="en-IN"/>
        </w:rPr>
        <w:t>ID</w:t>
      </w:r>
      <w:proofErr w:type="spellEnd"/>
      <w:r w:rsidRPr="00134BC8">
        <w:rPr>
          <w:rFonts w:ascii="Consolas" w:eastAsia="Times New Roman" w:hAnsi="Consolas" w:cs="Courier New"/>
          <w:color w:val="808080"/>
          <w:sz w:val="18"/>
          <w:szCs w:val="18"/>
          <w:shd w:val="clear" w:color="auto" w:fill="FAF6E1"/>
          <w:lang w:val="en-IN" w:eastAsia="en-IN"/>
        </w:rPr>
        <w:t>) </w:t>
      </w:r>
      <w:r w:rsidRPr="00134BC8">
        <w:rPr>
          <w:rFonts w:ascii="Consolas" w:eastAsia="Times New Roman" w:hAnsi="Consolas" w:cs="Courier New"/>
          <w:color w:val="0000FF"/>
          <w:sz w:val="18"/>
          <w:szCs w:val="18"/>
          <w:shd w:val="clear" w:color="auto" w:fill="FAF6E1"/>
          <w:lang w:val="en-IN" w:eastAsia="en-IN"/>
        </w:rPr>
        <w:t>ON </w:t>
      </w:r>
      <w:r w:rsidRPr="00134BC8">
        <w:rPr>
          <w:rFonts w:ascii="Consolas" w:eastAsia="Times New Roman" w:hAnsi="Consolas" w:cs="Courier New"/>
          <w:color w:val="000000"/>
          <w:sz w:val="18"/>
          <w:szCs w:val="18"/>
          <w:shd w:val="clear" w:color="auto" w:fill="FAF6E1"/>
          <w:lang w:val="en-IN" w:eastAsia="en-IN"/>
        </w:rPr>
        <w:t>[PRIMARY] GO</w:t>
      </w:r>
    </w:p>
    <w:p w:rsidR="00134BC8" w:rsidRPr="00134BC8" w:rsidRDefault="00134BC8" w:rsidP="00134BC8">
      <w:pPr>
        <w:shd w:val="clear" w:color="auto" w:fill="FFFFFF"/>
        <w:spacing w:before="100" w:beforeAutospacing="1" w:after="100" w:afterAutospacing="1" w:line="240" w:lineRule="auto"/>
        <w:jc w:val="both"/>
        <w:rPr>
          <w:rFonts w:ascii="Arial" w:eastAsia="Times New Roman" w:hAnsi="Arial" w:cs="Arial"/>
          <w:color w:val="363B3F"/>
          <w:sz w:val="21"/>
          <w:szCs w:val="21"/>
          <w:lang w:val="en-IN" w:eastAsia="en-IN"/>
        </w:rPr>
      </w:pPr>
      <w:r w:rsidRPr="00134BC8">
        <w:rPr>
          <w:rFonts w:ascii="Arial" w:eastAsia="Times New Roman" w:hAnsi="Arial" w:cs="Arial"/>
          <w:color w:val="363B3F"/>
          <w:sz w:val="21"/>
          <w:szCs w:val="21"/>
          <w:lang w:val="en-IN" w:eastAsia="en-IN"/>
        </w:rPr>
        <w:t xml:space="preserve">From the execution plan, it is very clear that this </w:t>
      </w:r>
      <w:proofErr w:type="gramStart"/>
      <w:r w:rsidRPr="00134BC8">
        <w:rPr>
          <w:rFonts w:ascii="Arial" w:eastAsia="Times New Roman" w:hAnsi="Arial" w:cs="Arial"/>
          <w:color w:val="363B3F"/>
          <w:sz w:val="21"/>
          <w:szCs w:val="21"/>
          <w:lang w:val="en-IN" w:eastAsia="en-IN"/>
        </w:rPr>
        <w:t>method  also</w:t>
      </w:r>
      <w:proofErr w:type="gramEnd"/>
      <w:r w:rsidRPr="00134BC8">
        <w:rPr>
          <w:rFonts w:ascii="Arial" w:eastAsia="Times New Roman" w:hAnsi="Arial" w:cs="Arial"/>
          <w:color w:val="363B3F"/>
          <w:sz w:val="21"/>
          <w:szCs w:val="21"/>
          <w:lang w:val="en-IN" w:eastAsia="en-IN"/>
        </w:rPr>
        <w:t xml:space="preserve"> removes the key lookup as well.</w:t>
      </w:r>
    </w:p>
    <w:p w:rsidR="00134BC8" w:rsidRPr="00134BC8" w:rsidRDefault="00134BC8" w:rsidP="00134BC8">
      <w:pPr>
        <w:shd w:val="clear" w:color="auto" w:fill="FFFFFF"/>
        <w:spacing w:before="100" w:beforeAutospacing="1" w:after="100" w:afterAutospacing="1" w:line="240" w:lineRule="auto"/>
        <w:jc w:val="both"/>
        <w:rPr>
          <w:rFonts w:ascii="Arial" w:eastAsia="Times New Roman" w:hAnsi="Arial" w:cs="Arial"/>
          <w:color w:val="363B3F"/>
          <w:sz w:val="21"/>
          <w:szCs w:val="21"/>
          <w:lang w:val="en-IN" w:eastAsia="en-IN"/>
        </w:rPr>
      </w:pPr>
      <w:r w:rsidRPr="00134BC8">
        <w:rPr>
          <w:rFonts w:ascii="Arial" w:eastAsia="Times New Roman" w:hAnsi="Arial" w:cs="Arial"/>
          <w:noProof/>
          <w:color w:val="363B3F"/>
          <w:sz w:val="21"/>
          <w:szCs w:val="21"/>
        </w:rPr>
        <w:drawing>
          <wp:inline distT="0" distB="0" distL="0" distR="0">
            <wp:extent cx="4448175" cy="2505075"/>
            <wp:effectExtent l="0" t="0" r="0" b="0"/>
            <wp:docPr id="17" name="Picture 17" descr="SQL SERVER - Query Optimization - Remove Bookmark Lookup - Remove RID Lookup - Remove Key Lookup keylook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QL SERVER - Query Optimization - Remove Bookmark Lookup - Remove RID Lookup - Remove Key Lookup keylook5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48175" cy="2505075"/>
                    </a:xfrm>
                    <a:prstGeom prst="rect">
                      <a:avLst/>
                    </a:prstGeom>
                    <a:noFill/>
                    <a:ln>
                      <a:noFill/>
                    </a:ln>
                  </pic:spPr>
                </pic:pic>
              </a:graphicData>
            </a:graphic>
          </wp:inline>
        </w:drawing>
      </w:r>
    </w:p>
    <w:p w:rsidR="00134BC8" w:rsidRPr="00134BC8" w:rsidRDefault="00134BC8" w:rsidP="00134BC8">
      <w:pPr>
        <w:shd w:val="clear" w:color="auto" w:fill="FFFFFF"/>
        <w:spacing w:before="100" w:beforeAutospacing="1" w:after="100" w:afterAutospacing="1" w:line="240" w:lineRule="auto"/>
        <w:jc w:val="both"/>
        <w:rPr>
          <w:rFonts w:ascii="Arial" w:eastAsia="Times New Roman" w:hAnsi="Arial" w:cs="Arial"/>
          <w:color w:val="363B3F"/>
          <w:sz w:val="21"/>
          <w:szCs w:val="21"/>
          <w:lang w:val="en-IN" w:eastAsia="en-IN"/>
        </w:rPr>
      </w:pPr>
      <w:r w:rsidRPr="00134BC8">
        <w:rPr>
          <w:rFonts w:ascii="Arial" w:eastAsia="Times New Roman" w:hAnsi="Arial" w:cs="Arial"/>
          <w:color w:val="363B3F"/>
          <w:sz w:val="21"/>
          <w:szCs w:val="21"/>
          <w:lang w:val="en-IN" w:eastAsia="en-IN"/>
        </w:rPr>
        <w:t>In summary, Key lookup, Bookmark lookup or RID lookup reduces the performance of query, and we can improve the performance of query by using included column index or cover index.</w:t>
      </w:r>
    </w:p>
    <w:p w:rsidR="0086524D" w:rsidRPr="00862DC0" w:rsidRDefault="0086524D" w:rsidP="00862DC0">
      <w:pPr>
        <w:shd w:val="clear" w:color="auto" w:fill="FFFFFF"/>
        <w:spacing w:after="240" w:line="240" w:lineRule="auto"/>
        <w:textAlignment w:val="baseline"/>
        <w:rPr>
          <w:rFonts w:ascii="Arial" w:eastAsia="Times New Roman" w:hAnsi="Arial" w:cs="Arial"/>
          <w:color w:val="242729"/>
          <w:sz w:val="23"/>
          <w:szCs w:val="23"/>
          <w:lang w:val="en-IN" w:eastAsia="en-IN"/>
        </w:rPr>
      </w:pPr>
    </w:p>
    <w:p w:rsidR="00FD49B9" w:rsidRDefault="00FD49B9" w:rsidP="00FD49B9">
      <w:pPr>
        <w:shd w:val="clear" w:color="auto" w:fill="FFFFFF"/>
        <w:spacing w:after="240" w:line="240" w:lineRule="auto"/>
        <w:textAlignment w:val="baseline"/>
        <w:rPr>
          <w:rFonts w:ascii="Arial" w:hAnsi="Arial" w:cs="Arial"/>
          <w:b/>
          <w:color w:val="363B3F"/>
          <w:sz w:val="21"/>
          <w:szCs w:val="21"/>
          <w:shd w:val="clear" w:color="auto" w:fill="FFFFFF"/>
        </w:rPr>
      </w:pPr>
    </w:p>
    <w:p w:rsidR="002F6149" w:rsidRPr="002F6149" w:rsidRDefault="002F6149" w:rsidP="002F6149">
      <w:pPr>
        <w:shd w:val="clear" w:color="auto" w:fill="FFFFFF"/>
        <w:spacing w:after="240" w:line="240" w:lineRule="auto"/>
        <w:textAlignment w:val="baseline"/>
        <w:rPr>
          <w:rFonts w:ascii="Arial" w:eastAsia="Times New Roman" w:hAnsi="Arial" w:cs="Arial"/>
          <w:b/>
          <w:color w:val="242729"/>
          <w:sz w:val="23"/>
          <w:szCs w:val="23"/>
          <w:lang w:val="en-IN" w:eastAsia="en-IN"/>
        </w:rPr>
      </w:pPr>
      <w:r w:rsidRPr="002F6149">
        <w:rPr>
          <w:rFonts w:ascii="Arial" w:hAnsi="Arial" w:cs="Arial"/>
          <w:b/>
          <w:color w:val="363B3F"/>
          <w:sz w:val="21"/>
          <w:szCs w:val="21"/>
          <w:shd w:val="clear" w:color="auto" w:fill="FFFFFF"/>
        </w:rPr>
        <w:t>When we drop clustered index on the column, does it automatically drop primary key on the same column (if created)?</w:t>
      </w:r>
    </w:p>
    <w:p w:rsidR="002F6149" w:rsidRPr="002F6149" w:rsidRDefault="002F6149" w:rsidP="002F6149">
      <w:pPr>
        <w:pStyle w:val="ListParagraph"/>
        <w:numPr>
          <w:ilvl w:val="0"/>
          <w:numId w:val="19"/>
        </w:numPr>
        <w:shd w:val="clear" w:color="auto" w:fill="FFFFFF"/>
        <w:spacing w:before="100" w:beforeAutospacing="1" w:after="100" w:afterAutospacing="1" w:line="240" w:lineRule="auto"/>
        <w:jc w:val="both"/>
        <w:rPr>
          <w:rFonts w:ascii="Arial" w:eastAsia="Times New Roman" w:hAnsi="Arial" w:cs="Arial"/>
          <w:color w:val="363B3F"/>
          <w:sz w:val="21"/>
          <w:szCs w:val="21"/>
          <w:lang w:val="en-IN" w:eastAsia="en-IN"/>
        </w:rPr>
      </w:pPr>
      <w:r w:rsidRPr="002F6149">
        <w:rPr>
          <w:rFonts w:ascii="Arial" w:eastAsia="Times New Roman" w:hAnsi="Arial" w:cs="Arial"/>
          <w:color w:val="363B3F"/>
          <w:sz w:val="21"/>
          <w:szCs w:val="21"/>
          <w:lang w:val="en-IN" w:eastAsia="en-IN"/>
        </w:rPr>
        <w:t>It is not possible to drop clustered index if there is a primary key on the same table. If your primary key is in a different column, then clustered index, you can for sure manipulate them.</w:t>
      </w:r>
    </w:p>
    <w:p w:rsidR="002F6149" w:rsidRDefault="002F6149" w:rsidP="002F6149">
      <w:pPr>
        <w:pStyle w:val="ListParagraph"/>
        <w:numPr>
          <w:ilvl w:val="0"/>
          <w:numId w:val="19"/>
        </w:numPr>
        <w:shd w:val="clear" w:color="auto" w:fill="FFFFFF"/>
        <w:spacing w:before="100" w:beforeAutospacing="1" w:after="100" w:afterAutospacing="1" w:line="240" w:lineRule="auto"/>
        <w:jc w:val="both"/>
        <w:rPr>
          <w:rFonts w:ascii="Arial" w:eastAsia="Times New Roman" w:hAnsi="Arial" w:cs="Arial"/>
          <w:color w:val="363B3F"/>
          <w:sz w:val="21"/>
          <w:szCs w:val="21"/>
          <w:lang w:val="en-IN" w:eastAsia="en-IN"/>
        </w:rPr>
      </w:pPr>
      <w:r w:rsidRPr="002F6149">
        <w:rPr>
          <w:rFonts w:ascii="Arial" w:eastAsia="Times New Roman" w:hAnsi="Arial" w:cs="Arial"/>
          <w:color w:val="363B3F"/>
          <w:sz w:val="21"/>
          <w:szCs w:val="21"/>
          <w:lang w:val="en-IN" w:eastAsia="en-IN"/>
        </w:rPr>
        <w:t>If you try to drop clustered index on the column, which is also primary key, it will give you an error</w:t>
      </w:r>
    </w:p>
    <w:p w:rsidR="00684768" w:rsidRPr="002F6149" w:rsidRDefault="00684768" w:rsidP="002F6149">
      <w:pPr>
        <w:pStyle w:val="ListParagraph"/>
        <w:numPr>
          <w:ilvl w:val="0"/>
          <w:numId w:val="19"/>
        </w:numPr>
        <w:shd w:val="clear" w:color="auto" w:fill="FFFFFF"/>
        <w:spacing w:before="100" w:beforeAutospacing="1" w:after="100" w:afterAutospacing="1" w:line="240" w:lineRule="auto"/>
        <w:jc w:val="both"/>
        <w:rPr>
          <w:rFonts w:ascii="Arial" w:eastAsia="Times New Roman" w:hAnsi="Arial" w:cs="Arial"/>
          <w:color w:val="363B3F"/>
          <w:sz w:val="21"/>
          <w:szCs w:val="21"/>
          <w:lang w:val="en-IN" w:eastAsia="en-IN"/>
        </w:rPr>
      </w:pPr>
      <w:r>
        <w:rPr>
          <w:rFonts w:ascii="Arial" w:hAnsi="Arial" w:cs="Arial"/>
          <w:color w:val="363B3F"/>
          <w:sz w:val="21"/>
          <w:szCs w:val="21"/>
          <w:shd w:val="clear" w:color="auto" w:fill="FFFFFF"/>
        </w:rPr>
        <w:t xml:space="preserve">In a </w:t>
      </w:r>
      <w:proofErr w:type="gramStart"/>
      <w:r>
        <w:rPr>
          <w:rFonts w:ascii="Arial" w:hAnsi="Arial" w:cs="Arial"/>
          <w:color w:val="363B3F"/>
          <w:sz w:val="21"/>
          <w:szCs w:val="21"/>
          <w:shd w:val="clear" w:color="auto" w:fill="FFFFFF"/>
        </w:rPr>
        <w:t>simple words</w:t>
      </w:r>
      <w:proofErr w:type="gramEnd"/>
      <w:r>
        <w:rPr>
          <w:rFonts w:ascii="Arial" w:hAnsi="Arial" w:cs="Arial"/>
          <w:color w:val="363B3F"/>
          <w:sz w:val="21"/>
          <w:szCs w:val="21"/>
          <w:shd w:val="clear" w:color="auto" w:fill="FFFFFF"/>
        </w:rPr>
        <w:t>, we can’t drop clustered index if it is on Primary Key. We will have to remove the primary key first if we want to drop clustered index.</w:t>
      </w:r>
    </w:p>
    <w:p w:rsidR="002F6149" w:rsidRDefault="002F6149" w:rsidP="002F6149">
      <w:pPr>
        <w:pStyle w:val="ListParagraph"/>
        <w:shd w:val="clear" w:color="auto" w:fill="FFFFFF"/>
        <w:spacing w:after="240" w:line="240" w:lineRule="auto"/>
        <w:ind w:left="1440"/>
        <w:textAlignment w:val="baseline"/>
        <w:rPr>
          <w:rFonts w:ascii="Arial" w:eastAsia="Times New Roman" w:hAnsi="Arial" w:cs="Arial"/>
          <w:color w:val="242729"/>
          <w:sz w:val="23"/>
          <w:szCs w:val="23"/>
          <w:lang w:val="en-IN" w:eastAsia="en-IN"/>
        </w:rPr>
      </w:pPr>
    </w:p>
    <w:p w:rsidR="00233553" w:rsidRDefault="00233553" w:rsidP="00233553">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FF"/>
          <w:sz w:val="19"/>
          <w:szCs w:val="19"/>
          <w:lang w:val="en-IN"/>
        </w:rPr>
        <w:t>CREATE</w:t>
      </w:r>
      <w:r>
        <w:rPr>
          <w:rFonts w:ascii="Consolas" w:hAnsi="Consolas" w:cs="Consolas"/>
          <w:color w:val="000000"/>
          <w:sz w:val="19"/>
          <w:szCs w:val="19"/>
          <w:lang w:val="en-IN"/>
        </w:rPr>
        <w:t xml:space="preserve"> </w:t>
      </w:r>
      <w:r>
        <w:rPr>
          <w:rFonts w:ascii="Consolas" w:hAnsi="Consolas" w:cs="Consolas"/>
          <w:color w:val="0000FF"/>
          <w:sz w:val="19"/>
          <w:szCs w:val="19"/>
          <w:lang w:val="en-IN"/>
        </w:rPr>
        <w:t>TABLE</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dbo</w:t>
      </w:r>
      <w:proofErr w:type="spellEnd"/>
      <w:proofErr w:type="gramStart"/>
      <w:r>
        <w:rPr>
          <w:rFonts w:ascii="Consolas" w:hAnsi="Consolas" w:cs="Consolas"/>
          <w:color w:val="000000"/>
          <w:sz w:val="19"/>
          <w:szCs w:val="19"/>
          <w:lang w:val="en-IN"/>
        </w:rPr>
        <w:t>]</w:t>
      </w:r>
      <w:r>
        <w:rPr>
          <w:rFonts w:ascii="Consolas" w:hAnsi="Consolas" w:cs="Consolas"/>
          <w:color w:val="808080"/>
          <w:sz w:val="19"/>
          <w:szCs w:val="19"/>
          <w:lang w:val="en-IN"/>
        </w:rPr>
        <w:t>.</w:t>
      </w:r>
      <w:r>
        <w:rPr>
          <w:rFonts w:ascii="Consolas" w:hAnsi="Consolas" w:cs="Consolas"/>
          <w:color w:val="000000"/>
          <w:sz w:val="19"/>
          <w:szCs w:val="19"/>
          <w:lang w:val="en-IN"/>
        </w:rPr>
        <w:t>[</w:t>
      </w:r>
      <w:proofErr w:type="gramEnd"/>
      <w:r>
        <w:rPr>
          <w:rFonts w:ascii="Consolas" w:hAnsi="Consolas" w:cs="Consolas"/>
          <w:color w:val="000000"/>
          <w:sz w:val="19"/>
          <w:szCs w:val="19"/>
          <w:lang w:val="en-IN"/>
        </w:rPr>
        <w:t>Users]</w:t>
      </w:r>
    </w:p>
    <w:p w:rsidR="00233553" w:rsidRDefault="00233553" w:rsidP="00233553">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FF"/>
          <w:sz w:val="19"/>
          <w:szCs w:val="19"/>
          <w:lang w:val="en-IN"/>
        </w:rPr>
        <w:t xml:space="preserve">    </w:t>
      </w:r>
      <w:r>
        <w:rPr>
          <w:rFonts w:ascii="Consolas" w:hAnsi="Consolas" w:cs="Consolas"/>
          <w:color w:val="808080"/>
          <w:sz w:val="19"/>
          <w:szCs w:val="19"/>
          <w:lang w:val="en-IN"/>
        </w:rPr>
        <w:t>(</w:t>
      </w:r>
    </w:p>
    <w:p w:rsidR="00233553" w:rsidRDefault="00233553" w:rsidP="00233553">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UserID</w:t>
      </w:r>
      <w:proofErr w:type="spellEnd"/>
      <w:r>
        <w:rPr>
          <w:rFonts w:ascii="Consolas" w:hAnsi="Consolas" w:cs="Consolas"/>
          <w:color w:val="000000"/>
          <w:sz w:val="19"/>
          <w:szCs w:val="19"/>
          <w:lang w:val="en-IN"/>
        </w:rPr>
        <w:t xml:space="preserve">] [INT] </w:t>
      </w:r>
      <w:r>
        <w:rPr>
          <w:rFonts w:ascii="Consolas" w:hAnsi="Consolas" w:cs="Consolas"/>
          <w:color w:val="808080"/>
          <w:sz w:val="19"/>
          <w:szCs w:val="19"/>
          <w:lang w:val="en-IN"/>
        </w:rPr>
        <w:t>NOT</w:t>
      </w:r>
      <w:r>
        <w:rPr>
          <w:rFonts w:ascii="Consolas" w:hAnsi="Consolas" w:cs="Consolas"/>
          <w:color w:val="000000"/>
          <w:sz w:val="19"/>
          <w:szCs w:val="19"/>
          <w:lang w:val="en-IN"/>
        </w:rPr>
        <w:t xml:space="preserve"> </w:t>
      </w:r>
      <w:proofErr w:type="gramStart"/>
      <w:r>
        <w:rPr>
          <w:rFonts w:ascii="Consolas" w:hAnsi="Consolas" w:cs="Consolas"/>
          <w:color w:val="808080"/>
          <w:sz w:val="19"/>
          <w:szCs w:val="19"/>
          <w:lang w:val="en-IN"/>
        </w:rPr>
        <w:t>NULL</w:t>
      </w:r>
      <w:r>
        <w:rPr>
          <w:rFonts w:ascii="Consolas" w:hAnsi="Consolas" w:cs="Consolas"/>
          <w:color w:val="000000"/>
          <w:sz w:val="19"/>
          <w:szCs w:val="19"/>
          <w:lang w:val="en-IN"/>
        </w:rPr>
        <w:t xml:space="preserve"> </w:t>
      </w:r>
      <w:r>
        <w:rPr>
          <w:rFonts w:ascii="Consolas" w:hAnsi="Consolas" w:cs="Consolas"/>
          <w:color w:val="808080"/>
          <w:sz w:val="19"/>
          <w:szCs w:val="19"/>
          <w:lang w:val="en-IN"/>
        </w:rPr>
        <w:t>,</w:t>
      </w:r>
      <w:proofErr w:type="gramEnd"/>
    </w:p>
    <w:p w:rsidR="00233553" w:rsidRDefault="00233553" w:rsidP="00233553">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UserName</w:t>
      </w:r>
      <w:proofErr w:type="spellEnd"/>
      <w:r>
        <w:rPr>
          <w:rFonts w:ascii="Consolas" w:hAnsi="Consolas" w:cs="Consolas"/>
          <w:color w:val="000000"/>
          <w:sz w:val="19"/>
          <w:szCs w:val="19"/>
          <w:lang w:val="en-IN"/>
        </w:rPr>
        <w:t>] [VARCHAR</w:t>
      </w:r>
      <w:proofErr w:type="gramStart"/>
      <w:r>
        <w:rPr>
          <w:rFonts w:ascii="Consolas" w:hAnsi="Consolas" w:cs="Consolas"/>
          <w:color w:val="000000"/>
          <w:sz w:val="19"/>
          <w:szCs w:val="19"/>
          <w:lang w:val="en-IN"/>
        </w:rPr>
        <w:t>]</w:t>
      </w:r>
      <w:r>
        <w:rPr>
          <w:rFonts w:ascii="Consolas" w:hAnsi="Consolas" w:cs="Consolas"/>
          <w:color w:val="808080"/>
          <w:sz w:val="19"/>
          <w:szCs w:val="19"/>
          <w:lang w:val="en-IN"/>
        </w:rPr>
        <w:t>(</w:t>
      </w:r>
      <w:proofErr w:type="gramEnd"/>
      <w:r>
        <w:rPr>
          <w:rFonts w:ascii="Consolas" w:hAnsi="Consolas" w:cs="Consolas"/>
          <w:color w:val="000000"/>
          <w:sz w:val="19"/>
          <w:szCs w:val="19"/>
          <w:lang w:val="en-IN"/>
        </w:rPr>
        <w:t>50</w:t>
      </w:r>
      <w:r>
        <w:rPr>
          <w:rFonts w:ascii="Consolas" w:hAnsi="Consolas" w:cs="Consolas"/>
          <w:color w:val="808080"/>
          <w:sz w:val="19"/>
          <w:szCs w:val="19"/>
          <w:lang w:val="en-IN"/>
        </w:rPr>
        <w:t>)</w:t>
      </w:r>
      <w:r>
        <w:rPr>
          <w:rFonts w:ascii="Consolas" w:hAnsi="Consolas" w:cs="Consolas"/>
          <w:color w:val="000000"/>
          <w:sz w:val="19"/>
          <w:szCs w:val="19"/>
          <w:lang w:val="en-IN"/>
        </w:rPr>
        <w:t xml:space="preserve"> </w:t>
      </w:r>
      <w:r>
        <w:rPr>
          <w:rFonts w:ascii="Consolas" w:hAnsi="Consolas" w:cs="Consolas"/>
          <w:color w:val="808080"/>
          <w:sz w:val="19"/>
          <w:szCs w:val="19"/>
          <w:lang w:val="en-IN"/>
        </w:rPr>
        <w:t>NOT</w:t>
      </w:r>
      <w:r>
        <w:rPr>
          <w:rFonts w:ascii="Consolas" w:hAnsi="Consolas" w:cs="Consolas"/>
          <w:color w:val="000000"/>
          <w:sz w:val="19"/>
          <w:szCs w:val="19"/>
          <w:lang w:val="en-IN"/>
        </w:rPr>
        <w:t xml:space="preserve"> </w:t>
      </w:r>
      <w:r>
        <w:rPr>
          <w:rFonts w:ascii="Consolas" w:hAnsi="Consolas" w:cs="Consolas"/>
          <w:color w:val="808080"/>
          <w:sz w:val="19"/>
          <w:szCs w:val="19"/>
          <w:lang w:val="en-IN"/>
        </w:rPr>
        <w:t>NULL</w:t>
      </w:r>
      <w:r>
        <w:rPr>
          <w:rFonts w:ascii="Consolas" w:hAnsi="Consolas" w:cs="Consolas"/>
          <w:color w:val="000000"/>
          <w:sz w:val="19"/>
          <w:szCs w:val="19"/>
          <w:lang w:val="en-IN"/>
        </w:rPr>
        <w:t xml:space="preserve"> </w:t>
      </w:r>
      <w:r>
        <w:rPr>
          <w:rFonts w:ascii="Consolas" w:hAnsi="Consolas" w:cs="Consolas"/>
          <w:color w:val="808080"/>
          <w:sz w:val="19"/>
          <w:szCs w:val="19"/>
          <w:lang w:val="en-IN"/>
        </w:rPr>
        <w:t>,</w:t>
      </w:r>
    </w:p>
    <w:p w:rsidR="00233553" w:rsidRDefault="00233553" w:rsidP="00233553">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UserPassword</w:t>
      </w:r>
      <w:proofErr w:type="spellEnd"/>
      <w:r>
        <w:rPr>
          <w:rFonts w:ascii="Consolas" w:hAnsi="Consolas" w:cs="Consolas"/>
          <w:color w:val="000000"/>
          <w:sz w:val="19"/>
          <w:szCs w:val="19"/>
          <w:lang w:val="en-IN"/>
        </w:rPr>
        <w:t>] [VARCHAR</w:t>
      </w:r>
      <w:proofErr w:type="gramStart"/>
      <w:r>
        <w:rPr>
          <w:rFonts w:ascii="Consolas" w:hAnsi="Consolas" w:cs="Consolas"/>
          <w:color w:val="000000"/>
          <w:sz w:val="19"/>
          <w:szCs w:val="19"/>
          <w:lang w:val="en-IN"/>
        </w:rPr>
        <w:t>]</w:t>
      </w:r>
      <w:r>
        <w:rPr>
          <w:rFonts w:ascii="Consolas" w:hAnsi="Consolas" w:cs="Consolas"/>
          <w:color w:val="808080"/>
          <w:sz w:val="19"/>
          <w:szCs w:val="19"/>
          <w:lang w:val="en-IN"/>
        </w:rPr>
        <w:t>(</w:t>
      </w:r>
      <w:proofErr w:type="gramEnd"/>
      <w:r>
        <w:rPr>
          <w:rFonts w:ascii="Consolas" w:hAnsi="Consolas" w:cs="Consolas"/>
          <w:color w:val="000000"/>
          <w:sz w:val="19"/>
          <w:szCs w:val="19"/>
          <w:lang w:val="en-IN"/>
        </w:rPr>
        <w:t>50</w:t>
      </w:r>
      <w:r>
        <w:rPr>
          <w:rFonts w:ascii="Consolas" w:hAnsi="Consolas" w:cs="Consolas"/>
          <w:color w:val="808080"/>
          <w:sz w:val="19"/>
          <w:szCs w:val="19"/>
          <w:lang w:val="en-IN"/>
        </w:rPr>
        <w:t>)</w:t>
      </w:r>
      <w:r>
        <w:rPr>
          <w:rFonts w:ascii="Consolas" w:hAnsi="Consolas" w:cs="Consolas"/>
          <w:color w:val="000000"/>
          <w:sz w:val="19"/>
          <w:szCs w:val="19"/>
          <w:lang w:val="en-IN"/>
        </w:rPr>
        <w:t xml:space="preserve"> </w:t>
      </w:r>
      <w:r>
        <w:rPr>
          <w:rFonts w:ascii="Consolas" w:hAnsi="Consolas" w:cs="Consolas"/>
          <w:color w:val="808080"/>
          <w:sz w:val="19"/>
          <w:szCs w:val="19"/>
          <w:lang w:val="en-IN"/>
        </w:rPr>
        <w:t>NOT</w:t>
      </w:r>
      <w:r>
        <w:rPr>
          <w:rFonts w:ascii="Consolas" w:hAnsi="Consolas" w:cs="Consolas"/>
          <w:color w:val="000000"/>
          <w:sz w:val="19"/>
          <w:szCs w:val="19"/>
          <w:lang w:val="en-IN"/>
        </w:rPr>
        <w:t xml:space="preserve"> </w:t>
      </w:r>
      <w:r>
        <w:rPr>
          <w:rFonts w:ascii="Consolas" w:hAnsi="Consolas" w:cs="Consolas"/>
          <w:color w:val="808080"/>
          <w:sz w:val="19"/>
          <w:szCs w:val="19"/>
          <w:lang w:val="en-IN"/>
        </w:rPr>
        <w:t>NULL</w:t>
      </w:r>
      <w:r>
        <w:rPr>
          <w:rFonts w:ascii="Consolas" w:hAnsi="Consolas" w:cs="Consolas"/>
          <w:color w:val="000000"/>
          <w:sz w:val="19"/>
          <w:szCs w:val="19"/>
          <w:lang w:val="en-IN"/>
        </w:rPr>
        <w:t xml:space="preserve"> </w:t>
      </w:r>
      <w:r>
        <w:rPr>
          <w:rFonts w:ascii="Consolas" w:hAnsi="Consolas" w:cs="Consolas"/>
          <w:color w:val="808080"/>
          <w:sz w:val="19"/>
          <w:szCs w:val="19"/>
          <w:lang w:val="en-IN"/>
        </w:rPr>
        <w:t>,</w:t>
      </w:r>
    </w:p>
    <w:p w:rsidR="00233553" w:rsidRDefault="00233553" w:rsidP="00233553">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PRIMARY</w:t>
      </w:r>
      <w:r>
        <w:rPr>
          <w:rFonts w:ascii="Consolas" w:hAnsi="Consolas" w:cs="Consolas"/>
          <w:color w:val="000000"/>
          <w:sz w:val="19"/>
          <w:szCs w:val="19"/>
          <w:lang w:val="en-IN"/>
        </w:rPr>
        <w:t xml:space="preserve"> </w:t>
      </w:r>
      <w:r>
        <w:rPr>
          <w:rFonts w:ascii="Consolas" w:hAnsi="Consolas" w:cs="Consolas"/>
          <w:color w:val="0000FF"/>
          <w:sz w:val="19"/>
          <w:szCs w:val="19"/>
          <w:lang w:val="en-IN"/>
        </w:rPr>
        <w:t>KEY</w:t>
      </w:r>
      <w:r>
        <w:rPr>
          <w:rFonts w:ascii="Consolas" w:hAnsi="Consolas" w:cs="Consolas"/>
          <w:color w:val="000000"/>
          <w:sz w:val="19"/>
          <w:szCs w:val="19"/>
          <w:lang w:val="en-IN"/>
        </w:rPr>
        <w:t xml:space="preserve"> </w:t>
      </w:r>
      <w:r>
        <w:rPr>
          <w:rFonts w:ascii="Consolas" w:hAnsi="Consolas" w:cs="Consolas"/>
          <w:color w:val="0000FF"/>
          <w:sz w:val="19"/>
          <w:szCs w:val="19"/>
          <w:lang w:val="en-IN"/>
        </w:rPr>
        <w:t xml:space="preserve">CLUSTERED </w:t>
      </w:r>
      <w:proofErr w:type="gramStart"/>
      <w:r>
        <w:rPr>
          <w:rFonts w:ascii="Consolas" w:hAnsi="Consolas" w:cs="Consolas"/>
          <w:color w:val="808080"/>
          <w:sz w:val="19"/>
          <w:szCs w:val="19"/>
          <w:lang w:val="en-IN"/>
        </w:rPr>
        <w:t>(</w:t>
      </w:r>
      <w:r>
        <w:rPr>
          <w:rFonts w:ascii="Consolas" w:hAnsi="Consolas" w:cs="Consolas"/>
          <w:color w:val="000000"/>
          <w:sz w:val="19"/>
          <w:szCs w:val="19"/>
          <w:lang w:val="en-IN"/>
        </w:rPr>
        <w:t xml:space="preserve"> [</w:t>
      </w:r>
      <w:proofErr w:type="spellStart"/>
      <w:proofErr w:type="gramEnd"/>
      <w:r>
        <w:rPr>
          <w:rFonts w:ascii="Consolas" w:hAnsi="Consolas" w:cs="Consolas"/>
          <w:color w:val="000000"/>
          <w:sz w:val="19"/>
          <w:szCs w:val="19"/>
          <w:lang w:val="en-IN"/>
        </w:rPr>
        <w:t>UserID</w:t>
      </w:r>
      <w:proofErr w:type="spellEnd"/>
      <w:r>
        <w:rPr>
          <w:rFonts w:ascii="Consolas" w:hAnsi="Consolas" w:cs="Consolas"/>
          <w:color w:val="000000"/>
          <w:sz w:val="19"/>
          <w:szCs w:val="19"/>
          <w:lang w:val="en-IN"/>
        </w:rPr>
        <w:t xml:space="preserve">] </w:t>
      </w:r>
      <w:r>
        <w:rPr>
          <w:rFonts w:ascii="Consolas" w:hAnsi="Consolas" w:cs="Consolas"/>
          <w:color w:val="808080"/>
          <w:sz w:val="19"/>
          <w:szCs w:val="19"/>
          <w:lang w:val="en-IN"/>
        </w:rPr>
        <w:t>)</w:t>
      </w:r>
    </w:p>
    <w:p w:rsidR="00233553" w:rsidRDefault="00233553" w:rsidP="00233553">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808080"/>
          <w:sz w:val="19"/>
          <w:szCs w:val="19"/>
          <w:lang w:val="en-IN"/>
        </w:rPr>
        <w:t>)</w:t>
      </w:r>
    </w:p>
    <w:p w:rsidR="00233553" w:rsidRDefault="00233553" w:rsidP="00233553">
      <w:pPr>
        <w:pStyle w:val="ListParagraph"/>
        <w:shd w:val="clear" w:color="auto" w:fill="FFFFFF"/>
        <w:spacing w:after="240" w:line="240" w:lineRule="auto"/>
        <w:ind w:left="1440"/>
        <w:textAlignment w:val="baseline"/>
        <w:rPr>
          <w:rFonts w:ascii="Consolas" w:hAnsi="Consolas" w:cs="Consolas"/>
          <w:color w:val="0000FF"/>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GO</w:t>
      </w:r>
    </w:p>
    <w:p w:rsidR="00233553" w:rsidRDefault="00233553" w:rsidP="00233553">
      <w:pPr>
        <w:pStyle w:val="ListParagraph"/>
        <w:shd w:val="clear" w:color="auto" w:fill="FFFFFF"/>
        <w:spacing w:after="240" w:line="240" w:lineRule="auto"/>
        <w:ind w:left="1440"/>
        <w:textAlignment w:val="baseline"/>
        <w:rPr>
          <w:rFonts w:ascii="Consolas" w:hAnsi="Consolas" w:cs="Consolas"/>
          <w:color w:val="0000FF"/>
          <w:sz w:val="19"/>
          <w:szCs w:val="19"/>
          <w:lang w:val="en-IN"/>
        </w:rPr>
      </w:pPr>
    </w:p>
    <w:p w:rsidR="00233553" w:rsidRDefault="00233553" w:rsidP="00233553">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FF"/>
          <w:sz w:val="19"/>
          <w:szCs w:val="19"/>
          <w:lang w:val="en-IN"/>
        </w:rPr>
        <w:t>CREATE</w:t>
      </w:r>
      <w:r>
        <w:rPr>
          <w:rFonts w:ascii="Consolas" w:hAnsi="Consolas" w:cs="Consolas"/>
          <w:color w:val="000000"/>
          <w:sz w:val="19"/>
          <w:szCs w:val="19"/>
          <w:lang w:val="en-IN"/>
        </w:rPr>
        <w:t xml:space="preserve"> </w:t>
      </w:r>
      <w:r>
        <w:rPr>
          <w:rFonts w:ascii="Consolas" w:hAnsi="Consolas" w:cs="Consolas"/>
          <w:color w:val="0000FF"/>
          <w:sz w:val="19"/>
          <w:szCs w:val="19"/>
          <w:lang w:val="en-IN"/>
        </w:rPr>
        <w:t>TABLE</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dbo</w:t>
      </w:r>
      <w:proofErr w:type="spellEnd"/>
      <w:proofErr w:type="gramStart"/>
      <w:r>
        <w:rPr>
          <w:rFonts w:ascii="Consolas" w:hAnsi="Consolas" w:cs="Consolas"/>
          <w:color w:val="000000"/>
          <w:sz w:val="19"/>
          <w:szCs w:val="19"/>
          <w:lang w:val="en-IN"/>
        </w:rPr>
        <w:t>]</w:t>
      </w:r>
      <w:r>
        <w:rPr>
          <w:rFonts w:ascii="Consolas" w:hAnsi="Consolas" w:cs="Consolas"/>
          <w:color w:val="808080"/>
          <w:sz w:val="19"/>
          <w:szCs w:val="19"/>
          <w:lang w:val="en-IN"/>
        </w:rPr>
        <w:t>.</w:t>
      </w:r>
      <w:r>
        <w:rPr>
          <w:rFonts w:ascii="Consolas" w:hAnsi="Consolas" w:cs="Consolas"/>
          <w:color w:val="000000"/>
          <w:sz w:val="19"/>
          <w:szCs w:val="19"/>
          <w:lang w:val="en-IN"/>
        </w:rPr>
        <w:t>[</w:t>
      </w:r>
      <w:proofErr w:type="gramEnd"/>
      <w:r>
        <w:rPr>
          <w:rFonts w:ascii="Consolas" w:hAnsi="Consolas" w:cs="Consolas"/>
          <w:color w:val="000000"/>
          <w:sz w:val="19"/>
          <w:szCs w:val="19"/>
          <w:lang w:val="en-IN"/>
        </w:rPr>
        <w:t>Users]</w:t>
      </w:r>
    </w:p>
    <w:p w:rsidR="00233553" w:rsidRDefault="00233553" w:rsidP="00233553">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FF"/>
          <w:sz w:val="19"/>
          <w:szCs w:val="19"/>
          <w:lang w:val="en-IN"/>
        </w:rPr>
        <w:t xml:space="preserve">    </w:t>
      </w:r>
      <w:r>
        <w:rPr>
          <w:rFonts w:ascii="Consolas" w:hAnsi="Consolas" w:cs="Consolas"/>
          <w:color w:val="808080"/>
          <w:sz w:val="19"/>
          <w:szCs w:val="19"/>
          <w:lang w:val="en-IN"/>
        </w:rPr>
        <w:t>(</w:t>
      </w:r>
    </w:p>
    <w:p w:rsidR="00233553" w:rsidRDefault="00233553" w:rsidP="00233553">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UserID</w:t>
      </w:r>
      <w:proofErr w:type="spellEnd"/>
      <w:r>
        <w:rPr>
          <w:rFonts w:ascii="Consolas" w:hAnsi="Consolas" w:cs="Consolas"/>
          <w:color w:val="000000"/>
          <w:sz w:val="19"/>
          <w:szCs w:val="19"/>
          <w:lang w:val="en-IN"/>
        </w:rPr>
        <w:t xml:space="preserve">] [INT] </w:t>
      </w:r>
      <w:r>
        <w:rPr>
          <w:rFonts w:ascii="Consolas" w:hAnsi="Consolas" w:cs="Consolas"/>
          <w:color w:val="808080"/>
          <w:sz w:val="19"/>
          <w:szCs w:val="19"/>
          <w:lang w:val="en-IN"/>
        </w:rPr>
        <w:t>NOT</w:t>
      </w:r>
      <w:r>
        <w:rPr>
          <w:rFonts w:ascii="Consolas" w:hAnsi="Consolas" w:cs="Consolas"/>
          <w:color w:val="000000"/>
          <w:sz w:val="19"/>
          <w:szCs w:val="19"/>
          <w:lang w:val="en-IN"/>
        </w:rPr>
        <w:t xml:space="preserve"> </w:t>
      </w:r>
      <w:proofErr w:type="gramStart"/>
      <w:r>
        <w:rPr>
          <w:rFonts w:ascii="Consolas" w:hAnsi="Consolas" w:cs="Consolas"/>
          <w:color w:val="808080"/>
          <w:sz w:val="19"/>
          <w:szCs w:val="19"/>
          <w:lang w:val="en-IN"/>
        </w:rPr>
        <w:t>NULL</w:t>
      </w:r>
      <w:r>
        <w:rPr>
          <w:rFonts w:ascii="Consolas" w:hAnsi="Consolas" w:cs="Consolas"/>
          <w:color w:val="000000"/>
          <w:sz w:val="19"/>
          <w:szCs w:val="19"/>
          <w:lang w:val="en-IN"/>
        </w:rPr>
        <w:t xml:space="preserve"> </w:t>
      </w:r>
      <w:r>
        <w:rPr>
          <w:rFonts w:ascii="Consolas" w:hAnsi="Consolas" w:cs="Consolas"/>
          <w:color w:val="808080"/>
          <w:sz w:val="19"/>
          <w:szCs w:val="19"/>
          <w:lang w:val="en-IN"/>
        </w:rPr>
        <w:t>,</w:t>
      </w:r>
      <w:proofErr w:type="gramEnd"/>
    </w:p>
    <w:p w:rsidR="00233553" w:rsidRDefault="00233553" w:rsidP="00233553">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UserName</w:t>
      </w:r>
      <w:proofErr w:type="spellEnd"/>
      <w:r>
        <w:rPr>
          <w:rFonts w:ascii="Consolas" w:hAnsi="Consolas" w:cs="Consolas"/>
          <w:color w:val="000000"/>
          <w:sz w:val="19"/>
          <w:szCs w:val="19"/>
          <w:lang w:val="en-IN"/>
        </w:rPr>
        <w:t>] [VARCHAR</w:t>
      </w:r>
      <w:proofErr w:type="gramStart"/>
      <w:r>
        <w:rPr>
          <w:rFonts w:ascii="Consolas" w:hAnsi="Consolas" w:cs="Consolas"/>
          <w:color w:val="000000"/>
          <w:sz w:val="19"/>
          <w:szCs w:val="19"/>
          <w:lang w:val="en-IN"/>
        </w:rPr>
        <w:t>]</w:t>
      </w:r>
      <w:r>
        <w:rPr>
          <w:rFonts w:ascii="Consolas" w:hAnsi="Consolas" w:cs="Consolas"/>
          <w:color w:val="808080"/>
          <w:sz w:val="19"/>
          <w:szCs w:val="19"/>
          <w:lang w:val="en-IN"/>
        </w:rPr>
        <w:t>(</w:t>
      </w:r>
      <w:proofErr w:type="gramEnd"/>
      <w:r>
        <w:rPr>
          <w:rFonts w:ascii="Consolas" w:hAnsi="Consolas" w:cs="Consolas"/>
          <w:color w:val="000000"/>
          <w:sz w:val="19"/>
          <w:szCs w:val="19"/>
          <w:lang w:val="en-IN"/>
        </w:rPr>
        <w:t>50</w:t>
      </w:r>
      <w:r>
        <w:rPr>
          <w:rFonts w:ascii="Consolas" w:hAnsi="Consolas" w:cs="Consolas"/>
          <w:color w:val="808080"/>
          <w:sz w:val="19"/>
          <w:szCs w:val="19"/>
          <w:lang w:val="en-IN"/>
        </w:rPr>
        <w:t>)</w:t>
      </w:r>
      <w:r>
        <w:rPr>
          <w:rFonts w:ascii="Consolas" w:hAnsi="Consolas" w:cs="Consolas"/>
          <w:color w:val="000000"/>
          <w:sz w:val="19"/>
          <w:szCs w:val="19"/>
          <w:lang w:val="en-IN"/>
        </w:rPr>
        <w:t xml:space="preserve"> </w:t>
      </w:r>
      <w:r>
        <w:rPr>
          <w:rFonts w:ascii="Consolas" w:hAnsi="Consolas" w:cs="Consolas"/>
          <w:color w:val="808080"/>
          <w:sz w:val="19"/>
          <w:szCs w:val="19"/>
          <w:lang w:val="en-IN"/>
        </w:rPr>
        <w:t>NOT</w:t>
      </w:r>
      <w:r>
        <w:rPr>
          <w:rFonts w:ascii="Consolas" w:hAnsi="Consolas" w:cs="Consolas"/>
          <w:color w:val="000000"/>
          <w:sz w:val="19"/>
          <w:szCs w:val="19"/>
          <w:lang w:val="en-IN"/>
        </w:rPr>
        <w:t xml:space="preserve"> </w:t>
      </w:r>
      <w:r>
        <w:rPr>
          <w:rFonts w:ascii="Consolas" w:hAnsi="Consolas" w:cs="Consolas"/>
          <w:color w:val="808080"/>
          <w:sz w:val="19"/>
          <w:szCs w:val="19"/>
          <w:lang w:val="en-IN"/>
        </w:rPr>
        <w:t>NULL</w:t>
      </w:r>
      <w:r>
        <w:rPr>
          <w:rFonts w:ascii="Consolas" w:hAnsi="Consolas" w:cs="Consolas"/>
          <w:color w:val="000000"/>
          <w:sz w:val="19"/>
          <w:szCs w:val="19"/>
          <w:lang w:val="en-IN"/>
        </w:rPr>
        <w:t xml:space="preserve"> </w:t>
      </w:r>
      <w:r>
        <w:rPr>
          <w:rFonts w:ascii="Consolas" w:hAnsi="Consolas" w:cs="Consolas"/>
          <w:color w:val="808080"/>
          <w:sz w:val="19"/>
          <w:szCs w:val="19"/>
          <w:lang w:val="en-IN"/>
        </w:rPr>
        <w:t>,</w:t>
      </w:r>
    </w:p>
    <w:p w:rsidR="00233553" w:rsidRDefault="00233553" w:rsidP="00233553">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UserPassword</w:t>
      </w:r>
      <w:proofErr w:type="spellEnd"/>
      <w:r>
        <w:rPr>
          <w:rFonts w:ascii="Consolas" w:hAnsi="Consolas" w:cs="Consolas"/>
          <w:color w:val="000000"/>
          <w:sz w:val="19"/>
          <w:szCs w:val="19"/>
          <w:lang w:val="en-IN"/>
        </w:rPr>
        <w:t>] [VARCHAR</w:t>
      </w:r>
      <w:proofErr w:type="gramStart"/>
      <w:r>
        <w:rPr>
          <w:rFonts w:ascii="Consolas" w:hAnsi="Consolas" w:cs="Consolas"/>
          <w:color w:val="000000"/>
          <w:sz w:val="19"/>
          <w:szCs w:val="19"/>
          <w:lang w:val="en-IN"/>
        </w:rPr>
        <w:t>]</w:t>
      </w:r>
      <w:r>
        <w:rPr>
          <w:rFonts w:ascii="Consolas" w:hAnsi="Consolas" w:cs="Consolas"/>
          <w:color w:val="808080"/>
          <w:sz w:val="19"/>
          <w:szCs w:val="19"/>
          <w:lang w:val="en-IN"/>
        </w:rPr>
        <w:t>(</w:t>
      </w:r>
      <w:proofErr w:type="gramEnd"/>
      <w:r>
        <w:rPr>
          <w:rFonts w:ascii="Consolas" w:hAnsi="Consolas" w:cs="Consolas"/>
          <w:color w:val="000000"/>
          <w:sz w:val="19"/>
          <w:szCs w:val="19"/>
          <w:lang w:val="en-IN"/>
        </w:rPr>
        <w:t>50</w:t>
      </w:r>
      <w:r>
        <w:rPr>
          <w:rFonts w:ascii="Consolas" w:hAnsi="Consolas" w:cs="Consolas"/>
          <w:color w:val="808080"/>
          <w:sz w:val="19"/>
          <w:szCs w:val="19"/>
          <w:lang w:val="en-IN"/>
        </w:rPr>
        <w:t>)</w:t>
      </w:r>
      <w:r>
        <w:rPr>
          <w:rFonts w:ascii="Consolas" w:hAnsi="Consolas" w:cs="Consolas"/>
          <w:color w:val="000000"/>
          <w:sz w:val="19"/>
          <w:szCs w:val="19"/>
          <w:lang w:val="en-IN"/>
        </w:rPr>
        <w:t xml:space="preserve"> </w:t>
      </w:r>
      <w:r>
        <w:rPr>
          <w:rFonts w:ascii="Consolas" w:hAnsi="Consolas" w:cs="Consolas"/>
          <w:color w:val="808080"/>
          <w:sz w:val="19"/>
          <w:szCs w:val="19"/>
          <w:lang w:val="en-IN"/>
        </w:rPr>
        <w:t>NOT</w:t>
      </w:r>
      <w:r>
        <w:rPr>
          <w:rFonts w:ascii="Consolas" w:hAnsi="Consolas" w:cs="Consolas"/>
          <w:color w:val="000000"/>
          <w:sz w:val="19"/>
          <w:szCs w:val="19"/>
          <w:lang w:val="en-IN"/>
        </w:rPr>
        <w:t xml:space="preserve"> </w:t>
      </w:r>
      <w:r>
        <w:rPr>
          <w:rFonts w:ascii="Consolas" w:hAnsi="Consolas" w:cs="Consolas"/>
          <w:color w:val="808080"/>
          <w:sz w:val="19"/>
          <w:szCs w:val="19"/>
          <w:lang w:val="en-IN"/>
        </w:rPr>
        <w:t>NULL</w:t>
      </w:r>
      <w:r>
        <w:rPr>
          <w:rFonts w:ascii="Consolas" w:hAnsi="Consolas" w:cs="Consolas"/>
          <w:color w:val="000000"/>
          <w:sz w:val="19"/>
          <w:szCs w:val="19"/>
          <w:lang w:val="en-IN"/>
        </w:rPr>
        <w:t xml:space="preserve"> </w:t>
      </w:r>
      <w:r>
        <w:rPr>
          <w:rFonts w:ascii="Consolas" w:hAnsi="Consolas" w:cs="Consolas"/>
          <w:color w:val="808080"/>
          <w:sz w:val="19"/>
          <w:szCs w:val="19"/>
          <w:lang w:val="en-IN"/>
        </w:rPr>
        <w:t>,</w:t>
      </w:r>
    </w:p>
    <w:p w:rsidR="00233553" w:rsidRDefault="00233553" w:rsidP="00233553">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 xml:space="preserve">  </w:t>
      </w:r>
      <w:r>
        <w:rPr>
          <w:rFonts w:ascii="Consolas" w:hAnsi="Consolas" w:cs="Consolas"/>
          <w:color w:val="0000FF"/>
          <w:sz w:val="19"/>
          <w:szCs w:val="19"/>
          <w:lang w:val="en-IN"/>
        </w:rPr>
        <w:t>CONSTRAINT</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PK_UserID</w:t>
      </w:r>
      <w:proofErr w:type="spellEnd"/>
    </w:p>
    <w:p w:rsidR="00233553" w:rsidRDefault="00233553" w:rsidP="00233553">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PRIMARY</w:t>
      </w:r>
      <w:r>
        <w:rPr>
          <w:rFonts w:ascii="Consolas" w:hAnsi="Consolas" w:cs="Consolas"/>
          <w:color w:val="000000"/>
          <w:sz w:val="19"/>
          <w:szCs w:val="19"/>
          <w:lang w:val="en-IN"/>
        </w:rPr>
        <w:t xml:space="preserve"> </w:t>
      </w:r>
      <w:r>
        <w:rPr>
          <w:rFonts w:ascii="Consolas" w:hAnsi="Consolas" w:cs="Consolas"/>
          <w:color w:val="0000FF"/>
          <w:sz w:val="19"/>
          <w:szCs w:val="19"/>
          <w:lang w:val="en-IN"/>
        </w:rPr>
        <w:t>KEY</w:t>
      </w:r>
      <w:r>
        <w:rPr>
          <w:rFonts w:ascii="Consolas" w:hAnsi="Consolas" w:cs="Consolas"/>
          <w:color w:val="000000"/>
          <w:sz w:val="19"/>
          <w:szCs w:val="19"/>
          <w:lang w:val="en-IN"/>
        </w:rPr>
        <w:t xml:space="preserve"> </w:t>
      </w:r>
      <w:r>
        <w:rPr>
          <w:rFonts w:ascii="Consolas" w:hAnsi="Consolas" w:cs="Consolas"/>
          <w:color w:val="0000FF"/>
          <w:sz w:val="19"/>
          <w:szCs w:val="19"/>
          <w:lang w:val="en-IN"/>
        </w:rPr>
        <w:t xml:space="preserve">CLUSTERED </w:t>
      </w:r>
      <w:proofErr w:type="gramStart"/>
      <w:r>
        <w:rPr>
          <w:rFonts w:ascii="Consolas" w:hAnsi="Consolas" w:cs="Consolas"/>
          <w:color w:val="808080"/>
          <w:sz w:val="19"/>
          <w:szCs w:val="19"/>
          <w:lang w:val="en-IN"/>
        </w:rPr>
        <w:t>(</w:t>
      </w:r>
      <w:r>
        <w:rPr>
          <w:rFonts w:ascii="Consolas" w:hAnsi="Consolas" w:cs="Consolas"/>
          <w:color w:val="000000"/>
          <w:sz w:val="19"/>
          <w:szCs w:val="19"/>
          <w:lang w:val="en-IN"/>
        </w:rPr>
        <w:t xml:space="preserve"> [</w:t>
      </w:r>
      <w:proofErr w:type="spellStart"/>
      <w:proofErr w:type="gramEnd"/>
      <w:r>
        <w:rPr>
          <w:rFonts w:ascii="Consolas" w:hAnsi="Consolas" w:cs="Consolas"/>
          <w:color w:val="000000"/>
          <w:sz w:val="19"/>
          <w:szCs w:val="19"/>
          <w:lang w:val="en-IN"/>
        </w:rPr>
        <w:t>UserID</w:t>
      </w:r>
      <w:proofErr w:type="spellEnd"/>
      <w:r>
        <w:rPr>
          <w:rFonts w:ascii="Consolas" w:hAnsi="Consolas" w:cs="Consolas"/>
          <w:color w:val="000000"/>
          <w:sz w:val="19"/>
          <w:szCs w:val="19"/>
          <w:lang w:val="en-IN"/>
        </w:rPr>
        <w:t xml:space="preserve">] </w:t>
      </w:r>
      <w:r>
        <w:rPr>
          <w:rFonts w:ascii="Consolas" w:hAnsi="Consolas" w:cs="Consolas"/>
          <w:color w:val="808080"/>
          <w:sz w:val="19"/>
          <w:szCs w:val="19"/>
          <w:lang w:val="en-IN"/>
        </w:rPr>
        <w:t>)</w:t>
      </w:r>
    </w:p>
    <w:p w:rsidR="00233553" w:rsidRDefault="00233553" w:rsidP="00233553">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808080"/>
          <w:sz w:val="19"/>
          <w:szCs w:val="19"/>
          <w:lang w:val="en-IN"/>
        </w:rPr>
        <w:t>)</w:t>
      </w:r>
    </w:p>
    <w:p w:rsidR="00233553" w:rsidRDefault="00233553" w:rsidP="00233553">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GO</w:t>
      </w:r>
    </w:p>
    <w:p w:rsidR="00233553" w:rsidRDefault="00233553" w:rsidP="00233553">
      <w:pPr>
        <w:autoSpaceDE w:val="0"/>
        <w:autoSpaceDN w:val="0"/>
        <w:adjustRightInd w:val="0"/>
        <w:spacing w:after="0" w:line="240" w:lineRule="auto"/>
        <w:rPr>
          <w:rFonts w:ascii="Consolas" w:hAnsi="Consolas" w:cs="Consolas"/>
          <w:color w:val="000000"/>
          <w:sz w:val="19"/>
          <w:szCs w:val="19"/>
          <w:lang w:val="en-IN"/>
        </w:rPr>
      </w:pPr>
    </w:p>
    <w:p w:rsidR="00233553" w:rsidRDefault="00233553" w:rsidP="00233553">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ALTER</w:t>
      </w:r>
      <w:r>
        <w:rPr>
          <w:rFonts w:ascii="Consolas" w:hAnsi="Consolas" w:cs="Consolas"/>
          <w:color w:val="000000"/>
          <w:sz w:val="19"/>
          <w:szCs w:val="19"/>
          <w:lang w:val="en-IN"/>
        </w:rPr>
        <w:t xml:space="preserve"> </w:t>
      </w:r>
      <w:r>
        <w:rPr>
          <w:rFonts w:ascii="Consolas" w:hAnsi="Consolas" w:cs="Consolas"/>
          <w:color w:val="0000FF"/>
          <w:sz w:val="19"/>
          <w:szCs w:val="19"/>
          <w:lang w:val="en-IN"/>
        </w:rPr>
        <w:t>TABLE</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dbo</w:t>
      </w:r>
      <w:r>
        <w:rPr>
          <w:rFonts w:ascii="Consolas" w:hAnsi="Consolas" w:cs="Consolas"/>
          <w:color w:val="808080"/>
          <w:sz w:val="19"/>
          <w:szCs w:val="19"/>
          <w:lang w:val="en-IN"/>
        </w:rPr>
        <w:t>.</w:t>
      </w:r>
      <w:r>
        <w:rPr>
          <w:rFonts w:ascii="Consolas" w:hAnsi="Consolas" w:cs="Consolas"/>
          <w:color w:val="000000"/>
          <w:sz w:val="19"/>
          <w:szCs w:val="19"/>
          <w:lang w:val="en-IN"/>
        </w:rPr>
        <w:t>Users</w:t>
      </w:r>
      <w:proofErr w:type="spellEnd"/>
      <w:r>
        <w:rPr>
          <w:rFonts w:ascii="Consolas" w:hAnsi="Consolas" w:cs="Consolas"/>
          <w:color w:val="000000"/>
          <w:sz w:val="19"/>
          <w:szCs w:val="19"/>
          <w:lang w:val="en-IN"/>
        </w:rPr>
        <w:t xml:space="preserve"> </w:t>
      </w:r>
      <w:r>
        <w:rPr>
          <w:rFonts w:ascii="Consolas" w:hAnsi="Consolas" w:cs="Consolas"/>
          <w:color w:val="0000FF"/>
          <w:sz w:val="19"/>
          <w:szCs w:val="19"/>
          <w:lang w:val="en-IN"/>
        </w:rPr>
        <w:t>DROP</w:t>
      </w:r>
      <w:r>
        <w:rPr>
          <w:rFonts w:ascii="Consolas" w:hAnsi="Consolas" w:cs="Consolas"/>
          <w:color w:val="000000"/>
          <w:sz w:val="19"/>
          <w:szCs w:val="19"/>
          <w:lang w:val="en-IN"/>
        </w:rPr>
        <w:t xml:space="preserve"> </w:t>
      </w:r>
      <w:r>
        <w:rPr>
          <w:rFonts w:ascii="Consolas" w:hAnsi="Consolas" w:cs="Consolas"/>
          <w:color w:val="0000FF"/>
          <w:sz w:val="19"/>
          <w:szCs w:val="19"/>
          <w:lang w:val="en-IN"/>
        </w:rPr>
        <w:t>CONSTRAINT</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PK_UserID</w:t>
      </w:r>
      <w:proofErr w:type="spellEnd"/>
    </w:p>
    <w:p w:rsidR="00233553" w:rsidRDefault="00233553" w:rsidP="00233553">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go</w:t>
      </w:r>
    </w:p>
    <w:p w:rsidR="00233553" w:rsidRDefault="00233553" w:rsidP="00233553">
      <w:pPr>
        <w:autoSpaceDE w:val="0"/>
        <w:autoSpaceDN w:val="0"/>
        <w:adjustRightInd w:val="0"/>
        <w:spacing w:after="0" w:line="240" w:lineRule="auto"/>
        <w:rPr>
          <w:rFonts w:ascii="Consolas" w:hAnsi="Consolas" w:cs="Consolas"/>
          <w:color w:val="000000"/>
          <w:sz w:val="19"/>
          <w:szCs w:val="19"/>
          <w:lang w:val="en-IN"/>
        </w:rPr>
      </w:pPr>
    </w:p>
    <w:p w:rsidR="00233553" w:rsidRDefault="00233553" w:rsidP="00233553">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CREATE</w:t>
      </w:r>
      <w:r>
        <w:rPr>
          <w:rFonts w:ascii="Consolas" w:hAnsi="Consolas" w:cs="Consolas"/>
          <w:color w:val="000000"/>
          <w:sz w:val="19"/>
          <w:szCs w:val="19"/>
          <w:lang w:val="en-IN"/>
        </w:rPr>
        <w:t xml:space="preserve"> </w:t>
      </w:r>
      <w:r>
        <w:rPr>
          <w:rFonts w:ascii="Consolas" w:hAnsi="Consolas" w:cs="Consolas"/>
          <w:color w:val="0000FF"/>
          <w:sz w:val="19"/>
          <w:szCs w:val="19"/>
          <w:lang w:val="en-IN"/>
        </w:rPr>
        <w:t>CLUSTERED</w:t>
      </w:r>
      <w:r>
        <w:rPr>
          <w:rFonts w:ascii="Consolas" w:hAnsi="Consolas" w:cs="Consolas"/>
          <w:color w:val="000000"/>
          <w:sz w:val="19"/>
          <w:szCs w:val="19"/>
          <w:lang w:val="en-IN"/>
        </w:rPr>
        <w:t xml:space="preserve"> </w:t>
      </w:r>
      <w:r>
        <w:rPr>
          <w:rFonts w:ascii="Consolas" w:hAnsi="Consolas" w:cs="Consolas"/>
          <w:color w:val="0000FF"/>
          <w:sz w:val="19"/>
          <w:szCs w:val="19"/>
          <w:lang w:val="en-IN"/>
        </w:rPr>
        <w:t>INDEX</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IX_UserName</w:t>
      </w:r>
      <w:proofErr w:type="spellEnd"/>
      <w:r>
        <w:rPr>
          <w:rFonts w:ascii="Consolas" w:hAnsi="Consolas" w:cs="Consolas"/>
          <w:color w:val="000000"/>
          <w:sz w:val="19"/>
          <w:szCs w:val="19"/>
          <w:lang w:val="en-IN"/>
        </w:rPr>
        <w:t xml:space="preserve"> </w:t>
      </w:r>
      <w:r>
        <w:rPr>
          <w:rFonts w:ascii="Consolas" w:hAnsi="Consolas" w:cs="Consolas"/>
          <w:color w:val="0000FF"/>
          <w:sz w:val="19"/>
          <w:szCs w:val="19"/>
          <w:lang w:val="en-IN"/>
        </w:rPr>
        <w:t>ON</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dbo</w:t>
      </w:r>
      <w:proofErr w:type="spellEnd"/>
      <w:proofErr w:type="gramStart"/>
      <w:r>
        <w:rPr>
          <w:rFonts w:ascii="Consolas" w:hAnsi="Consolas" w:cs="Consolas"/>
          <w:color w:val="000000"/>
          <w:sz w:val="19"/>
          <w:szCs w:val="19"/>
          <w:lang w:val="en-IN"/>
        </w:rPr>
        <w:t>]</w:t>
      </w:r>
      <w:r>
        <w:rPr>
          <w:rFonts w:ascii="Consolas" w:hAnsi="Consolas" w:cs="Consolas"/>
          <w:color w:val="808080"/>
          <w:sz w:val="19"/>
          <w:szCs w:val="19"/>
          <w:lang w:val="en-IN"/>
        </w:rPr>
        <w:t>.</w:t>
      </w:r>
      <w:r>
        <w:rPr>
          <w:rFonts w:ascii="Consolas" w:hAnsi="Consolas" w:cs="Consolas"/>
          <w:color w:val="000000"/>
          <w:sz w:val="19"/>
          <w:szCs w:val="19"/>
          <w:lang w:val="en-IN"/>
        </w:rPr>
        <w:t>[</w:t>
      </w:r>
      <w:proofErr w:type="gramEnd"/>
      <w:r>
        <w:rPr>
          <w:rFonts w:ascii="Consolas" w:hAnsi="Consolas" w:cs="Consolas"/>
          <w:color w:val="000000"/>
          <w:sz w:val="19"/>
          <w:szCs w:val="19"/>
          <w:lang w:val="en-IN"/>
        </w:rPr>
        <w:t>Users]</w:t>
      </w:r>
      <w:r>
        <w:rPr>
          <w:rFonts w:ascii="Consolas" w:hAnsi="Consolas" w:cs="Consolas"/>
          <w:color w:val="0000FF"/>
          <w:sz w:val="19"/>
          <w:szCs w:val="19"/>
          <w:lang w:val="en-IN"/>
        </w:rPr>
        <w:t xml:space="preserve"> </w:t>
      </w:r>
      <w:r>
        <w:rPr>
          <w:rFonts w:ascii="Consolas" w:hAnsi="Consolas" w:cs="Consolas"/>
          <w:color w:val="808080"/>
          <w:sz w:val="19"/>
          <w:szCs w:val="19"/>
          <w:lang w:val="en-IN"/>
        </w:rPr>
        <w:t>(</w:t>
      </w:r>
      <w:proofErr w:type="spellStart"/>
      <w:r>
        <w:rPr>
          <w:rFonts w:ascii="Consolas" w:hAnsi="Consolas" w:cs="Consolas"/>
          <w:color w:val="000000"/>
          <w:sz w:val="19"/>
          <w:szCs w:val="19"/>
          <w:lang w:val="en-IN"/>
        </w:rPr>
        <w:t>UserName</w:t>
      </w:r>
      <w:proofErr w:type="spellEnd"/>
      <w:r>
        <w:rPr>
          <w:rFonts w:ascii="Consolas" w:hAnsi="Consolas" w:cs="Consolas"/>
          <w:color w:val="808080"/>
          <w:sz w:val="19"/>
          <w:szCs w:val="19"/>
          <w:lang w:val="en-IN"/>
        </w:rPr>
        <w:t>)</w:t>
      </w:r>
    </w:p>
    <w:p w:rsidR="00233553" w:rsidRDefault="00233553" w:rsidP="00233553">
      <w:pPr>
        <w:autoSpaceDE w:val="0"/>
        <w:autoSpaceDN w:val="0"/>
        <w:adjustRightInd w:val="0"/>
        <w:spacing w:after="0" w:line="240" w:lineRule="auto"/>
        <w:rPr>
          <w:rFonts w:ascii="Consolas" w:hAnsi="Consolas" w:cs="Consolas"/>
          <w:color w:val="000000"/>
          <w:sz w:val="19"/>
          <w:szCs w:val="19"/>
          <w:lang w:val="en-IN"/>
        </w:rPr>
      </w:pPr>
    </w:p>
    <w:p w:rsidR="00233553" w:rsidRDefault="00233553" w:rsidP="00233553">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ALTER</w:t>
      </w:r>
      <w:r>
        <w:rPr>
          <w:rFonts w:ascii="Consolas" w:hAnsi="Consolas" w:cs="Consolas"/>
          <w:color w:val="000000"/>
          <w:sz w:val="19"/>
          <w:szCs w:val="19"/>
          <w:lang w:val="en-IN"/>
        </w:rPr>
        <w:t xml:space="preserve"> </w:t>
      </w:r>
      <w:r>
        <w:rPr>
          <w:rFonts w:ascii="Consolas" w:hAnsi="Consolas" w:cs="Consolas"/>
          <w:color w:val="0000FF"/>
          <w:sz w:val="19"/>
          <w:szCs w:val="19"/>
          <w:lang w:val="en-IN"/>
        </w:rPr>
        <w:t>TABLE</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dbo</w:t>
      </w:r>
      <w:r>
        <w:rPr>
          <w:rFonts w:ascii="Consolas" w:hAnsi="Consolas" w:cs="Consolas"/>
          <w:color w:val="808080"/>
          <w:sz w:val="19"/>
          <w:szCs w:val="19"/>
          <w:lang w:val="en-IN"/>
        </w:rPr>
        <w:t>.</w:t>
      </w:r>
      <w:r>
        <w:rPr>
          <w:rFonts w:ascii="Consolas" w:hAnsi="Consolas" w:cs="Consolas"/>
          <w:color w:val="000000"/>
          <w:sz w:val="19"/>
          <w:szCs w:val="19"/>
          <w:lang w:val="en-IN"/>
        </w:rPr>
        <w:t>Users</w:t>
      </w:r>
      <w:proofErr w:type="spellEnd"/>
      <w:r>
        <w:rPr>
          <w:rFonts w:ascii="Consolas" w:hAnsi="Consolas" w:cs="Consolas"/>
          <w:color w:val="000000"/>
          <w:sz w:val="19"/>
          <w:szCs w:val="19"/>
          <w:lang w:val="en-IN"/>
        </w:rPr>
        <w:t xml:space="preserve"> </w:t>
      </w:r>
      <w:r>
        <w:rPr>
          <w:rFonts w:ascii="Consolas" w:hAnsi="Consolas" w:cs="Consolas"/>
          <w:color w:val="0000FF"/>
          <w:sz w:val="19"/>
          <w:szCs w:val="19"/>
          <w:lang w:val="en-IN"/>
        </w:rPr>
        <w:t>ADD</w:t>
      </w:r>
      <w:r>
        <w:rPr>
          <w:rFonts w:ascii="Consolas" w:hAnsi="Consolas" w:cs="Consolas"/>
          <w:color w:val="000000"/>
          <w:sz w:val="19"/>
          <w:szCs w:val="19"/>
          <w:lang w:val="en-IN"/>
        </w:rPr>
        <w:t xml:space="preserve"> </w:t>
      </w:r>
      <w:r>
        <w:rPr>
          <w:rFonts w:ascii="Consolas" w:hAnsi="Consolas" w:cs="Consolas"/>
          <w:color w:val="0000FF"/>
          <w:sz w:val="19"/>
          <w:szCs w:val="19"/>
          <w:lang w:val="en-IN"/>
        </w:rPr>
        <w:t>CONSTRAINT</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PK_UserID</w:t>
      </w:r>
      <w:proofErr w:type="spellEnd"/>
    </w:p>
    <w:p w:rsidR="00233553" w:rsidRPr="002F6149" w:rsidRDefault="00233553" w:rsidP="00233553">
      <w:pPr>
        <w:pStyle w:val="ListParagraph"/>
        <w:shd w:val="clear" w:color="auto" w:fill="FFFFFF"/>
        <w:spacing w:after="240" w:line="240" w:lineRule="auto"/>
        <w:ind w:left="1440"/>
        <w:textAlignment w:val="baseline"/>
        <w:rPr>
          <w:rFonts w:ascii="Arial" w:eastAsia="Times New Roman" w:hAnsi="Arial" w:cs="Arial"/>
          <w:color w:val="242729"/>
          <w:sz w:val="23"/>
          <w:szCs w:val="23"/>
          <w:lang w:val="en-IN" w:eastAsia="en-IN"/>
        </w:rPr>
      </w:pPr>
      <w:r>
        <w:rPr>
          <w:rFonts w:ascii="Consolas" w:hAnsi="Consolas" w:cs="Consolas"/>
          <w:color w:val="000000"/>
          <w:sz w:val="19"/>
          <w:szCs w:val="19"/>
          <w:lang w:val="en-IN"/>
        </w:rPr>
        <w:tab/>
      </w:r>
      <w:r>
        <w:rPr>
          <w:rFonts w:ascii="Consolas" w:hAnsi="Consolas" w:cs="Consolas"/>
          <w:color w:val="000000"/>
          <w:sz w:val="19"/>
          <w:szCs w:val="19"/>
          <w:lang w:val="en-IN"/>
        </w:rPr>
        <w:tab/>
      </w:r>
      <w:r>
        <w:rPr>
          <w:rFonts w:ascii="Consolas" w:hAnsi="Consolas" w:cs="Consolas"/>
          <w:color w:val="0000FF"/>
          <w:sz w:val="19"/>
          <w:szCs w:val="19"/>
          <w:lang w:val="en-IN"/>
        </w:rPr>
        <w:t>PRIMARY</w:t>
      </w:r>
      <w:r>
        <w:rPr>
          <w:rFonts w:ascii="Consolas" w:hAnsi="Consolas" w:cs="Consolas"/>
          <w:color w:val="000000"/>
          <w:sz w:val="19"/>
          <w:szCs w:val="19"/>
          <w:lang w:val="en-IN"/>
        </w:rPr>
        <w:t xml:space="preserve"> </w:t>
      </w:r>
      <w:r>
        <w:rPr>
          <w:rFonts w:ascii="Consolas" w:hAnsi="Consolas" w:cs="Consolas"/>
          <w:color w:val="0000FF"/>
          <w:sz w:val="19"/>
          <w:szCs w:val="19"/>
          <w:lang w:val="en-IN"/>
        </w:rPr>
        <w:t>KEY</w:t>
      </w:r>
      <w:r>
        <w:rPr>
          <w:rFonts w:ascii="Consolas" w:hAnsi="Consolas" w:cs="Consolas"/>
          <w:color w:val="000000"/>
          <w:sz w:val="19"/>
          <w:szCs w:val="19"/>
          <w:lang w:val="en-IN"/>
        </w:rPr>
        <w:t xml:space="preserve"> </w:t>
      </w:r>
      <w:r>
        <w:rPr>
          <w:rFonts w:ascii="Consolas" w:hAnsi="Consolas" w:cs="Consolas"/>
          <w:color w:val="0000FF"/>
          <w:sz w:val="19"/>
          <w:szCs w:val="19"/>
          <w:lang w:val="en-IN"/>
        </w:rPr>
        <w:t xml:space="preserve">NONCLUSTERED </w:t>
      </w:r>
      <w:r>
        <w:rPr>
          <w:rFonts w:ascii="Consolas" w:hAnsi="Consolas" w:cs="Consolas"/>
          <w:color w:val="808080"/>
          <w:sz w:val="19"/>
          <w:szCs w:val="19"/>
          <w:lang w:val="en-IN"/>
        </w:rPr>
        <w:t>(</w:t>
      </w:r>
      <w:proofErr w:type="spellStart"/>
      <w:r>
        <w:rPr>
          <w:rFonts w:ascii="Consolas" w:hAnsi="Consolas" w:cs="Consolas"/>
          <w:color w:val="000000"/>
          <w:sz w:val="19"/>
          <w:szCs w:val="19"/>
          <w:lang w:val="en-IN"/>
        </w:rPr>
        <w:t>UserID</w:t>
      </w:r>
      <w:proofErr w:type="spellEnd"/>
      <w:r>
        <w:rPr>
          <w:rFonts w:ascii="Consolas" w:hAnsi="Consolas" w:cs="Consolas"/>
          <w:color w:val="808080"/>
          <w:sz w:val="19"/>
          <w:szCs w:val="19"/>
          <w:lang w:val="en-IN"/>
        </w:rPr>
        <w:t>)</w:t>
      </w:r>
    </w:p>
    <w:p w:rsidR="00E47422" w:rsidRDefault="00E47422" w:rsidP="00E47422">
      <w:pPr>
        <w:pStyle w:val="Heading2"/>
        <w:shd w:val="clear" w:color="auto" w:fill="FFFFFF"/>
        <w:spacing w:before="0" w:after="150" w:line="510" w:lineRule="atLeast"/>
        <w:rPr>
          <w:color w:val="222222"/>
        </w:rPr>
      </w:pPr>
      <w:r>
        <w:rPr>
          <w:color w:val="222222"/>
        </w:rPr>
        <w:t>Index Types</w:t>
      </w:r>
    </w:p>
    <w:p w:rsidR="00E47422" w:rsidRDefault="00E47422" w:rsidP="00E47422">
      <w:pPr>
        <w:shd w:val="clear" w:color="auto" w:fill="FFFFFF"/>
        <w:spacing w:before="100" w:beforeAutospacing="1" w:after="100" w:afterAutospacing="1"/>
        <w:rPr>
          <w:rFonts w:ascii="Arial" w:hAnsi="Arial" w:cs="Arial"/>
          <w:color w:val="373737"/>
        </w:rPr>
      </w:pPr>
      <w:r>
        <w:rPr>
          <w:rFonts w:ascii="Arial" w:hAnsi="Arial" w:cs="Arial"/>
          <w:color w:val="373737"/>
        </w:rPr>
        <w:t xml:space="preserve">In addition to an index being clustered or </w:t>
      </w:r>
      <w:proofErr w:type="spellStart"/>
      <w:r>
        <w:rPr>
          <w:rFonts w:ascii="Arial" w:hAnsi="Arial" w:cs="Arial"/>
          <w:color w:val="373737"/>
        </w:rPr>
        <w:t>nonclustered</w:t>
      </w:r>
      <w:proofErr w:type="spellEnd"/>
      <w:r>
        <w:rPr>
          <w:rFonts w:ascii="Arial" w:hAnsi="Arial" w:cs="Arial"/>
          <w:color w:val="373737"/>
        </w:rPr>
        <w:t>, it can be configured in other ways:</w:t>
      </w:r>
    </w:p>
    <w:p w:rsidR="00E47422" w:rsidRDefault="00E47422" w:rsidP="00E47422">
      <w:pPr>
        <w:numPr>
          <w:ilvl w:val="0"/>
          <w:numId w:val="5"/>
        </w:numPr>
        <w:shd w:val="clear" w:color="auto" w:fill="FFFFFF"/>
        <w:spacing w:before="100" w:beforeAutospacing="1" w:after="100" w:afterAutospacing="1" w:line="240" w:lineRule="auto"/>
        <w:rPr>
          <w:rFonts w:ascii="Arial" w:hAnsi="Arial" w:cs="Arial"/>
          <w:color w:val="373737"/>
        </w:rPr>
      </w:pPr>
      <w:r>
        <w:rPr>
          <w:rFonts w:ascii="Arial" w:hAnsi="Arial" w:cs="Arial"/>
          <w:b/>
          <w:bCs/>
          <w:color w:val="373737"/>
        </w:rPr>
        <w:t>Composite index:</w:t>
      </w:r>
      <w:r>
        <w:rPr>
          <w:rFonts w:ascii="Arial" w:hAnsi="Arial" w:cs="Arial"/>
          <w:color w:val="373737"/>
        </w:rPr>
        <w:t xml:space="preserve"> An index that contains more than one column. In both SQL Server 2005 and 2008, you can include up to 16 columns in an index, as long as the index doesn’t exceed the 900-byte limit. Both clustered and </w:t>
      </w:r>
      <w:proofErr w:type="spellStart"/>
      <w:r>
        <w:rPr>
          <w:rFonts w:ascii="Arial" w:hAnsi="Arial" w:cs="Arial"/>
          <w:color w:val="373737"/>
        </w:rPr>
        <w:t>nonclustered</w:t>
      </w:r>
      <w:proofErr w:type="spellEnd"/>
      <w:r>
        <w:rPr>
          <w:rFonts w:ascii="Arial" w:hAnsi="Arial" w:cs="Arial"/>
          <w:color w:val="373737"/>
        </w:rPr>
        <w:t xml:space="preserve"> indexes can be composite indexes.</w:t>
      </w:r>
    </w:p>
    <w:p w:rsidR="00E47422" w:rsidRDefault="00E47422" w:rsidP="00E47422">
      <w:pPr>
        <w:numPr>
          <w:ilvl w:val="0"/>
          <w:numId w:val="5"/>
        </w:numPr>
        <w:shd w:val="clear" w:color="auto" w:fill="FFFFFF"/>
        <w:spacing w:before="100" w:beforeAutospacing="1" w:after="100" w:afterAutospacing="1" w:line="240" w:lineRule="auto"/>
        <w:rPr>
          <w:rFonts w:ascii="Arial" w:hAnsi="Arial" w:cs="Arial"/>
          <w:color w:val="373737"/>
        </w:rPr>
      </w:pPr>
      <w:r>
        <w:rPr>
          <w:rFonts w:ascii="Arial" w:hAnsi="Arial" w:cs="Arial"/>
          <w:b/>
          <w:bCs/>
          <w:color w:val="373737"/>
        </w:rPr>
        <w:t>Unique Index:</w:t>
      </w:r>
      <w:r>
        <w:rPr>
          <w:rFonts w:ascii="Arial" w:hAnsi="Arial" w:cs="Arial"/>
          <w:color w:val="373737"/>
        </w:rPr>
        <w:t xml:space="preserve"> An index that ensures the uniqueness of each value in the indexed column. If the index is a composite, the uniqueness is enforced across the columns as a whole, not on the individual columns. For example, if you were to create an index on the </w:t>
      </w:r>
      <w:r>
        <w:rPr>
          <w:rFonts w:ascii="Arial" w:hAnsi="Arial" w:cs="Arial"/>
          <w:color w:val="373737"/>
        </w:rPr>
        <w:lastRenderedPageBreak/>
        <w:t xml:space="preserve">FirstName and </w:t>
      </w:r>
      <w:proofErr w:type="spellStart"/>
      <w:r>
        <w:rPr>
          <w:rFonts w:ascii="Arial" w:hAnsi="Arial" w:cs="Arial"/>
          <w:color w:val="373737"/>
        </w:rPr>
        <w:t>LastName</w:t>
      </w:r>
      <w:proofErr w:type="spellEnd"/>
      <w:r>
        <w:rPr>
          <w:rFonts w:ascii="Arial" w:hAnsi="Arial" w:cs="Arial"/>
          <w:color w:val="373737"/>
        </w:rPr>
        <w:t xml:space="preserve"> columns in a table, the names together must be unique, but the individual names can be duplicated.</w:t>
      </w:r>
    </w:p>
    <w:p w:rsidR="00E47422" w:rsidRDefault="00E47422" w:rsidP="00E47422">
      <w:pPr>
        <w:shd w:val="clear" w:color="auto" w:fill="FFFFFF"/>
        <w:spacing w:before="100" w:beforeAutospacing="1" w:after="100" w:afterAutospacing="1"/>
        <w:rPr>
          <w:rFonts w:ascii="Arial" w:hAnsi="Arial" w:cs="Arial"/>
          <w:color w:val="373737"/>
        </w:rPr>
      </w:pPr>
      <w:r>
        <w:rPr>
          <w:rFonts w:ascii="Arial" w:hAnsi="Arial" w:cs="Arial"/>
          <w:color w:val="373737"/>
        </w:rPr>
        <w:t>A unique index is automatically created when you define a primary key or unique constraint:</w:t>
      </w:r>
    </w:p>
    <w:p w:rsidR="00E47422" w:rsidRDefault="00E47422" w:rsidP="00E47422">
      <w:pPr>
        <w:numPr>
          <w:ilvl w:val="0"/>
          <w:numId w:val="6"/>
        </w:numPr>
        <w:shd w:val="clear" w:color="auto" w:fill="FFFFFF"/>
        <w:spacing w:before="100" w:beforeAutospacing="1" w:after="100" w:afterAutospacing="1" w:line="240" w:lineRule="auto"/>
        <w:ind w:left="1440"/>
        <w:rPr>
          <w:rFonts w:ascii="Arial" w:hAnsi="Arial" w:cs="Arial"/>
          <w:color w:val="373737"/>
        </w:rPr>
      </w:pPr>
    </w:p>
    <w:p w:rsidR="00E47422" w:rsidRDefault="00E47422" w:rsidP="00E47422">
      <w:pPr>
        <w:numPr>
          <w:ilvl w:val="1"/>
          <w:numId w:val="6"/>
        </w:numPr>
        <w:shd w:val="clear" w:color="auto" w:fill="FFFFFF"/>
        <w:spacing w:before="100" w:beforeAutospacing="1" w:after="100" w:afterAutospacing="1" w:line="240" w:lineRule="auto"/>
        <w:rPr>
          <w:rFonts w:ascii="Arial" w:hAnsi="Arial" w:cs="Arial"/>
          <w:color w:val="373737"/>
        </w:rPr>
      </w:pPr>
      <w:r>
        <w:rPr>
          <w:rFonts w:ascii="Arial" w:hAnsi="Arial" w:cs="Arial"/>
          <w:b/>
          <w:bCs/>
          <w:color w:val="373737"/>
        </w:rPr>
        <w:t>Primary key:</w:t>
      </w:r>
      <w:r>
        <w:rPr>
          <w:rFonts w:ascii="Arial" w:hAnsi="Arial" w:cs="Arial"/>
          <w:color w:val="373737"/>
        </w:rPr>
        <w:t xml:space="preserve"> When you define a primary key constraint on one or more columns, SQL Server automatically creates a unique, clustered index if a clustered index does not already exist on the table or view. However, you can override the default behavior and define a unique, </w:t>
      </w:r>
      <w:proofErr w:type="spellStart"/>
      <w:r>
        <w:rPr>
          <w:rFonts w:ascii="Arial" w:hAnsi="Arial" w:cs="Arial"/>
          <w:color w:val="373737"/>
        </w:rPr>
        <w:t>nonclustered</w:t>
      </w:r>
      <w:proofErr w:type="spellEnd"/>
      <w:r>
        <w:rPr>
          <w:rFonts w:ascii="Arial" w:hAnsi="Arial" w:cs="Arial"/>
          <w:color w:val="373737"/>
        </w:rPr>
        <w:t xml:space="preserve"> index on the primary key.</w:t>
      </w:r>
    </w:p>
    <w:p w:rsidR="00E47422" w:rsidRDefault="00E47422" w:rsidP="00E47422">
      <w:pPr>
        <w:numPr>
          <w:ilvl w:val="1"/>
          <w:numId w:val="6"/>
        </w:numPr>
        <w:shd w:val="clear" w:color="auto" w:fill="FFFFFF"/>
        <w:spacing w:before="100" w:beforeAutospacing="1" w:after="100" w:afterAutospacing="1" w:line="240" w:lineRule="auto"/>
        <w:rPr>
          <w:rFonts w:ascii="Arial" w:hAnsi="Arial" w:cs="Arial"/>
          <w:color w:val="373737"/>
        </w:rPr>
      </w:pPr>
      <w:r>
        <w:rPr>
          <w:rFonts w:ascii="Arial" w:hAnsi="Arial" w:cs="Arial"/>
          <w:b/>
          <w:bCs/>
          <w:color w:val="373737"/>
        </w:rPr>
        <w:t>Unique:</w:t>
      </w:r>
      <w:r>
        <w:rPr>
          <w:rFonts w:ascii="Arial" w:hAnsi="Arial" w:cs="Arial"/>
          <w:color w:val="373737"/>
        </w:rPr>
        <w:t xml:space="preserve"> When you define a unique constraint, SQL Server automatically creates a unique, </w:t>
      </w:r>
      <w:proofErr w:type="spellStart"/>
      <w:r>
        <w:rPr>
          <w:rFonts w:ascii="Arial" w:hAnsi="Arial" w:cs="Arial"/>
          <w:color w:val="373737"/>
        </w:rPr>
        <w:t>nonclustered</w:t>
      </w:r>
      <w:proofErr w:type="spellEnd"/>
      <w:r>
        <w:rPr>
          <w:rFonts w:ascii="Arial" w:hAnsi="Arial" w:cs="Arial"/>
          <w:color w:val="373737"/>
        </w:rPr>
        <w:t xml:space="preserve"> index. You can specify that a unique clustered index be created if a clustered index does not already exist on the table.</w:t>
      </w:r>
    </w:p>
    <w:p w:rsidR="00E47422" w:rsidRDefault="00E47422" w:rsidP="00E47422">
      <w:pPr>
        <w:numPr>
          <w:ilvl w:val="0"/>
          <w:numId w:val="7"/>
        </w:numPr>
        <w:shd w:val="clear" w:color="auto" w:fill="FFFFFF"/>
        <w:spacing w:before="100" w:beforeAutospacing="1" w:after="100" w:afterAutospacing="1" w:line="240" w:lineRule="auto"/>
        <w:rPr>
          <w:rFonts w:ascii="Arial" w:hAnsi="Arial" w:cs="Arial"/>
          <w:color w:val="373737"/>
        </w:rPr>
      </w:pPr>
      <w:r>
        <w:rPr>
          <w:rFonts w:ascii="Arial" w:hAnsi="Arial" w:cs="Arial"/>
          <w:b/>
          <w:bCs/>
          <w:color w:val="373737"/>
        </w:rPr>
        <w:t>Covering index:</w:t>
      </w:r>
      <w:r>
        <w:rPr>
          <w:rFonts w:ascii="Arial" w:hAnsi="Arial" w:cs="Arial"/>
          <w:color w:val="373737"/>
        </w:rPr>
        <w:t xml:space="preserve"> A type of index that includes all the columns that are needed to process a particular query. For example, your query might retrieve the FirstName and </w:t>
      </w:r>
      <w:proofErr w:type="spellStart"/>
      <w:r>
        <w:rPr>
          <w:rFonts w:ascii="Arial" w:hAnsi="Arial" w:cs="Arial"/>
          <w:color w:val="373737"/>
        </w:rPr>
        <w:t>LastName</w:t>
      </w:r>
      <w:proofErr w:type="spellEnd"/>
      <w:r>
        <w:rPr>
          <w:rFonts w:ascii="Arial" w:hAnsi="Arial" w:cs="Arial"/>
          <w:color w:val="373737"/>
        </w:rPr>
        <w:t xml:space="preserve"> columns from a table, based on a value in the </w:t>
      </w:r>
      <w:proofErr w:type="spellStart"/>
      <w:r>
        <w:rPr>
          <w:rFonts w:ascii="Arial" w:hAnsi="Arial" w:cs="Arial"/>
          <w:color w:val="373737"/>
        </w:rPr>
        <w:t>ContactID</w:t>
      </w:r>
      <w:proofErr w:type="spellEnd"/>
      <w:r>
        <w:rPr>
          <w:rFonts w:ascii="Arial" w:hAnsi="Arial" w:cs="Arial"/>
          <w:color w:val="373737"/>
        </w:rPr>
        <w:t xml:space="preserve"> column. You can create a covering index that includes all three columns.</w:t>
      </w:r>
    </w:p>
    <w:p w:rsidR="00E4544A" w:rsidRPr="00E4544A" w:rsidRDefault="00E4544A" w:rsidP="00371FAD">
      <w:pPr>
        <w:pStyle w:val="Heading1"/>
        <w:shd w:val="clear" w:color="auto" w:fill="FFFFFF"/>
        <w:spacing w:before="75" w:beforeAutospacing="0" w:after="150" w:afterAutospacing="0"/>
        <w:rPr>
          <w:rFonts w:ascii="Helvetica" w:hAnsi="Helvetica" w:cs="Helvetica"/>
          <w:color w:val="222222"/>
          <w:sz w:val="24"/>
          <w:szCs w:val="24"/>
          <w:shd w:val="clear" w:color="auto" w:fill="FFFFFF"/>
        </w:rPr>
      </w:pPr>
      <w:r w:rsidRPr="00E4544A">
        <w:rPr>
          <w:rFonts w:ascii="Helvetica" w:hAnsi="Helvetica" w:cs="Helvetica"/>
          <w:color w:val="222222"/>
          <w:sz w:val="24"/>
          <w:szCs w:val="24"/>
          <w:shd w:val="clear" w:color="auto" w:fill="FFFFFF"/>
        </w:rPr>
        <w:t>unique indexes vs. unique constraints:</w:t>
      </w:r>
    </w:p>
    <w:p w:rsidR="00E4544A" w:rsidRPr="00E4544A" w:rsidRDefault="00E4544A" w:rsidP="00E4544A">
      <w:pPr>
        <w:numPr>
          <w:ilvl w:val="0"/>
          <w:numId w:val="18"/>
        </w:numPr>
        <w:shd w:val="clear" w:color="auto" w:fill="FFFFFF"/>
        <w:spacing w:after="0" w:line="240" w:lineRule="auto"/>
        <w:rPr>
          <w:rFonts w:ascii="Helvetica" w:eastAsia="Times New Roman" w:hAnsi="Helvetica" w:cs="Helvetica"/>
          <w:color w:val="222222"/>
          <w:sz w:val="24"/>
          <w:szCs w:val="24"/>
          <w:lang w:val="en-IN" w:eastAsia="en-IN"/>
        </w:rPr>
      </w:pPr>
      <w:r w:rsidRPr="00E4544A">
        <w:rPr>
          <w:rFonts w:ascii="Helvetica" w:eastAsia="Times New Roman" w:hAnsi="Helvetica" w:cs="Helvetica"/>
          <w:color w:val="222222"/>
          <w:sz w:val="24"/>
          <w:szCs w:val="24"/>
          <w:lang w:val="en-IN" w:eastAsia="en-IN"/>
        </w:rPr>
        <w:t>A unique index ensures that the values in the index key columns are unique.</w:t>
      </w:r>
    </w:p>
    <w:p w:rsidR="00E4544A" w:rsidRPr="00E4544A" w:rsidRDefault="00E4544A" w:rsidP="00E4544A">
      <w:pPr>
        <w:numPr>
          <w:ilvl w:val="0"/>
          <w:numId w:val="18"/>
        </w:numPr>
        <w:shd w:val="clear" w:color="auto" w:fill="FFFFFF"/>
        <w:spacing w:after="0" w:line="240" w:lineRule="auto"/>
        <w:rPr>
          <w:rFonts w:ascii="Helvetica" w:eastAsia="Times New Roman" w:hAnsi="Helvetica" w:cs="Helvetica"/>
          <w:color w:val="222222"/>
          <w:sz w:val="24"/>
          <w:szCs w:val="24"/>
          <w:lang w:val="en-IN" w:eastAsia="en-IN"/>
        </w:rPr>
      </w:pPr>
      <w:r w:rsidRPr="00E4544A">
        <w:rPr>
          <w:rFonts w:ascii="Helvetica" w:eastAsia="Times New Roman" w:hAnsi="Helvetica" w:cs="Helvetica"/>
          <w:color w:val="222222"/>
          <w:sz w:val="24"/>
          <w:szCs w:val="24"/>
          <w:lang w:val="en-IN" w:eastAsia="en-IN"/>
        </w:rPr>
        <w:t>A unique constraint also guarantees that no duplicate values can be inserted into the column(s) on which the constraint is created. When a unique constraint is created a corresponding unique index is automatically created on the column(s).</w:t>
      </w:r>
    </w:p>
    <w:p w:rsidR="00E4544A" w:rsidRPr="00E4544A" w:rsidRDefault="00E4544A" w:rsidP="00371FAD">
      <w:pPr>
        <w:pStyle w:val="Heading1"/>
        <w:shd w:val="clear" w:color="auto" w:fill="FFFFFF"/>
        <w:spacing w:before="75" w:beforeAutospacing="0" w:after="150" w:afterAutospacing="0"/>
        <w:rPr>
          <w:rFonts w:ascii="Helvetica" w:hAnsi="Helvetica" w:cs="Helvetica"/>
          <w:color w:val="222222"/>
          <w:kern w:val="0"/>
          <w:sz w:val="24"/>
          <w:szCs w:val="24"/>
          <w:lang w:val="en-IN" w:eastAsia="en-IN"/>
        </w:rPr>
      </w:pPr>
      <w:r w:rsidRPr="00E4544A">
        <w:rPr>
          <w:rFonts w:ascii="Helvetica" w:hAnsi="Helvetica" w:cs="Helvetica"/>
          <w:b w:val="0"/>
          <w:bCs w:val="0"/>
          <w:color w:val="222222"/>
          <w:kern w:val="0"/>
          <w:sz w:val="24"/>
          <w:szCs w:val="24"/>
          <w:lang w:val="en-IN" w:eastAsia="en-IN"/>
        </w:rPr>
        <w:t>SQL Server by default creates a unique non-clustered index (if there is no clustered index on the table, we can create a unique index/key as clustered) on the selected column(s).  In this situation, the type of index does not impact the query plan selected by the SQL Server engine and there were no performance differences based on my testing.</w:t>
      </w:r>
    </w:p>
    <w:p w:rsidR="00F53C03" w:rsidRDefault="00066D65" w:rsidP="00371FAD">
      <w:pPr>
        <w:pStyle w:val="Heading1"/>
        <w:shd w:val="clear" w:color="auto" w:fill="FFFFFF"/>
        <w:spacing w:before="75" w:beforeAutospacing="0" w:after="150" w:afterAutospacing="0"/>
        <w:rPr>
          <w:rStyle w:val="Strong"/>
          <w:rFonts w:ascii="Arial" w:hAnsi="Arial" w:cs="Arial"/>
          <w:color w:val="333333"/>
          <w:sz w:val="21"/>
          <w:szCs w:val="21"/>
          <w:shd w:val="clear" w:color="auto" w:fill="FFFFFF"/>
        </w:rPr>
      </w:pPr>
      <w:r>
        <w:rPr>
          <w:rStyle w:val="Strong"/>
          <w:rFonts w:ascii="Arial" w:hAnsi="Arial" w:cs="Arial"/>
          <w:color w:val="333333"/>
          <w:sz w:val="21"/>
          <w:szCs w:val="21"/>
          <w:shd w:val="clear" w:color="auto" w:fill="FFFFFF"/>
        </w:rPr>
        <w:t>Q6) Can you tell something about the Primary key in SQL and what is its significance?</w:t>
      </w:r>
    </w:p>
    <w:p w:rsidR="00066D65" w:rsidRPr="00066D65" w:rsidRDefault="00066D65" w:rsidP="00371FAD">
      <w:pPr>
        <w:pStyle w:val="Heading1"/>
        <w:shd w:val="clear" w:color="auto" w:fill="FFFFFF"/>
        <w:spacing w:before="75" w:beforeAutospacing="0" w:after="150" w:afterAutospacing="0"/>
        <w:rPr>
          <w:rFonts w:ascii="Arial" w:eastAsiaTheme="minorHAnsi" w:hAnsi="Arial" w:cs="Arial"/>
          <w:b w:val="0"/>
          <w:bCs w:val="0"/>
          <w:color w:val="373737"/>
          <w:kern w:val="0"/>
          <w:sz w:val="22"/>
          <w:szCs w:val="22"/>
        </w:rPr>
      </w:pPr>
      <w:r w:rsidRPr="00066D65">
        <w:rPr>
          <w:rFonts w:ascii="Arial" w:eastAsiaTheme="minorHAnsi" w:hAnsi="Arial" w:cs="Arial"/>
          <w:b w:val="0"/>
          <w:bCs w:val="0"/>
          <w:color w:val="373737"/>
          <w:kern w:val="0"/>
          <w:sz w:val="22"/>
          <w:szCs w:val="22"/>
        </w:rPr>
        <w:t>It is basically an array or a group of fields that generally specify a row. It is considered as one of the unique keys that always have some defined or specific value. Generally, the users need not to worry about anything when it is enabled as it cannot have a null value. It is capable to identify all the records in a database simply and the users are free to get the best possible outcome with minimum efforts. This is exactly what that makes sure of uniqueness. </w:t>
      </w:r>
    </w:p>
    <w:p w:rsidR="00E423CF" w:rsidRDefault="00E423CF" w:rsidP="00E423CF">
      <w:pPr>
        <w:pStyle w:val="Heading2"/>
        <w:shd w:val="clear" w:color="auto" w:fill="FFFFFF"/>
        <w:spacing w:before="0"/>
        <w:rPr>
          <w:rFonts w:ascii="Segoe UI" w:hAnsi="Segoe UI" w:cs="Segoe UI"/>
          <w:b w:val="0"/>
          <w:bCs w:val="0"/>
          <w:color w:val="000000"/>
        </w:rPr>
      </w:pPr>
      <w:r>
        <w:rPr>
          <w:rFonts w:ascii="Segoe UI" w:hAnsi="Segoe UI" w:cs="Segoe UI"/>
          <w:b w:val="0"/>
          <w:bCs w:val="0"/>
          <w:color w:val="000000"/>
        </w:rPr>
        <w:t>Creating Indexes on Persisted Computed Columns</w:t>
      </w:r>
    </w:p>
    <w:p w:rsidR="00E423CF" w:rsidRDefault="00E423CF" w:rsidP="00E423CF">
      <w:pPr>
        <w:pStyle w:val="NormalWeb"/>
        <w:shd w:val="clear" w:color="auto" w:fill="FFFFFF"/>
        <w:spacing w:after="0" w:afterAutospacing="0"/>
        <w:rPr>
          <w:rFonts w:ascii="Segoe UI" w:hAnsi="Segoe UI" w:cs="Segoe UI"/>
          <w:color w:val="000000"/>
        </w:rPr>
      </w:pPr>
      <w:r>
        <w:rPr>
          <w:rFonts w:ascii="Segoe UI" w:hAnsi="Segoe UI" w:cs="Segoe UI"/>
          <w:color w:val="000000"/>
        </w:rPr>
        <w:t xml:space="preserve">You can create an index on a computed column that is defined with a deterministic, but imprecise, expression if the column is marked PERSISTED in the CREATE TABLE or ALTER TABLE statement. This means that the Database Engine stores the computed values in the table, and updates them when any other columns on which the computed column depends are updated. The Database Engine uses these persisted values when it creates an index on the column, and when the index is referenced in a query. This option </w:t>
      </w:r>
      <w:r>
        <w:rPr>
          <w:rFonts w:ascii="Segoe UI" w:hAnsi="Segoe UI" w:cs="Segoe UI"/>
          <w:color w:val="000000"/>
        </w:rPr>
        <w:lastRenderedPageBreak/>
        <w:t>enables you to create an index on a computed column when Database Engine cannot prove with accuracy whether a function that returns computed column expressions, particularly a CLR function that is created in the .NET Framework, is both deterministic and precise.</w:t>
      </w:r>
    </w:p>
    <w:p w:rsidR="0002026E" w:rsidRDefault="0002026E" w:rsidP="0002026E">
      <w:pPr>
        <w:pStyle w:val="Heading1"/>
        <w:shd w:val="clear" w:color="auto" w:fill="FFFFFF"/>
        <w:spacing w:before="0" w:beforeAutospacing="0" w:after="0" w:afterAutospacing="0"/>
        <w:textAlignment w:val="baseline"/>
        <w:rPr>
          <w:rFonts w:ascii="Arial" w:hAnsi="Arial" w:cs="Arial"/>
          <w:color w:val="242729"/>
        </w:rPr>
      </w:pPr>
    </w:p>
    <w:p w:rsidR="0002026E" w:rsidRPr="0002026E" w:rsidRDefault="00517997" w:rsidP="0002026E">
      <w:pPr>
        <w:pStyle w:val="Heading1"/>
        <w:shd w:val="clear" w:color="auto" w:fill="FFFFFF"/>
        <w:spacing w:before="0" w:beforeAutospacing="0" w:after="0" w:afterAutospacing="0"/>
        <w:textAlignment w:val="baseline"/>
        <w:rPr>
          <w:rFonts w:ascii="Arial" w:hAnsi="Arial" w:cs="Arial"/>
          <w:color w:val="242424"/>
          <w:sz w:val="24"/>
          <w:szCs w:val="24"/>
        </w:rPr>
      </w:pPr>
      <w:hyperlink r:id="rId16" w:history="1">
        <w:r w:rsidR="0002026E" w:rsidRPr="0002026E">
          <w:rPr>
            <w:rFonts w:ascii="Arial" w:hAnsi="Arial"/>
            <w:color w:val="242424"/>
            <w:sz w:val="24"/>
            <w:szCs w:val="24"/>
          </w:rPr>
          <w:t>How does SQL Server store a composite primary key?</w:t>
        </w:r>
      </w:hyperlink>
    </w:p>
    <w:p w:rsidR="0002026E" w:rsidRDefault="0002026E" w:rsidP="00E423CF">
      <w:pPr>
        <w:pStyle w:val="NormalWeb"/>
        <w:shd w:val="clear" w:color="auto" w:fill="FFFFFF"/>
        <w:spacing w:after="0" w:afterAutospacing="0"/>
        <w:rPr>
          <w:rFonts w:ascii="Segoe UI" w:hAnsi="Segoe UI" w:cs="Segoe UI"/>
          <w:color w:val="000000"/>
        </w:rPr>
      </w:pPr>
      <w:r>
        <w:rPr>
          <w:rFonts w:ascii="Arial" w:hAnsi="Arial" w:cs="Arial"/>
          <w:color w:val="242729"/>
          <w:sz w:val="23"/>
          <w:szCs w:val="23"/>
          <w:shd w:val="clear" w:color="auto" w:fill="FFFFFF"/>
        </w:rPr>
        <w:t xml:space="preserve">A composite key is exactly the same as </w:t>
      </w:r>
      <w:proofErr w:type="spellStart"/>
      <w:proofErr w:type="gramStart"/>
      <w:r>
        <w:rPr>
          <w:rFonts w:ascii="Arial" w:hAnsi="Arial" w:cs="Arial"/>
          <w:color w:val="242729"/>
          <w:sz w:val="23"/>
          <w:szCs w:val="23"/>
          <w:shd w:val="clear" w:color="auto" w:fill="FFFFFF"/>
        </w:rPr>
        <w:t>a</w:t>
      </w:r>
      <w:proofErr w:type="spellEnd"/>
      <w:proofErr w:type="gramEnd"/>
      <w:r>
        <w:rPr>
          <w:rFonts w:ascii="Arial" w:hAnsi="Arial" w:cs="Arial"/>
          <w:color w:val="242729"/>
          <w:sz w:val="23"/>
          <w:szCs w:val="23"/>
          <w:shd w:val="clear" w:color="auto" w:fill="FFFFFF"/>
        </w:rPr>
        <w:t xml:space="preserve"> ordinary, single column, key, but is longer and composed of multiple values. Consider you have a B-Tree on a single column, say A. The non-leaf pages </w:t>
      </w:r>
      <w:proofErr w:type="gramStart"/>
      <w:r>
        <w:rPr>
          <w:rFonts w:ascii="Arial" w:hAnsi="Arial" w:cs="Arial"/>
          <w:color w:val="242729"/>
          <w:sz w:val="23"/>
          <w:szCs w:val="23"/>
          <w:shd w:val="clear" w:color="auto" w:fill="FFFFFF"/>
        </w:rPr>
        <w:t>contains</w:t>
      </w:r>
      <w:proofErr w:type="gramEnd"/>
      <w:r>
        <w:rPr>
          <w:rFonts w:ascii="Arial" w:hAnsi="Arial" w:cs="Arial"/>
          <w:color w:val="242729"/>
          <w:sz w:val="23"/>
          <w:szCs w:val="23"/>
          <w:shd w:val="clear" w:color="auto" w:fill="FFFFFF"/>
        </w:rPr>
        <w:t xml:space="preserve"> slots with values of A column, and pointers to leaf-pages. The leaf pages contain slots with the column A values (the key), followed by all the other columns of the row. A composite key is exactly the same, but the values in the slots will be the composite values, in the order they are declared in the key</w:t>
      </w:r>
    </w:p>
    <w:p w:rsidR="0002026E" w:rsidRDefault="0002026E" w:rsidP="00E423CF">
      <w:pPr>
        <w:pStyle w:val="NormalWeb"/>
        <w:shd w:val="clear" w:color="auto" w:fill="FFFFFF"/>
        <w:spacing w:after="0" w:afterAutospacing="0"/>
        <w:rPr>
          <w:rFonts w:ascii="Segoe UI" w:hAnsi="Segoe UI" w:cs="Segoe UI"/>
          <w:color w:val="000000"/>
        </w:rPr>
      </w:pPr>
    </w:p>
    <w:p w:rsidR="001958CB" w:rsidRDefault="007B17A5" w:rsidP="007B17A5">
      <w:pPr>
        <w:shd w:val="clear" w:color="auto" w:fill="FFFFFF"/>
        <w:spacing w:before="150" w:after="0" w:line="240" w:lineRule="auto"/>
        <w:outlineLvl w:val="0"/>
        <w:rPr>
          <w:rFonts w:ascii="Arial" w:hAnsi="Arial" w:cs="Arial"/>
          <w:color w:val="242424"/>
          <w:sz w:val="24"/>
          <w:szCs w:val="24"/>
        </w:rPr>
      </w:pPr>
      <w:r w:rsidRPr="007B17A5">
        <w:rPr>
          <w:rFonts w:ascii="Arial" w:eastAsia="Times New Roman" w:hAnsi="Arial" w:cs="Arial"/>
          <w:b/>
          <w:bCs/>
          <w:color w:val="242424"/>
          <w:kern w:val="36"/>
          <w:sz w:val="24"/>
          <w:szCs w:val="24"/>
        </w:rPr>
        <w:t>Parallel Index Operations</w:t>
      </w:r>
    </w:p>
    <w:p w:rsidR="007B17A5" w:rsidRDefault="007B17A5" w:rsidP="00371FAD">
      <w:pPr>
        <w:pStyle w:val="Heading1"/>
        <w:shd w:val="clear" w:color="auto" w:fill="FFFFFF"/>
        <w:spacing w:before="75" w:beforeAutospacing="0" w:after="150" w:afterAutospacing="0"/>
        <w:rPr>
          <w:rFonts w:ascii="Segoe UI" w:hAnsi="Segoe UI" w:cs="Segoe UI"/>
          <w:b w:val="0"/>
          <w:bCs w:val="0"/>
          <w:color w:val="000000"/>
          <w:kern w:val="0"/>
          <w:sz w:val="24"/>
          <w:szCs w:val="24"/>
        </w:rPr>
      </w:pPr>
      <w:r w:rsidRPr="007B17A5">
        <w:rPr>
          <w:rFonts w:ascii="Segoe UI" w:hAnsi="Segoe UI" w:cs="Segoe UI"/>
          <w:b w:val="0"/>
          <w:bCs w:val="0"/>
          <w:color w:val="000000"/>
          <w:kern w:val="0"/>
          <w:sz w:val="24"/>
          <w:szCs w:val="24"/>
        </w:rPr>
        <w:t>The number of processors used to run a single index statement is determined by the </w:t>
      </w:r>
      <w:hyperlink r:id="rId17" w:history="1">
        <w:r w:rsidRPr="007B17A5">
          <w:rPr>
            <w:b w:val="0"/>
            <w:bCs w:val="0"/>
            <w:color w:val="000000"/>
            <w:kern w:val="0"/>
            <w:sz w:val="24"/>
            <w:szCs w:val="24"/>
          </w:rPr>
          <w:t>max degree of parallelism</w:t>
        </w:r>
      </w:hyperlink>
      <w:r w:rsidRPr="007B17A5">
        <w:rPr>
          <w:rFonts w:ascii="Segoe UI" w:hAnsi="Segoe UI" w:cs="Segoe UI"/>
          <w:b w:val="0"/>
          <w:bCs w:val="0"/>
          <w:color w:val="000000"/>
          <w:kern w:val="0"/>
          <w:sz w:val="24"/>
          <w:szCs w:val="24"/>
        </w:rPr>
        <w:t> configuration option, the current workload, and the index statistics. The max degree of parallelism option determines the maximum number of processors to use in parallel plan execution. If the SQL Server Database Engine detects that the system is busy, the degree of parallelism of the index operation is automatically reduced before statement execution starts. The Database Engine can also reduce the degree of parallelism if the leading key column of a non-partitioned index has a limited number of distinct values or the frequency of each distinct value varies significantly.</w:t>
      </w:r>
    </w:p>
    <w:p w:rsidR="00A33242" w:rsidRDefault="00CD358D" w:rsidP="00371FAD">
      <w:pPr>
        <w:pStyle w:val="Heading1"/>
        <w:shd w:val="clear" w:color="auto" w:fill="FFFFFF"/>
        <w:spacing w:before="75" w:beforeAutospacing="0" w:after="150" w:afterAutospacing="0"/>
        <w:rPr>
          <w:rFonts w:ascii="Segoe UI" w:hAnsi="Segoe UI" w:cs="Segoe UI"/>
          <w:b w:val="0"/>
          <w:bCs w:val="0"/>
          <w:color w:val="000000"/>
          <w:kern w:val="0"/>
          <w:sz w:val="24"/>
          <w:szCs w:val="24"/>
        </w:rPr>
      </w:pPr>
      <w:r w:rsidRPr="00CD358D">
        <w:rPr>
          <w:rFonts w:ascii="Segoe UI" w:hAnsi="Segoe UI" w:cs="Segoe UI"/>
          <w:bCs w:val="0"/>
          <w:color w:val="000000"/>
          <w:kern w:val="0"/>
          <w:sz w:val="24"/>
          <w:szCs w:val="24"/>
        </w:rPr>
        <w:t>Table Scan</w:t>
      </w:r>
      <w:r>
        <w:rPr>
          <w:rFonts w:ascii="Segoe UI" w:hAnsi="Segoe UI" w:cs="Segoe UI"/>
          <w:bCs w:val="0"/>
          <w:color w:val="000000"/>
          <w:kern w:val="0"/>
          <w:sz w:val="24"/>
          <w:szCs w:val="24"/>
        </w:rPr>
        <w:t>:</w:t>
      </w:r>
      <w:r w:rsidRPr="00CD358D">
        <w:rPr>
          <w:rFonts w:ascii="Segoe UI" w:hAnsi="Segoe UI" w:cs="Segoe UI"/>
          <w:b w:val="0"/>
          <w:bCs w:val="0"/>
          <w:color w:val="000000"/>
          <w:kern w:val="0"/>
          <w:sz w:val="24"/>
          <w:szCs w:val="24"/>
        </w:rPr>
        <w:br/>
        <w:t>A table scan is a pretty straightforward process. When your query engine performs a table scan it starts from the physical beginning of the table and goes through every row in the table. If a row matches the criterion then it includes that into the result set.</w:t>
      </w:r>
      <w:r w:rsidRPr="00CD358D">
        <w:rPr>
          <w:rFonts w:ascii="Segoe UI" w:hAnsi="Segoe UI" w:cs="Segoe UI"/>
          <w:b w:val="0"/>
          <w:bCs w:val="0"/>
          <w:color w:val="000000"/>
          <w:kern w:val="0"/>
          <w:sz w:val="24"/>
          <w:szCs w:val="24"/>
        </w:rPr>
        <w:br/>
      </w:r>
      <w:r w:rsidRPr="0093422E">
        <w:rPr>
          <w:rFonts w:ascii="Segoe UI" w:hAnsi="Segoe UI" w:cs="Segoe UI"/>
          <w:b w:val="0"/>
          <w:bCs w:val="0"/>
          <w:color w:val="000000"/>
          <w:kern w:val="0"/>
          <w:sz w:val="24"/>
          <w:szCs w:val="24"/>
        </w:rPr>
        <w:br/>
      </w:r>
      <w:r w:rsidR="0093422E" w:rsidRPr="0093422E">
        <w:rPr>
          <w:rFonts w:ascii="Segoe UI" w:hAnsi="Segoe UI" w:cs="Segoe UI"/>
          <w:b w:val="0"/>
          <w:bCs w:val="0"/>
          <w:color w:val="000000"/>
          <w:kern w:val="0"/>
          <w:sz w:val="24"/>
          <w:szCs w:val="24"/>
        </w:rPr>
        <w:t>It’s the fastest way to retrieve data especially if your table is quite small. It starts being bad when your table starts growing.</w:t>
      </w:r>
      <w:r w:rsidR="0093422E" w:rsidRPr="0093422E">
        <w:rPr>
          <w:rFonts w:ascii="Arial" w:hAnsi="Arial" w:cs="Arial"/>
          <w:color w:val="000000"/>
          <w:sz w:val="36"/>
          <w:szCs w:val="36"/>
          <w:shd w:val="clear" w:color="auto" w:fill="FFFFFF"/>
        </w:rPr>
        <w:t xml:space="preserve"> </w:t>
      </w:r>
      <w:r w:rsidR="0093422E" w:rsidRPr="0093422E">
        <w:rPr>
          <w:rFonts w:ascii="Segoe UI" w:hAnsi="Segoe UI" w:cs="Segoe UI"/>
          <w:b w:val="0"/>
          <w:bCs w:val="0"/>
          <w:color w:val="000000"/>
          <w:kern w:val="0"/>
          <w:sz w:val="24"/>
          <w:szCs w:val="24"/>
        </w:rPr>
        <w:t>In a small table, query engine can load all data in just one shot but in a large table, it's not possible, which means more IO and more time to process those data.</w:t>
      </w:r>
      <w:r w:rsidR="0093422E" w:rsidRPr="0093422E">
        <w:rPr>
          <w:rFonts w:ascii="Segoe UI" w:hAnsi="Segoe UI" w:cs="Segoe UI"/>
          <w:b w:val="0"/>
          <w:bCs w:val="0"/>
          <w:color w:val="000000"/>
          <w:kern w:val="0"/>
          <w:sz w:val="24"/>
          <w:szCs w:val="24"/>
        </w:rPr>
        <w:br/>
      </w:r>
      <w:r w:rsidR="0093422E" w:rsidRPr="0093422E">
        <w:rPr>
          <w:rFonts w:ascii="Segoe UI" w:hAnsi="Segoe UI" w:cs="Segoe UI"/>
          <w:b w:val="0"/>
          <w:bCs w:val="0"/>
          <w:color w:val="000000"/>
          <w:kern w:val="0"/>
          <w:sz w:val="24"/>
          <w:szCs w:val="24"/>
        </w:rPr>
        <w:br/>
        <w:t>Normally, a full table scan is used when your query doesn't have a </w:t>
      </w:r>
      <w:hyperlink r:id="rId18" w:anchor="axzz51i34qgwV" w:tgtFrame="_blank" w:history="1">
        <w:r w:rsidR="0093422E" w:rsidRPr="0093422E">
          <w:rPr>
            <w:rFonts w:ascii="Segoe UI" w:hAnsi="Segoe UI" w:cs="Segoe UI"/>
            <w:b w:val="0"/>
            <w:bCs w:val="0"/>
            <w:color w:val="000000"/>
            <w:kern w:val="0"/>
            <w:sz w:val="24"/>
            <w:szCs w:val="24"/>
          </w:rPr>
          <w:t>WHERE clause</w:t>
        </w:r>
      </w:hyperlink>
      <w:r w:rsidR="0093422E" w:rsidRPr="0093422E">
        <w:rPr>
          <w:rFonts w:ascii="Segoe UI" w:hAnsi="Segoe UI" w:cs="Segoe UI"/>
          <w:b w:val="0"/>
          <w:bCs w:val="0"/>
          <w:color w:val="000000"/>
          <w:kern w:val="0"/>
          <w:sz w:val="24"/>
          <w:szCs w:val="24"/>
        </w:rPr>
        <w:t> i.e. you want more or less every record from a table</w:t>
      </w:r>
      <w:r w:rsidR="0093422E">
        <w:rPr>
          <w:rFonts w:ascii="Segoe UI" w:hAnsi="Segoe UI" w:cs="Segoe UI"/>
          <w:b w:val="0"/>
          <w:bCs w:val="0"/>
          <w:color w:val="000000"/>
          <w:kern w:val="0"/>
          <w:sz w:val="24"/>
          <w:szCs w:val="24"/>
        </w:rPr>
        <w:t>.</w:t>
      </w:r>
      <w:r w:rsidR="0093422E" w:rsidRPr="0093422E">
        <w:rPr>
          <w:rFonts w:ascii="Arial" w:hAnsi="Arial" w:cs="Arial"/>
          <w:color w:val="000000"/>
          <w:sz w:val="21"/>
          <w:szCs w:val="21"/>
          <w:shd w:val="clear" w:color="auto" w:fill="FFFFFF"/>
        </w:rPr>
        <w:t xml:space="preserve"> </w:t>
      </w:r>
      <w:r w:rsidR="0093422E" w:rsidRPr="0093422E">
        <w:rPr>
          <w:rFonts w:ascii="Segoe UI" w:hAnsi="Segoe UI" w:cs="Segoe UI"/>
          <w:b w:val="0"/>
          <w:bCs w:val="0"/>
          <w:color w:val="000000"/>
          <w:kern w:val="0"/>
          <w:sz w:val="24"/>
          <w:szCs w:val="24"/>
        </w:rPr>
        <w:t xml:space="preserve">Btw, </w:t>
      </w:r>
      <w:r w:rsidR="00946FFD" w:rsidRPr="0093422E">
        <w:rPr>
          <w:rFonts w:ascii="Segoe UI" w:hAnsi="Segoe UI" w:cs="Segoe UI"/>
          <w:b w:val="0"/>
          <w:bCs w:val="0"/>
          <w:color w:val="000000"/>
          <w:kern w:val="0"/>
          <w:sz w:val="24"/>
          <w:szCs w:val="24"/>
        </w:rPr>
        <w:t>if</w:t>
      </w:r>
      <w:r w:rsidR="0093422E" w:rsidRPr="0093422E">
        <w:rPr>
          <w:rFonts w:ascii="Segoe UI" w:hAnsi="Segoe UI" w:cs="Segoe UI"/>
          <w:b w:val="0"/>
          <w:bCs w:val="0"/>
          <w:color w:val="000000"/>
          <w:kern w:val="0"/>
          <w:sz w:val="24"/>
          <w:szCs w:val="24"/>
        </w:rPr>
        <w:t xml:space="preserve"> your query is taking too long in a large table then most likely it using either table scan or index scan.</w:t>
      </w:r>
    </w:p>
    <w:p w:rsidR="007A65DE" w:rsidRDefault="00A33242" w:rsidP="00371FAD">
      <w:pPr>
        <w:pStyle w:val="Heading1"/>
        <w:shd w:val="clear" w:color="auto" w:fill="FFFFFF"/>
        <w:spacing w:before="75" w:beforeAutospacing="0" w:after="150" w:afterAutospacing="0"/>
        <w:rPr>
          <w:rFonts w:ascii="Segoe UI" w:hAnsi="Segoe UI" w:cs="Segoe UI"/>
          <w:b w:val="0"/>
          <w:bCs w:val="0"/>
          <w:color w:val="000000"/>
          <w:kern w:val="0"/>
          <w:sz w:val="24"/>
          <w:szCs w:val="24"/>
        </w:rPr>
      </w:pPr>
      <w:r w:rsidRPr="00A33242">
        <w:rPr>
          <w:rFonts w:ascii="Segoe UI" w:hAnsi="Segoe UI" w:cs="Segoe UI"/>
          <w:bCs w:val="0"/>
          <w:color w:val="000000"/>
          <w:kern w:val="0"/>
          <w:sz w:val="24"/>
          <w:szCs w:val="24"/>
        </w:rPr>
        <w:t>Index Scan</w:t>
      </w:r>
      <w:r>
        <w:rPr>
          <w:rFonts w:ascii="Segoe UI" w:hAnsi="Segoe UI" w:cs="Segoe UI"/>
          <w:b w:val="0"/>
          <w:bCs w:val="0"/>
          <w:color w:val="000000"/>
          <w:kern w:val="0"/>
          <w:sz w:val="24"/>
          <w:szCs w:val="24"/>
        </w:rPr>
        <w:t>:</w:t>
      </w:r>
      <w:r w:rsidRPr="00A33242">
        <w:rPr>
          <w:rFonts w:ascii="Segoe UI" w:hAnsi="Segoe UI" w:cs="Segoe UI"/>
          <w:b w:val="0"/>
          <w:bCs w:val="0"/>
          <w:color w:val="000000"/>
          <w:kern w:val="0"/>
          <w:sz w:val="24"/>
          <w:szCs w:val="24"/>
        </w:rPr>
        <w:br/>
        <w:t xml:space="preserve">If your table has a clustered index and you are firing a query which needs all or most of </w:t>
      </w:r>
      <w:r w:rsidRPr="00A33242">
        <w:rPr>
          <w:rFonts w:ascii="Segoe UI" w:hAnsi="Segoe UI" w:cs="Segoe UI"/>
          <w:b w:val="0"/>
          <w:bCs w:val="0"/>
          <w:color w:val="000000"/>
          <w:kern w:val="0"/>
          <w:sz w:val="24"/>
          <w:szCs w:val="24"/>
        </w:rPr>
        <w:lastRenderedPageBreak/>
        <w:t>the rows i.e. query without WHERE or HAVING clause, then it uses an index scan. It works similar to the table scan, during the query optimization process, the query optimizer takes a look at the available index and chooses the best one, based on information provided in your joins and where clause, along with the statistical information database keeps.</w:t>
      </w:r>
    </w:p>
    <w:p w:rsidR="007A65DE" w:rsidRDefault="007A65DE" w:rsidP="00371FAD">
      <w:pPr>
        <w:pStyle w:val="Heading1"/>
        <w:shd w:val="clear" w:color="auto" w:fill="FFFFFF"/>
        <w:spacing w:before="75" w:beforeAutospacing="0" w:after="150" w:afterAutospacing="0"/>
        <w:rPr>
          <w:rFonts w:ascii="Segoe UI" w:hAnsi="Segoe UI" w:cs="Segoe UI"/>
          <w:b w:val="0"/>
          <w:bCs w:val="0"/>
          <w:color w:val="000000"/>
          <w:kern w:val="0"/>
          <w:sz w:val="24"/>
          <w:szCs w:val="24"/>
        </w:rPr>
      </w:pPr>
      <w:r w:rsidRPr="0011424D">
        <w:rPr>
          <w:rFonts w:ascii="Segoe UI" w:hAnsi="Segoe UI" w:cs="Segoe UI"/>
          <w:b w:val="0"/>
          <w:bCs w:val="0"/>
          <w:color w:val="000000"/>
          <w:kern w:val="0"/>
          <w:sz w:val="24"/>
          <w:szCs w:val="24"/>
        </w:rPr>
        <w:t>Once the right index is chosen, SQL Query processor or engine navigates the tree structure to the point of data that matches your criteria and again extract only the records it needs.</w:t>
      </w:r>
      <w:r w:rsidRPr="0011424D">
        <w:rPr>
          <w:rFonts w:ascii="Segoe UI" w:hAnsi="Segoe UI" w:cs="Segoe UI"/>
          <w:b w:val="0"/>
          <w:bCs w:val="0"/>
          <w:color w:val="000000"/>
          <w:kern w:val="0"/>
          <w:sz w:val="24"/>
          <w:szCs w:val="24"/>
        </w:rPr>
        <w:br/>
      </w:r>
    </w:p>
    <w:p w:rsidR="007A65DE" w:rsidRDefault="007A65DE" w:rsidP="00371FAD">
      <w:pPr>
        <w:pStyle w:val="Heading1"/>
        <w:shd w:val="clear" w:color="auto" w:fill="FFFFFF"/>
        <w:spacing w:before="75" w:beforeAutospacing="0" w:after="150" w:afterAutospacing="0"/>
        <w:rPr>
          <w:rFonts w:ascii="Segoe UI" w:hAnsi="Segoe UI" w:cs="Segoe UI"/>
          <w:b w:val="0"/>
          <w:bCs w:val="0"/>
          <w:color w:val="000000"/>
          <w:kern w:val="0"/>
          <w:sz w:val="24"/>
          <w:szCs w:val="24"/>
        </w:rPr>
      </w:pPr>
      <w:r w:rsidRPr="0011424D">
        <w:rPr>
          <w:rFonts w:ascii="Segoe UI" w:hAnsi="Segoe UI" w:cs="Segoe UI"/>
          <w:b w:val="0"/>
          <w:bCs w:val="0"/>
          <w:color w:val="000000"/>
          <w:kern w:val="0"/>
          <w:sz w:val="24"/>
          <w:szCs w:val="24"/>
        </w:rPr>
        <w:t>The main difference between a full table scan and an index scan is that because data is sorted in index tree, the query engine knows when it has reached the end of the current it is looking for. It can then send the query, or move on to the next range of data as necessary.</w:t>
      </w:r>
      <w:r w:rsidRPr="0011424D">
        <w:rPr>
          <w:rFonts w:ascii="Segoe UI" w:hAnsi="Segoe UI" w:cs="Segoe UI"/>
          <w:b w:val="0"/>
          <w:bCs w:val="0"/>
          <w:color w:val="000000"/>
          <w:kern w:val="0"/>
          <w:sz w:val="24"/>
          <w:szCs w:val="24"/>
        </w:rPr>
        <w:br/>
      </w:r>
      <w:r w:rsidRPr="0011424D">
        <w:rPr>
          <w:rFonts w:ascii="Segoe UI" w:hAnsi="Segoe UI" w:cs="Segoe UI"/>
          <w:b w:val="0"/>
          <w:bCs w:val="0"/>
          <w:color w:val="000000"/>
          <w:kern w:val="0"/>
          <w:sz w:val="24"/>
          <w:szCs w:val="24"/>
        </w:rPr>
        <w:br/>
      </w:r>
      <w:r w:rsidR="0011424D" w:rsidRPr="0011424D">
        <w:rPr>
          <w:rFonts w:ascii="Segoe UI" w:hAnsi="Segoe UI" w:cs="Segoe UI"/>
          <w:bCs w:val="0"/>
          <w:color w:val="000000"/>
          <w:kern w:val="0"/>
          <w:sz w:val="24"/>
          <w:szCs w:val="24"/>
        </w:rPr>
        <w:t>Index Seek</w:t>
      </w:r>
      <w:r w:rsidR="0011424D">
        <w:rPr>
          <w:rFonts w:ascii="Segoe UI" w:hAnsi="Segoe UI" w:cs="Segoe UI"/>
          <w:b w:val="0"/>
          <w:bCs w:val="0"/>
          <w:color w:val="000000"/>
          <w:kern w:val="0"/>
          <w:sz w:val="24"/>
          <w:szCs w:val="24"/>
        </w:rPr>
        <w:t>:</w:t>
      </w:r>
      <w:r w:rsidR="0011424D" w:rsidRPr="0011424D">
        <w:rPr>
          <w:rFonts w:ascii="Segoe UI" w:hAnsi="Segoe UI" w:cs="Segoe UI"/>
          <w:b w:val="0"/>
          <w:bCs w:val="0"/>
          <w:color w:val="000000"/>
          <w:kern w:val="0"/>
          <w:sz w:val="24"/>
          <w:szCs w:val="24"/>
        </w:rPr>
        <w:br/>
        <w:t>When your search criterion matches an index well enough that the index can navigate directly to a particular point in your data, that's called an index seek. It is the fastest way to retrieve data in a database. The index seeks are also a great sign that your indexes are being properly used.</w:t>
      </w:r>
      <w:r w:rsidR="0011424D" w:rsidRPr="0011424D">
        <w:rPr>
          <w:rFonts w:ascii="Segoe UI" w:hAnsi="Segoe UI" w:cs="Segoe UI"/>
          <w:b w:val="0"/>
          <w:bCs w:val="0"/>
          <w:color w:val="000000"/>
          <w:kern w:val="0"/>
          <w:sz w:val="24"/>
          <w:szCs w:val="24"/>
        </w:rPr>
        <w:br/>
      </w:r>
      <w:r w:rsidR="0011424D" w:rsidRPr="0011424D">
        <w:rPr>
          <w:rFonts w:ascii="Segoe UI" w:hAnsi="Segoe UI" w:cs="Segoe UI"/>
          <w:b w:val="0"/>
          <w:bCs w:val="0"/>
          <w:color w:val="000000"/>
          <w:kern w:val="0"/>
          <w:sz w:val="24"/>
          <w:szCs w:val="24"/>
        </w:rPr>
        <w:br/>
        <w:t>This happens when you specify a condition in </w:t>
      </w:r>
      <w:hyperlink r:id="rId19" w:anchor="axzz51i34qgwV" w:tgtFrame="_blank" w:history="1">
        <w:r w:rsidR="0011424D" w:rsidRPr="0011424D">
          <w:rPr>
            <w:rFonts w:ascii="Segoe UI" w:hAnsi="Segoe UI" w:cs="Segoe UI"/>
            <w:b w:val="0"/>
            <w:bCs w:val="0"/>
            <w:color w:val="000000"/>
            <w:kern w:val="0"/>
            <w:sz w:val="24"/>
            <w:szCs w:val="24"/>
          </w:rPr>
          <w:t>WHERE</w:t>
        </w:r>
      </w:hyperlink>
      <w:r w:rsidR="0011424D" w:rsidRPr="0011424D">
        <w:rPr>
          <w:rFonts w:ascii="Segoe UI" w:hAnsi="Segoe UI" w:cs="Segoe UI"/>
          <w:b w:val="0"/>
          <w:bCs w:val="0"/>
          <w:color w:val="000000"/>
          <w:kern w:val="0"/>
          <w:sz w:val="24"/>
          <w:szCs w:val="24"/>
        </w:rPr>
        <w:t> clause e.g. searching an employee by id or name if you have a respective index.</w:t>
      </w:r>
      <w:r w:rsidR="0011424D" w:rsidRPr="0011424D">
        <w:rPr>
          <w:rFonts w:ascii="Segoe UI" w:hAnsi="Segoe UI" w:cs="Segoe UI"/>
          <w:b w:val="0"/>
          <w:bCs w:val="0"/>
          <w:color w:val="000000"/>
          <w:kern w:val="0"/>
          <w:sz w:val="24"/>
          <w:szCs w:val="24"/>
        </w:rPr>
        <w:br/>
      </w:r>
    </w:p>
    <w:p w:rsidR="0011424D" w:rsidRPr="00054668" w:rsidRDefault="0011424D" w:rsidP="0011424D">
      <w:pPr>
        <w:pStyle w:val="Heading2"/>
        <w:spacing w:before="0"/>
        <w:rPr>
          <w:rFonts w:ascii="Segoe UI" w:eastAsia="Times New Roman" w:hAnsi="Segoe UI" w:cs="Segoe UI"/>
          <w:bCs w:val="0"/>
          <w:color w:val="000000"/>
          <w:sz w:val="24"/>
          <w:szCs w:val="24"/>
          <w:u w:val="single"/>
        </w:rPr>
      </w:pPr>
      <w:r w:rsidRPr="00054668">
        <w:rPr>
          <w:rFonts w:ascii="Segoe UI" w:eastAsia="Times New Roman" w:hAnsi="Segoe UI" w:cs="Segoe UI"/>
          <w:bCs w:val="0"/>
          <w:color w:val="000000"/>
          <w:sz w:val="24"/>
          <w:szCs w:val="24"/>
          <w:u w:val="single"/>
        </w:rPr>
        <w:t>Difference between table scan, index scan, and index seek in SQL</w:t>
      </w:r>
      <w:r w:rsidR="00054668">
        <w:rPr>
          <w:rFonts w:ascii="Segoe UI" w:eastAsia="Times New Roman" w:hAnsi="Segoe UI" w:cs="Segoe UI"/>
          <w:bCs w:val="0"/>
          <w:color w:val="000000"/>
          <w:sz w:val="24"/>
          <w:szCs w:val="24"/>
          <w:u w:val="single"/>
        </w:rPr>
        <w:t>:</w:t>
      </w:r>
    </w:p>
    <w:p w:rsidR="00CD358D" w:rsidRDefault="0011424D" w:rsidP="00371FAD">
      <w:pPr>
        <w:pStyle w:val="Heading1"/>
        <w:shd w:val="clear" w:color="auto" w:fill="FFFFFF"/>
        <w:spacing w:before="75" w:beforeAutospacing="0" w:after="150" w:afterAutospacing="0"/>
        <w:rPr>
          <w:rFonts w:ascii="Arial" w:hAnsi="Arial" w:cs="Arial"/>
          <w:color w:val="242424"/>
          <w:sz w:val="24"/>
          <w:szCs w:val="24"/>
        </w:rPr>
      </w:pPr>
      <w:r w:rsidRPr="00B3622F">
        <w:rPr>
          <w:rFonts w:ascii="Segoe UI" w:hAnsi="Segoe UI" w:cs="Segoe UI"/>
          <w:b w:val="0"/>
          <w:bCs w:val="0"/>
          <w:color w:val="000000"/>
          <w:kern w:val="0"/>
          <w:sz w:val="24"/>
          <w:szCs w:val="24"/>
        </w:rPr>
        <w:t>Based upon our understanding of indexes, you can now deduce following points to summarize the difference between table scan, index scan, and index seek in a database:</w:t>
      </w:r>
      <w:r w:rsidRPr="00B3622F">
        <w:rPr>
          <w:rFonts w:ascii="Segoe UI" w:hAnsi="Segoe UI" w:cs="Segoe UI"/>
          <w:b w:val="0"/>
          <w:bCs w:val="0"/>
          <w:color w:val="000000"/>
          <w:kern w:val="0"/>
          <w:sz w:val="24"/>
          <w:szCs w:val="24"/>
        </w:rPr>
        <w:br/>
      </w:r>
      <w:r w:rsidRPr="00B3622F">
        <w:rPr>
          <w:rFonts w:ascii="Segoe UI" w:hAnsi="Segoe UI" w:cs="Segoe UI"/>
          <w:b w:val="0"/>
          <w:bCs w:val="0"/>
          <w:color w:val="000000"/>
          <w:kern w:val="0"/>
          <w:sz w:val="24"/>
          <w:szCs w:val="24"/>
        </w:rPr>
        <w:br/>
        <w:t>1) Table scan and an Index scan is used when you need to retrieve all data e.g. 90% to 100% while index seek is used when you need to retrieve data based upon some conditions e.g. 10% of data.</w:t>
      </w:r>
      <w:r w:rsidRPr="00B3622F">
        <w:rPr>
          <w:rFonts w:ascii="Segoe UI" w:hAnsi="Segoe UI" w:cs="Segoe UI"/>
          <w:b w:val="0"/>
          <w:bCs w:val="0"/>
          <w:color w:val="000000"/>
          <w:kern w:val="0"/>
          <w:sz w:val="24"/>
          <w:szCs w:val="24"/>
        </w:rPr>
        <w:br/>
      </w:r>
      <w:r w:rsidRPr="00B3622F">
        <w:rPr>
          <w:rFonts w:ascii="Segoe UI" w:hAnsi="Segoe UI" w:cs="Segoe UI"/>
          <w:b w:val="0"/>
          <w:bCs w:val="0"/>
          <w:color w:val="000000"/>
          <w:kern w:val="0"/>
          <w:sz w:val="24"/>
          <w:szCs w:val="24"/>
        </w:rPr>
        <w:br/>
        <w:t>2) If your query doesn't have WHERE clause and your table doesn't have a clustered index then a full table scan is used, if it does have a </w:t>
      </w:r>
      <w:hyperlink r:id="rId20" w:anchor="axzz51i34qgwV" w:tgtFrame="_blank" w:history="1">
        <w:r w:rsidRPr="00B3622F">
          <w:rPr>
            <w:rFonts w:ascii="Segoe UI" w:hAnsi="Segoe UI" w:cs="Segoe UI"/>
            <w:b w:val="0"/>
            <w:bCs w:val="0"/>
            <w:color w:val="000000"/>
            <w:kern w:val="0"/>
            <w:sz w:val="24"/>
            <w:szCs w:val="24"/>
          </w:rPr>
          <w:t>clustered index</w:t>
        </w:r>
      </w:hyperlink>
      <w:r w:rsidRPr="00B3622F">
        <w:rPr>
          <w:rFonts w:ascii="Segoe UI" w:hAnsi="Segoe UI" w:cs="Segoe UI"/>
          <w:b w:val="0"/>
          <w:bCs w:val="0"/>
          <w:color w:val="000000"/>
          <w:kern w:val="0"/>
          <w:sz w:val="24"/>
          <w:szCs w:val="24"/>
        </w:rPr>
        <w:t> then index scan is used.</w:t>
      </w:r>
      <w:r w:rsidRPr="00B3622F">
        <w:rPr>
          <w:rFonts w:ascii="Segoe UI" w:hAnsi="Segoe UI" w:cs="Segoe UI"/>
          <w:b w:val="0"/>
          <w:bCs w:val="0"/>
          <w:color w:val="000000"/>
          <w:kern w:val="0"/>
          <w:sz w:val="24"/>
          <w:szCs w:val="24"/>
        </w:rPr>
        <w:br/>
      </w:r>
      <w:r w:rsidRPr="00B3622F">
        <w:rPr>
          <w:rFonts w:ascii="Segoe UI" w:hAnsi="Segoe UI" w:cs="Segoe UI"/>
          <w:b w:val="0"/>
          <w:bCs w:val="0"/>
          <w:color w:val="000000"/>
          <w:kern w:val="0"/>
          <w:sz w:val="24"/>
          <w:szCs w:val="24"/>
        </w:rPr>
        <w:br/>
        <w:t xml:space="preserve">3) </w:t>
      </w:r>
      <w:r w:rsidR="008B7351" w:rsidRPr="00B3622F">
        <w:rPr>
          <w:rFonts w:ascii="Segoe UI" w:hAnsi="Segoe UI" w:cs="Segoe UI"/>
          <w:b w:val="0"/>
          <w:bCs w:val="0"/>
          <w:color w:val="000000"/>
          <w:kern w:val="0"/>
          <w:sz w:val="24"/>
          <w:szCs w:val="24"/>
        </w:rPr>
        <w:t>Index</w:t>
      </w:r>
      <w:r w:rsidRPr="00B3622F">
        <w:rPr>
          <w:rFonts w:ascii="Segoe UI" w:hAnsi="Segoe UI" w:cs="Segoe UI"/>
          <w:b w:val="0"/>
          <w:bCs w:val="0"/>
          <w:color w:val="000000"/>
          <w:kern w:val="0"/>
          <w:sz w:val="24"/>
          <w:szCs w:val="24"/>
        </w:rPr>
        <w:t xml:space="preserve"> scan is faster than a table scan because they look at sorted data and query </w:t>
      </w:r>
      <w:r w:rsidR="008B7351" w:rsidRPr="00B3622F">
        <w:rPr>
          <w:rFonts w:ascii="Segoe UI" w:hAnsi="Segoe UI" w:cs="Segoe UI"/>
          <w:b w:val="0"/>
          <w:bCs w:val="0"/>
          <w:color w:val="000000"/>
          <w:kern w:val="0"/>
          <w:sz w:val="24"/>
          <w:szCs w:val="24"/>
        </w:rPr>
        <w:t>optimizer knows</w:t>
      </w:r>
      <w:r w:rsidRPr="00B3622F">
        <w:rPr>
          <w:rFonts w:ascii="Segoe UI" w:hAnsi="Segoe UI" w:cs="Segoe UI"/>
          <w:b w:val="0"/>
          <w:bCs w:val="0"/>
          <w:color w:val="000000"/>
          <w:kern w:val="0"/>
          <w:sz w:val="24"/>
          <w:szCs w:val="24"/>
        </w:rPr>
        <w:t xml:space="preserve"> when to stop and look for another range.</w:t>
      </w:r>
      <w:r w:rsidRPr="00B3622F">
        <w:rPr>
          <w:rFonts w:ascii="Segoe UI" w:hAnsi="Segoe UI" w:cs="Segoe UI"/>
          <w:b w:val="0"/>
          <w:bCs w:val="0"/>
          <w:color w:val="000000"/>
          <w:kern w:val="0"/>
          <w:sz w:val="24"/>
          <w:szCs w:val="24"/>
        </w:rPr>
        <w:br/>
      </w:r>
      <w:r w:rsidRPr="00B3622F">
        <w:rPr>
          <w:rFonts w:ascii="Segoe UI" w:hAnsi="Segoe UI" w:cs="Segoe UI"/>
          <w:b w:val="0"/>
          <w:bCs w:val="0"/>
          <w:color w:val="000000"/>
          <w:kern w:val="0"/>
          <w:sz w:val="24"/>
          <w:szCs w:val="24"/>
        </w:rPr>
        <w:br/>
      </w:r>
      <w:r w:rsidRPr="00B3622F">
        <w:rPr>
          <w:rFonts w:ascii="Segoe UI" w:hAnsi="Segoe UI" w:cs="Segoe UI"/>
          <w:b w:val="0"/>
          <w:bCs w:val="0"/>
          <w:color w:val="000000"/>
          <w:kern w:val="0"/>
          <w:sz w:val="24"/>
          <w:szCs w:val="24"/>
        </w:rPr>
        <w:lastRenderedPageBreak/>
        <w:t xml:space="preserve">4) </w:t>
      </w:r>
      <w:r w:rsidR="008B7351" w:rsidRPr="00B3622F">
        <w:rPr>
          <w:rFonts w:ascii="Segoe UI" w:hAnsi="Segoe UI" w:cs="Segoe UI"/>
          <w:b w:val="0"/>
          <w:bCs w:val="0"/>
          <w:color w:val="000000"/>
          <w:kern w:val="0"/>
          <w:sz w:val="24"/>
          <w:szCs w:val="24"/>
        </w:rPr>
        <w:t>Index</w:t>
      </w:r>
      <w:r w:rsidRPr="00B3622F">
        <w:rPr>
          <w:rFonts w:ascii="Segoe UI" w:hAnsi="Segoe UI" w:cs="Segoe UI"/>
          <w:b w:val="0"/>
          <w:bCs w:val="0"/>
          <w:color w:val="000000"/>
          <w:kern w:val="0"/>
          <w:sz w:val="24"/>
          <w:szCs w:val="24"/>
        </w:rPr>
        <w:t xml:space="preserve"> seek is the fastest way to retrieve data and it comes into picture when your search criterion is very specific. Normally, when you have WHERE clause in your query and you are using a column which also has an index, then index seek is used to retrieve data as shown in the following query</w:t>
      </w:r>
      <w:r w:rsidRPr="00B3622F">
        <w:rPr>
          <w:rFonts w:ascii="Segoe UI" w:hAnsi="Segoe UI" w:cs="Segoe UI"/>
          <w:b w:val="0"/>
          <w:bCs w:val="0"/>
          <w:color w:val="000000"/>
          <w:kern w:val="0"/>
          <w:sz w:val="24"/>
          <w:szCs w:val="24"/>
        </w:rPr>
        <w:br/>
      </w:r>
    </w:p>
    <w:p w:rsidR="000C42D4" w:rsidRPr="000D6177" w:rsidRDefault="000C42D4" w:rsidP="00371FAD">
      <w:pPr>
        <w:pStyle w:val="Heading1"/>
        <w:shd w:val="clear" w:color="auto" w:fill="FFFFFF"/>
        <w:spacing w:before="75" w:beforeAutospacing="0" w:after="150" w:afterAutospacing="0"/>
        <w:rPr>
          <w:rFonts w:ascii="Arial" w:hAnsi="Arial" w:cs="Arial"/>
          <w:color w:val="242424"/>
          <w:sz w:val="24"/>
          <w:szCs w:val="24"/>
        </w:rPr>
      </w:pPr>
      <w:r w:rsidRPr="000D6177">
        <w:rPr>
          <w:rFonts w:ascii="Arial" w:hAnsi="Arial" w:cs="Arial"/>
          <w:color w:val="242424"/>
          <w:sz w:val="24"/>
          <w:szCs w:val="24"/>
        </w:rPr>
        <w:t>Difference between actual number of rows and estimated number of rows</w:t>
      </w:r>
    </w:p>
    <w:p w:rsidR="000C42D4" w:rsidRPr="000C42D4" w:rsidRDefault="000C42D4" w:rsidP="000C42D4">
      <w:pPr>
        <w:shd w:val="clear" w:color="auto" w:fill="FFFFFF"/>
        <w:spacing w:after="240" w:line="240" w:lineRule="auto"/>
        <w:textAlignment w:val="baseline"/>
        <w:rPr>
          <w:rFonts w:ascii="Arial" w:eastAsia="Times New Roman" w:hAnsi="Arial" w:cs="Arial"/>
          <w:color w:val="242729"/>
          <w:sz w:val="23"/>
          <w:szCs w:val="23"/>
        </w:rPr>
      </w:pPr>
      <w:r w:rsidRPr="000C42D4">
        <w:rPr>
          <w:rFonts w:ascii="Arial" w:eastAsia="Times New Roman" w:hAnsi="Arial" w:cs="Arial"/>
          <w:color w:val="242729"/>
          <w:sz w:val="23"/>
          <w:szCs w:val="23"/>
        </w:rPr>
        <w:t>Row estimates are based on statistics. Inaccurate estimates can come from a number of factors:</w:t>
      </w:r>
    </w:p>
    <w:p w:rsidR="000C42D4" w:rsidRPr="000C42D4" w:rsidRDefault="000C42D4" w:rsidP="000C42D4">
      <w:pPr>
        <w:numPr>
          <w:ilvl w:val="0"/>
          <w:numId w:val="4"/>
        </w:numPr>
        <w:shd w:val="clear" w:color="auto" w:fill="FFFFFF"/>
        <w:spacing w:after="120" w:line="240" w:lineRule="auto"/>
        <w:ind w:left="450"/>
        <w:textAlignment w:val="baseline"/>
        <w:rPr>
          <w:rFonts w:ascii="inherit" w:eastAsia="Times New Roman" w:hAnsi="inherit" w:cs="Arial"/>
          <w:color w:val="242729"/>
          <w:sz w:val="23"/>
          <w:szCs w:val="23"/>
        </w:rPr>
      </w:pPr>
      <w:r w:rsidRPr="000C42D4">
        <w:rPr>
          <w:rFonts w:ascii="inherit" w:eastAsia="Times New Roman" w:hAnsi="inherit" w:cs="Arial"/>
          <w:color w:val="242729"/>
          <w:sz w:val="23"/>
          <w:szCs w:val="23"/>
        </w:rPr>
        <w:t>Low cardinality in your data or stats</w:t>
      </w:r>
    </w:p>
    <w:p w:rsidR="000C42D4" w:rsidRPr="000C42D4" w:rsidRDefault="000C42D4" w:rsidP="000C42D4">
      <w:pPr>
        <w:numPr>
          <w:ilvl w:val="0"/>
          <w:numId w:val="4"/>
        </w:numPr>
        <w:shd w:val="clear" w:color="auto" w:fill="FFFFFF"/>
        <w:spacing w:after="120" w:line="240" w:lineRule="auto"/>
        <w:ind w:left="450"/>
        <w:textAlignment w:val="baseline"/>
        <w:rPr>
          <w:rFonts w:ascii="inherit" w:eastAsia="Times New Roman" w:hAnsi="inherit" w:cs="Arial"/>
          <w:color w:val="242729"/>
          <w:sz w:val="23"/>
          <w:szCs w:val="23"/>
        </w:rPr>
      </w:pPr>
      <w:r w:rsidRPr="000C42D4">
        <w:rPr>
          <w:rFonts w:ascii="inherit" w:eastAsia="Times New Roman" w:hAnsi="inherit" w:cs="Arial"/>
          <w:color w:val="242729"/>
          <w:sz w:val="23"/>
          <w:szCs w:val="23"/>
        </w:rPr>
        <w:t>Out of date or incomplete stats</w:t>
      </w:r>
    </w:p>
    <w:p w:rsidR="000C42D4" w:rsidRPr="000C42D4" w:rsidRDefault="000C42D4" w:rsidP="000C42D4">
      <w:pPr>
        <w:numPr>
          <w:ilvl w:val="0"/>
          <w:numId w:val="4"/>
        </w:numPr>
        <w:shd w:val="clear" w:color="auto" w:fill="FFFFFF"/>
        <w:spacing w:after="120" w:line="240" w:lineRule="auto"/>
        <w:ind w:left="450"/>
        <w:textAlignment w:val="baseline"/>
        <w:rPr>
          <w:rFonts w:ascii="inherit" w:eastAsia="Times New Roman" w:hAnsi="inherit" w:cs="Arial"/>
          <w:color w:val="242729"/>
          <w:sz w:val="23"/>
          <w:szCs w:val="23"/>
        </w:rPr>
      </w:pPr>
      <w:r w:rsidRPr="000C42D4">
        <w:rPr>
          <w:rFonts w:ascii="inherit" w:eastAsia="Times New Roman" w:hAnsi="inherit" w:cs="Arial"/>
          <w:color w:val="242729"/>
          <w:sz w:val="23"/>
          <w:szCs w:val="23"/>
        </w:rPr>
        <w:t>Inefficient execution plan</w:t>
      </w:r>
    </w:p>
    <w:p w:rsidR="000C42D4" w:rsidRPr="000C42D4" w:rsidRDefault="000C42D4" w:rsidP="000C42D4">
      <w:pPr>
        <w:numPr>
          <w:ilvl w:val="0"/>
          <w:numId w:val="4"/>
        </w:numPr>
        <w:shd w:val="clear" w:color="auto" w:fill="FFFFFF"/>
        <w:spacing w:after="0" w:line="240" w:lineRule="auto"/>
        <w:ind w:left="450"/>
        <w:textAlignment w:val="baseline"/>
        <w:rPr>
          <w:rFonts w:ascii="inherit" w:eastAsia="Times New Roman" w:hAnsi="inherit" w:cs="Arial"/>
          <w:color w:val="242729"/>
          <w:sz w:val="23"/>
          <w:szCs w:val="23"/>
        </w:rPr>
      </w:pPr>
      <w:r w:rsidRPr="000C42D4">
        <w:rPr>
          <w:rFonts w:ascii="inherit" w:eastAsia="Times New Roman" w:hAnsi="inherit" w:cs="Arial"/>
          <w:color w:val="242729"/>
          <w:sz w:val="23"/>
          <w:szCs w:val="23"/>
        </w:rPr>
        <w:t>Concurrency issues (changes in data from creation of execution plan to execution time)</w:t>
      </w:r>
    </w:p>
    <w:p w:rsidR="000C42D4" w:rsidRPr="000C42D4" w:rsidRDefault="000C42D4" w:rsidP="000C42D4">
      <w:pPr>
        <w:shd w:val="clear" w:color="auto" w:fill="FFFFFF"/>
        <w:spacing w:after="240" w:line="240" w:lineRule="auto"/>
        <w:textAlignment w:val="baseline"/>
        <w:rPr>
          <w:rFonts w:ascii="Arial" w:eastAsia="Times New Roman" w:hAnsi="Arial" w:cs="Arial"/>
          <w:color w:val="242729"/>
          <w:sz w:val="23"/>
          <w:szCs w:val="23"/>
        </w:rPr>
      </w:pPr>
      <w:r w:rsidRPr="000C42D4">
        <w:rPr>
          <w:rFonts w:ascii="Arial" w:eastAsia="Times New Roman" w:hAnsi="Arial" w:cs="Arial"/>
          <w:color w:val="242729"/>
          <w:sz w:val="23"/>
          <w:szCs w:val="23"/>
        </w:rPr>
        <w:t>As a rule, don't worry about it until you have issues.</w:t>
      </w:r>
    </w:p>
    <w:p w:rsidR="000C42D4" w:rsidRPr="000C42D4" w:rsidRDefault="005A7470" w:rsidP="000C42D4">
      <w:pPr>
        <w:shd w:val="clear" w:color="auto" w:fill="FFFFFF"/>
        <w:spacing w:after="240" w:line="240" w:lineRule="auto"/>
        <w:textAlignment w:val="baseline"/>
        <w:rPr>
          <w:rFonts w:ascii="Arial" w:eastAsia="Times New Roman" w:hAnsi="Arial" w:cs="Arial"/>
          <w:color w:val="242729"/>
          <w:sz w:val="23"/>
          <w:szCs w:val="23"/>
        </w:rPr>
      </w:pPr>
      <w:r>
        <w:rPr>
          <w:rFonts w:ascii="Arial" w:eastAsia="Times New Roman" w:hAnsi="Arial" w:cs="Arial"/>
          <w:color w:val="242729"/>
          <w:sz w:val="23"/>
          <w:szCs w:val="23"/>
        </w:rPr>
        <w:t>I</w:t>
      </w:r>
      <w:r w:rsidR="000C42D4" w:rsidRPr="000C42D4">
        <w:rPr>
          <w:rFonts w:ascii="Arial" w:eastAsia="Times New Roman" w:hAnsi="Arial" w:cs="Arial"/>
          <w:color w:val="242729"/>
          <w:sz w:val="23"/>
          <w:szCs w:val="23"/>
        </w:rPr>
        <w:t>t's most often based on the cardinality in your stats.</w:t>
      </w:r>
    </w:p>
    <w:p w:rsidR="000C42D4" w:rsidRDefault="000C42D4" w:rsidP="000C42D4">
      <w:pPr>
        <w:shd w:val="clear" w:color="auto" w:fill="FFFFFF"/>
        <w:spacing w:after="240" w:line="240" w:lineRule="auto"/>
        <w:textAlignment w:val="baseline"/>
        <w:rPr>
          <w:rFonts w:ascii="Arial" w:eastAsia="Times New Roman" w:hAnsi="Arial" w:cs="Arial"/>
          <w:color w:val="242729"/>
          <w:sz w:val="23"/>
          <w:szCs w:val="23"/>
        </w:rPr>
      </w:pPr>
      <w:r w:rsidRPr="000C42D4">
        <w:rPr>
          <w:rFonts w:ascii="Arial" w:eastAsia="Times New Roman" w:hAnsi="Arial" w:cs="Arial"/>
          <w:color w:val="242729"/>
          <w:sz w:val="23"/>
          <w:szCs w:val="23"/>
        </w:rPr>
        <w:t>If you are selecting based on two fields, both of which have indexes, the row estimate will be based on a product of the likelihood of the values in the respective indexes, times the total number of rows.</w:t>
      </w:r>
    </w:p>
    <w:p w:rsidR="009B332C" w:rsidRDefault="009B332C" w:rsidP="000C42D4">
      <w:pPr>
        <w:shd w:val="clear" w:color="auto" w:fill="FFFFFF"/>
        <w:spacing w:after="240" w:line="240" w:lineRule="auto"/>
        <w:textAlignment w:val="baseline"/>
        <w:rPr>
          <w:rFonts w:ascii="Segoe UI" w:hAnsi="Segoe UI" w:cs="Segoe UI"/>
          <w:color w:val="111111"/>
        </w:rPr>
      </w:pPr>
      <w:r>
        <w:rPr>
          <w:rFonts w:ascii="Segoe UI" w:hAnsi="Segoe UI" w:cs="Segoe UI"/>
          <w:color w:val="111111"/>
        </w:rPr>
        <w:t xml:space="preserve">Low cardinality indexes are those </w:t>
      </w:r>
      <w:r>
        <w:rPr>
          <w:rStyle w:val="Strong"/>
          <w:rFonts w:ascii="&amp;quot" w:hAnsi="&amp;quot"/>
          <w:color w:val="111111"/>
        </w:rPr>
        <w:t>indexes with relatively few unique values</w:t>
      </w:r>
      <w:r>
        <w:rPr>
          <w:rFonts w:ascii="Segoe UI" w:hAnsi="Segoe UI" w:cs="Segoe UI"/>
          <w:color w:val="111111"/>
        </w:rPr>
        <w:t>. Columns like account enabled or published are likely to have only two unique values (yes and no). An index on such a column would have a cardinality of 2</w:t>
      </w:r>
      <w:r w:rsidR="00580E6E">
        <w:rPr>
          <w:rFonts w:ascii="Segoe UI" w:hAnsi="Segoe UI" w:cs="Segoe UI"/>
          <w:color w:val="111111"/>
        </w:rPr>
        <w:t>.</w:t>
      </w:r>
    </w:p>
    <w:p w:rsidR="00580E6E" w:rsidRDefault="00580E6E" w:rsidP="000C42D4">
      <w:pPr>
        <w:shd w:val="clear" w:color="auto" w:fill="FFFFFF"/>
        <w:spacing w:after="240" w:line="240" w:lineRule="auto"/>
        <w:textAlignment w:val="baseline"/>
        <w:rPr>
          <w:rFonts w:ascii="Arial" w:eastAsia="Times New Roman" w:hAnsi="Arial" w:cs="Arial"/>
          <w:color w:val="242729"/>
          <w:sz w:val="23"/>
          <w:szCs w:val="23"/>
        </w:rPr>
      </w:pPr>
      <w:r>
        <w:rPr>
          <w:rStyle w:val="Strong"/>
          <w:rFonts w:ascii="Arial" w:hAnsi="Arial" w:cs="Arial"/>
          <w:color w:val="666666"/>
          <w:sz w:val="20"/>
          <w:szCs w:val="20"/>
        </w:rPr>
        <w:t>High cardinality</w:t>
      </w:r>
      <w:r>
        <w:rPr>
          <w:rFonts w:ascii="Arial" w:hAnsi="Arial" w:cs="Arial"/>
          <w:color w:val="666666"/>
          <w:sz w:val="20"/>
          <w:szCs w:val="20"/>
        </w:rPr>
        <w:t xml:space="preserve"> means that the column contains a large percentage of totally unique values. </w:t>
      </w:r>
      <w:r>
        <w:rPr>
          <w:rStyle w:val="Strong"/>
          <w:rFonts w:ascii="Arial" w:hAnsi="Arial" w:cs="Arial"/>
          <w:color w:val="666666"/>
          <w:sz w:val="20"/>
          <w:szCs w:val="20"/>
        </w:rPr>
        <w:t>Low cardinality</w:t>
      </w:r>
      <w:r>
        <w:rPr>
          <w:rFonts w:ascii="Arial" w:hAnsi="Arial" w:cs="Arial"/>
          <w:color w:val="666666"/>
          <w:sz w:val="20"/>
          <w:szCs w:val="20"/>
        </w:rPr>
        <w:t xml:space="preserve"> means that the column contains a lot of “repeats” in its data range.</w:t>
      </w:r>
      <w:bookmarkStart w:id="0" w:name="_GoBack"/>
      <w:bookmarkEnd w:id="0"/>
    </w:p>
    <w:p w:rsidR="008A1EC5" w:rsidRPr="008A1EC5" w:rsidRDefault="008A1EC5" w:rsidP="0021521C">
      <w:pPr>
        <w:shd w:val="clear" w:color="auto" w:fill="FFFFFF"/>
        <w:spacing w:after="240" w:line="240" w:lineRule="auto"/>
        <w:textAlignment w:val="baseline"/>
        <w:rPr>
          <w:rFonts w:ascii="Arial" w:eastAsia="Times New Roman" w:hAnsi="Arial" w:cs="Arial"/>
          <w:b/>
          <w:color w:val="242729"/>
          <w:sz w:val="23"/>
          <w:szCs w:val="23"/>
        </w:rPr>
      </w:pPr>
      <w:r w:rsidRPr="008A1EC5">
        <w:rPr>
          <w:rFonts w:ascii="Arial" w:eastAsia="Times New Roman" w:hAnsi="Arial" w:cs="Arial"/>
          <w:b/>
          <w:color w:val="242729"/>
          <w:sz w:val="23"/>
          <w:szCs w:val="23"/>
        </w:rPr>
        <w:t>DBCC FREEPROCCACHE</w:t>
      </w:r>
    </w:p>
    <w:p w:rsidR="0021521C" w:rsidRPr="0021521C" w:rsidRDefault="0021521C" w:rsidP="0021521C">
      <w:pPr>
        <w:shd w:val="clear" w:color="auto" w:fill="FFFFFF"/>
        <w:spacing w:after="240" w:line="240" w:lineRule="auto"/>
        <w:textAlignment w:val="baseline"/>
        <w:rPr>
          <w:rFonts w:ascii="Arial" w:eastAsia="Times New Roman" w:hAnsi="Arial" w:cs="Arial"/>
          <w:color w:val="242729"/>
          <w:sz w:val="23"/>
          <w:szCs w:val="23"/>
        </w:rPr>
      </w:pPr>
      <w:r w:rsidRPr="0021521C">
        <w:rPr>
          <w:rFonts w:ascii="Arial" w:eastAsia="Times New Roman" w:hAnsi="Arial" w:cs="Arial"/>
          <w:color w:val="242729"/>
          <w:sz w:val="23"/>
          <w:szCs w:val="23"/>
        </w:rPr>
        <w:t>Use DBCC FREEPROCCACHE to clear the procedure cache. Freeing the procedure cache would cause, for example, an ad-hoc SQL statement to be recompiled rather than reused from the cache. If observing through SQL Profiler, one can watch the Cache Remove events occur as DBCC FREEPROCCACHE goes to work. DBCC FREEPROCCACHE will invalidate all stored procedure plans that the optimizer has cached in memory and force SQL Server to compile new plans the next time those procedures are run.</w:t>
      </w:r>
    </w:p>
    <w:p w:rsidR="0021521C" w:rsidRPr="0021521C" w:rsidRDefault="0021521C" w:rsidP="0021521C">
      <w:pPr>
        <w:shd w:val="clear" w:color="auto" w:fill="FFFFFF"/>
        <w:spacing w:after="240" w:line="240" w:lineRule="auto"/>
        <w:textAlignment w:val="baseline"/>
        <w:rPr>
          <w:rFonts w:ascii="Arial" w:eastAsia="Times New Roman" w:hAnsi="Arial" w:cs="Arial"/>
          <w:color w:val="242729"/>
          <w:sz w:val="23"/>
          <w:szCs w:val="23"/>
        </w:rPr>
      </w:pPr>
      <w:r w:rsidRPr="0021521C">
        <w:rPr>
          <w:rFonts w:ascii="Arial" w:eastAsia="Times New Roman" w:hAnsi="Arial" w:cs="Arial"/>
          <w:color w:val="242729"/>
          <w:sz w:val="23"/>
          <w:szCs w:val="23"/>
        </w:rPr>
        <w:t>Use DBCC DROPCLEANBUFFERS to test queries with a cold buffer cache without shutting down and restarting the server. DBCC DROPCLEANBUFFERS serves to empty the data cache. Any data loaded into the buffer cache due to the prior execution of a query is removed.</w:t>
      </w:r>
    </w:p>
    <w:p w:rsidR="0021521C" w:rsidRPr="0021521C" w:rsidRDefault="0021521C" w:rsidP="0021521C">
      <w:pPr>
        <w:shd w:val="clear" w:color="auto" w:fill="FFFFFF"/>
        <w:spacing w:after="240" w:line="240" w:lineRule="auto"/>
        <w:textAlignment w:val="baseline"/>
        <w:rPr>
          <w:rFonts w:ascii="Arial" w:eastAsia="Times New Roman" w:hAnsi="Arial" w:cs="Arial"/>
          <w:color w:val="242729"/>
          <w:sz w:val="23"/>
          <w:szCs w:val="23"/>
        </w:rPr>
      </w:pPr>
      <w:r w:rsidRPr="0021521C">
        <w:rPr>
          <w:rFonts w:ascii="Arial" w:eastAsia="Times New Roman" w:hAnsi="Arial" w:cs="Arial"/>
          <w:color w:val="242729"/>
          <w:sz w:val="23"/>
          <w:szCs w:val="23"/>
        </w:rPr>
        <w:t xml:space="preserve">•         </w:t>
      </w:r>
      <w:r w:rsidRPr="008A1EC5">
        <w:rPr>
          <w:rFonts w:ascii="Arial" w:eastAsia="Times New Roman" w:hAnsi="Arial" w:cs="Arial"/>
          <w:b/>
          <w:color w:val="242729"/>
          <w:sz w:val="23"/>
          <w:szCs w:val="23"/>
        </w:rPr>
        <w:t>Logical Reads</w:t>
      </w:r>
    </w:p>
    <w:p w:rsidR="0021521C" w:rsidRPr="0021521C" w:rsidRDefault="0021521C" w:rsidP="0021521C">
      <w:pPr>
        <w:shd w:val="clear" w:color="auto" w:fill="FFFFFF"/>
        <w:spacing w:after="240" w:line="240" w:lineRule="auto"/>
        <w:textAlignment w:val="baseline"/>
        <w:rPr>
          <w:rFonts w:ascii="Arial" w:eastAsia="Times New Roman" w:hAnsi="Arial" w:cs="Arial"/>
          <w:color w:val="242729"/>
          <w:sz w:val="23"/>
          <w:szCs w:val="23"/>
        </w:rPr>
      </w:pPr>
      <w:r w:rsidRPr="0021521C">
        <w:rPr>
          <w:rFonts w:ascii="Arial" w:eastAsia="Times New Roman" w:hAnsi="Arial" w:cs="Arial"/>
          <w:color w:val="242729"/>
          <w:sz w:val="23"/>
          <w:szCs w:val="23"/>
        </w:rPr>
        <w:t xml:space="preserve">This value indicates the total number of page accesses needed to process the query. Every page is read from the data cache, whether or not it was necessary to bring that page from </w:t>
      </w:r>
      <w:r w:rsidRPr="0021521C">
        <w:rPr>
          <w:rFonts w:ascii="Arial" w:eastAsia="Times New Roman" w:hAnsi="Arial" w:cs="Arial"/>
          <w:color w:val="242729"/>
          <w:sz w:val="23"/>
          <w:szCs w:val="23"/>
        </w:rPr>
        <w:lastRenderedPageBreak/>
        <w:t>disk into the cache for any given read. This value is always at least as large and usually larger than the value for Physical Reads. The same page can be read many times (such as when a query is driven from an index), so the count of Logical Reads for a table can be greater than the number of pages in a table.</w:t>
      </w:r>
    </w:p>
    <w:p w:rsidR="0021521C" w:rsidRPr="0021521C" w:rsidRDefault="0021521C" w:rsidP="0021521C">
      <w:pPr>
        <w:shd w:val="clear" w:color="auto" w:fill="FFFFFF"/>
        <w:spacing w:after="240" w:line="240" w:lineRule="auto"/>
        <w:textAlignment w:val="baseline"/>
        <w:rPr>
          <w:rFonts w:ascii="Arial" w:eastAsia="Times New Roman" w:hAnsi="Arial" w:cs="Arial"/>
          <w:color w:val="242729"/>
          <w:sz w:val="23"/>
          <w:szCs w:val="23"/>
        </w:rPr>
      </w:pPr>
      <w:r w:rsidRPr="0021521C">
        <w:rPr>
          <w:rFonts w:ascii="Arial" w:eastAsia="Times New Roman" w:hAnsi="Arial" w:cs="Arial"/>
          <w:color w:val="242729"/>
          <w:sz w:val="23"/>
          <w:szCs w:val="23"/>
        </w:rPr>
        <w:t xml:space="preserve">•         </w:t>
      </w:r>
      <w:r w:rsidRPr="008A1EC5">
        <w:rPr>
          <w:rFonts w:ascii="Arial" w:eastAsia="Times New Roman" w:hAnsi="Arial" w:cs="Arial"/>
          <w:b/>
          <w:color w:val="242729"/>
          <w:sz w:val="23"/>
          <w:szCs w:val="23"/>
        </w:rPr>
        <w:t>Physical Reads</w:t>
      </w:r>
    </w:p>
    <w:p w:rsidR="0021521C" w:rsidRPr="0021521C" w:rsidRDefault="0021521C" w:rsidP="0021521C">
      <w:pPr>
        <w:shd w:val="clear" w:color="auto" w:fill="FFFFFF"/>
        <w:spacing w:after="240" w:line="240" w:lineRule="auto"/>
        <w:textAlignment w:val="baseline"/>
        <w:rPr>
          <w:rFonts w:ascii="Arial" w:eastAsia="Times New Roman" w:hAnsi="Arial" w:cs="Arial"/>
          <w:color w:val="242729"/>
          <w:sz w:val="23"/>
          <w:szCs w:val="23"/>
        </w:rPr>
      </w:pPr>
      <w:r w:rsidRPr="0021521C">
        <w:rPr>
          <w:rFonts w:ascii="Arial" w:eastAsia="Times New Roman" w:hAnsi="Arial" w:cs="Arial"/>
          <w:color w:val="242729"/>
          <w:sz w:val="23"/>
          <w:szCs w:val="23"/>
        </w:rPr>
        <w:t>This value indicates the number of pages that were read from disk; it is always less than or equal to the value of Logical Reads. The value of the Buffer Cache Hit Ratio, as displayed by Performance Monitor, is computed from the Logical Reads and Physical Reads values as follows:</w:t>
      </w:r>
    </w:p>
    <w:p w:rsidR="0021521C" w:rsidRPr="008A1EC5" w:rsidRDefault="0021521C" w:rsidP="0021521C">
      <w:pPr>
        <w:shd w:val="clear" w:color="auto" w:fill="FFFFFF"/>
        <w:spacing w:after="240" w:line="240" w:lineRule="auto"/>
        <w:textAlignment w:val="baseline"/>
        <w:rPr>
          <w:rFonts w:ascii="Arial" w:eastAsia="Times New Roman" w:hAnsi="Arial" w:cs="Arial"/>
          <w:b/>
          <w:color w:val="242729"/>
          <w:sz w:val="23"/>
          <w:szCs w:val="23"/>
        </w:rPr>
      </w:pPr>
      <w:r w:rsidRPr="0021521C">
        <w:rPr>
          <w:rFonts w:ascii="Arial" w:eastAsia="Times New Roman" w:hAnsi="Arial" w:cs="Arial"/>
          <w:color w:val="242729"/>
          <w:sz w:val="23"/>
          <w:szCs w:val="23"/>
        </w:rPr>
        <w:t xml:space="preserve">•         </w:t>
      </w:r>
      <w:r w:rsidRPr="008A1EC5">
        <w:rPr>
          <w:rFonts w:ascii="Arial" w:eastAsia="Times New Roman" w:hAnsi="Arial" w:cs="Arial"/>
          <w:b/>
          <w:color w:val="242729"/>
          <w:sz w:val="23"/>
          <w:szCs w:val="23"/>
        </w:rPr>
        <w:t>Read Ahead Reads</w:t>
      </w:r>
    </w:p>
    <w:p w:rsidR="0021521C" w:rsidRPr="0021521C" w:rsidRDefault="0021521C" w:rsidP="0021521C">
      <w:pPr>
        <w:shd w:val="clear" w:color="auto" w:fill="FFFFFF"/>
        <w:spacing w:after="240" w:line="240" w:lineRule="auto"/>
        <w:textAlignment w:val="baseline"/>
        <w:rPr>
          <w:rFonts w:ascii="Arial" w:eastAsia="Times New Roman" w:hAnsi="Arial" w:cs="Arial"/>
          <w:color w:val="242729"/>
          <w:sz w:val="23"/>
          <w:szCs w:val="23"/>
        </w:rPr>
      </w:pPr>
      <w:r w:rsidRPr="0021521C">
        <w:rPr>
          <w:rFonts w:ascii="Arial" w:eastAsia="Times New Roman" w:hAnsi="Arial" w:cs="Arial"/>
          <w:color w:val="242729"/>
          <w:sz w:val="23"/>
          <w:szCs w:val="23"/>
        </w:rPr>
        <w:t>The Read Ahead Reads value indicates the number of pages that were read into cache using the read ahead mechanism while the query was processed. These pages are not necessarily used by the query. If a page is ultimately needed, a logical read is counted but a physical read is not. A high value means that the value for Physical Reads is probably lower and the cache-hit ratio is probably higher than... [truncated by vgv8]</w:t>
      </w:r>
    </w:p>
    <w:p w:rsidR="0021521C" w:rsidRPr="0021521C" w:rsidRDefault="0021521C" w:rsidP="0021521C">
      <w:pPr>
        <w:shd w:val="clear" w:color="auto" w:fill="FFFFFF"/>
        <w:spacing w:after="240" w:line="240" w:lineRule="auto"/>
        <w:textAlignment w:val="baseline"/>
        <w:rPr>
          <w:rFonts w:ascii="Arial" w:eastAsia="Times New Roman" w:hAnsi="Arial" w:cs="Arial"/>
          <w:color w:val="242729"/>
          <w:sz w:val="23"/>
          <w:szCs w:val="23"/>
        </w:rPr>
      </w:pPr>
      <w:r w:rsidRPr="0021521C">
        <w:rPr>
          <w:rFonts w:ascii="Arial" w:eastAsia="Times New Roman" w:hAnsi="Arial" w:cs="Arial"/>
          <w:color w:val="242729"/>
          <w:sz w:val="23"/>
          <w:szCs w:val="23"/>
        </w:rPr>
        <w:t xml:space="preserve">•         </w:t>
      </w:r>
      <w:r w:rsidRPr="008A1EC5">
        <w:rPr>
          <w:rFonts w:ascii="Arial" w:eastAsia="Times New Roman" w:hAnsi="Arial" w:cs="Arial"/>
          <w:b/>
          <w:color w:val="242729"/>
          <w:sz w:val="23"/>
          <w:szCs w:val="23"/>
        </w:rPr>
        <w:t>Scan Count</w:t>
      </w:r>
    </w:p>
    <w:p w:rsidR="0021521C" w:rsidRDefault="0021521C" w:rsidP="0021521C">
      <w:pPr>
        <w:shd w:val="clear" w:color="auto" w:fill="FFFFFF"/>
        <w:spacing w:after="240" w:line="240" w:lineRule="auto"/>
        <w:textAlignment w:val="baseline"/>
        <w:rPr>
          <w:rFonts w:ascii="Arial" w:eastAsia="Times New Roman" w:hAnsi="Arial" w:cs="Arial"/>
          <w:color w:val="242729"/>
          <w:sz w:val="23"/>
          <w:szCs w:val="23"/>
        </w:rPr>
      </w:pPr>
      <w:r w:rsidRPr="0021521C">
        <w:rPr>
          <w:rFonts w:ascii="Arial" w:eastAsia="Times New Roman" w:hAnsi="Arial" w:cs="Arial"/>
          <w:color w:val="242729"/>
          <w:sz w:val="23"/>
          <w:szCs w:val="23"/>
        </w:rPr>
        <w:t xml:space="preserve">The Scan Count value indicates the number of times that the corresponding table was accessed. Outer tables of a nested loop join have a Scan Count of 1. For </w:t>
      </w:r>
      <w:proofErr w:type="spellStart"/>
      <w:r w:rsidRPr="0021521C">
        <w:rPr>
          <w:rFonts w:ascii="Arial" w:eastAsia="Times New Roman" w:hAnsi="Arial" w:cs="Arial"/>
          <w:color w:val="242729"/>
          <w:sz w:val="23"/>
          <w:szCs w:val="23"/>
        </w:rPr>
        <w:t>inner</w:t>
      </w:r>
      <w:proofErr w:type="spellEnd"/>
      <w:r w:rsidRPr="0021521C">
        <w:rPr>
          <w:rFonts w:ascii="Arial" w:eastAsia="Times New Roman" w:hAnsi="Arial" w:cs="Arial"/>
          <w:color w:val="242729"/>
          <w:sz w:val="23"/>
          <w:szCs w:val="23"/>
        </w:rPr>
        <w:t xml:space="preserve"> tables, the Scan Count might be the number of times "through the loop" that the table was accessed. The number of Logical Reads is determined by the sum of the Scan Count times the number of pages accessed on each scan. However, even for nested loop joins, the Scan Count for the inner table might show up as 1. SQL Server might copy the needed rows from the inner table into a worktable in cache and use this worktable to access the actual data rows. When this step is used in the plan, there is often no indication of it in the STATISTICS IO output. You must use the output from STATISTIC TIME, as well as information about the actual processing plan used, to determine the actual work involved in executing a query. Hash joins and merge joins usually show the Scan Count as 1 for both tables involved in the join, but these types of joins can involve substantially more memory. You can inspect the </w:t>
      </w:r>
      <w:proofErr w:type="spellStart"/>
      <w:r w:rsidRPr="0021521C">
        <w:rPr>
          <w:rFonts w:ascii="Arial" w:eastAsia="Times New Roman" w:hAnsi="Arial" w:cs="Arial"/>
          <w:color w:val="242729"/>
          <w:sz w:val="23"/>
          <w:szCs w:val="23"/>
        </w:rPr>
        <w:t>memusage</w:t>
      </w:r>
      <w:proofErr w:type="spellEnd"/>
      <w:r w:rsidRPr="0021521C">
        <w:rPr>
          <w:rFonts w:ascii="Arial" w:eastAsia="Times New Roman" w:hAnsi="Arial" w:cs="Arial"/>
          <w:color w:val="242729"/>
          <w:sz w:val="23"/>
          <w:szCs w:val="23"/>
        </w:rPr>
        <w:t xml:space="preserve"> value in </w:t>
      </w:r>
      <w:proofErr w:type="spellStart"/>
      <w:r w:rsidRPr="0021521C">
        <w:rPr>
          <w:rFonts w:ascii="Arial" w:eastAsia="Times New Roman" w:hAnsi="Arial" w:cs="Arial"/>
          <w:color w:val="242729"/>
          <w:sz w:val="23"/>
          <w:szCs w:val="23"/>
        </w:rPr>
        <w:t>sysprocesses</w:t>
      </w:r>
      <w:proofErr w:type="spellEnd"/>
      <w:r w:rsidRPr="0021521C">
        <w:rPr>
          <w:rFonts w:ascii="Arial" w:eastAsia="Times New Roman" w:hAnsi="Arial" w:cs="Arial"/>
          <w:color w:val="242729"/>
          <w:sz w:val="23"/>
          <w:szCs w:val="23"/>
        </w:rPr>
        <w:t xml:space="preserve"> while the query is being executed, but unlike the </w:t>
      </w:r>
      <w:proofErr w:type="spellStart"/>
      <w:r w:rsidRPr="0021521C">
        <w:rPr>
          <w:rFonts w:ascii="Arial" w:eastAsia="Times New Roman" w:hAnsi="Arial" w:cs="Arial"/>
          <w:color w:val="242729"/>
          <w:sz w:val="23"/>
          <w:szCs w:val="23"/>
        </w:rPr>
        <w:t>physical_io</w:t>
      </w:r>
      <w:proofErr w:type="spellEnd"/>
      <w:r w:rsidRPr="0021521C">
        <w:rPr>
          <w:rFonts w:ascii="Arial" w:eastAsia="Times New Roman" w:hAnsi="Arial" w:cs="Arial"/>
          <w:color w:val="242729"/>
          <w:sz w:val="23"/>
          <w:szCs w:val="23"/>
        </w:rPr>
        <w:t xml:space="preserve"> value, this is not a cumulative counter and is valid only for the currently running query. Once a query finishes, there is no way to see how much memory it used."</w:t>
      </w:r>
    </w:p>
    <w:p w:rsidR="000539DA" w:rsidRPr="007A795D" w:rsidRDefault="000539DA" w:rsidP="000539DA">
      <w:pPr>
        <w:pStyle w:val="NormalWeb"/>
        <w:shd w:val="clear" w:color="auto" w:fill="FFFFFF"/>
        <w:spacing w:before="0" w:beforeAutospacing="0" w:after="0" w:afterAutospacing="0"/>
        <w:textAlignment w:val="baseline"/>
        <w:rPr>
          <w:rFonts w:ascii="Arial" w:hAnsi="Arial" w:cs="Arial"/>
          <w:color w:val="2C2C29"/>
          <w:sz w:val="22"/>
          <w:szCs w:val="22"/>
        </w:rPr>
      </w:pPr>
      <w:r w:rsidRPr="007A795D">
        <w:rPr>
          <w:rStyle w:val="Strong"/>
          <w:rFonts w:ascii="Arial" w:hAnsi="Arial" w:cs="Arial"/>
          <w:color w:val="2C2C29"/>
          <w:sz w:val="22"/>
          <w:szCs w:val="22"/>
          <w:bdr w:val="none" w:sz="0" w:space="0" w:color="auto" w:frame="1"/>
        </w:rPr>
        <w:t>Nested loop Join</w:t>
      </w:r>
    </w:p>
    <w:p w:rsidR="000539DA" w:rsidRDefault="000539DA" w:rsidP="000539DA">
      <w:pPr>
        <w:pStyle w:val="NormalWeb"/>
        <w:shd w:val="clear" w:color="auto" w:fill="FFFFFF"/>
        <w:spacing w:before="15" w:beforeAutospacing="0" w:after="225" w:afterAutospacing="0"/>
        <w:textAlignment w:val="baseline"/>
        <w:rPr>
          <w:rStyle w:val="Strong"/>
          <w:rFonts w:ascii="Arial" w:hAnsi="Arial" w:cs="Arial"/>
          <w:color w:val="2C2C29"/>
          <w:sz w:val="22"/>
          <w:szCs w:val="22"/>
          <w:bdr w:val="none" w:sz="0" w:space="0" w:color="auto" w:frame="1"/>
        </w:rPr>
      </w:pPr>
      <w:r w:rsidRPr="007A795D">
        <w:rPr>
          <w:rFonts w:ascii="Arial" w:hAnsi="Arial" w:cs="Arial"/>
          <w:color w:val="2C2C29"/>
          <w:sz w:val="22"/>
          <w:szCs w:val="22"/>
        </w:rPr>
        <w:t xml:space="preserve">Nested loop join is possible for small tables with index (or) either of the big tables have indexed. </w:t>
      </w:r>
      <w:r w:rsidR="00E74F05">
        <w:rPr>
          <w:rFonts w:ascii="Arial" w:hAnsi="Arial" w:cs="Arial"/>
          <w:color w:val="2C2C29"/>
          <w:sz w:val="22"/>
          <w:szCs w:val="22"/>
        </w:rPr>
        <w:t>I</w:t>
      </w:r>
      <w:r w:rsidRPr="007A795D">
        <w:rPr>
          <w:rFonts w:ascii="Arial" w:hAnsi="Arial" w:cs="Arial"/>
          <w:color w:val="2C2C29"/>
          <w:sz w:val="22"/>
          <w:szCs w:val="22"/>
        </w:rPr>
        <w:t>t works great for small tables like, compares each row from one table to each row from the other table ‘looping’.</w:t>
      </w:r>
    </w:p>
    <w:p w:rsidR="007A795D" w:rsidRPr="007A795D" w:rsidRDefault="007A795D" w:rsidP="007A795D">
      <w:pPr>
        <w:pStyle w:val="NormalWeb"/>
        <w:shd w:val="clear" w:color="auto" w:fill="FFFFFF"/>
        <w:spacing w:before="0" w:beforeAutospacing="0" w:after="0" w:afterAutospacing="0"/>
        <w:textAlignment w:val="baseline"/>
        <w:rPr>
          <w:rFonts w:ascii="Arial" w:hAnsi="Arial" w:cs="Arial"/>
          <w:color w:val="2C2C29"/>
          <w:sz w:val="22"/>
          <w:szCs w:val="22"/>
        </w:rPr>
      </w:pPr>
      <w:r w:rsidRPr="007A795D">
        <w:rPr>
          <w:rStyle w:val="Strong"/>
          <w:rFonts w:ascii="Arial" w:hAnsi="Arial" w:cs="Arial"/>
          <w:color w:val="2C2C29"/>
          <w:sz w:val="22"/>
          <w:szCs w:val="22"/>
          <w:bdr w:val="none" w:sz="0" w:space="0" w:color="auto" w:frame="1"/>
        </w:rPr>
        <w:t>Merge Join</w:t>
      </w:r>
    </w:p>
    <w:p w:rsidR="007A795D" w:rsidRPr="007A795D" w:rsidRDefault="007A795D" w:rsidP="007A795D">
      <w:pPr>
        <w:pStyle w:val="NormalWeb"/>
        <w:shd w:val="clear" w:color="auto" w:fill="FFFFFF"/>
        <w:spacing w:before="15" w:beforeAutospacing="0" w:after="225" w:afterAutospacing="0"/>
        <w:textAlignment w:val="baseline"/>
        <w:rPr>
          <w:rFonts w:ascii="Arial" w:hAnsi="Arial" w:cs="Arial"/>
          <w:color w:val="2C2C29"/>
          <w:sz w:val="22"/>
          <w:szCs w:val="22"/>
        </w:rPr>
      </w:pPr>
      <w:r w:rsidRPr="007A795D">
        <w:rPr>
          <w:rFonts w:ascii="Arial" w:hAnsi="Arial" w:cs="Arial"/>
          <w:color w:val="2C2C29"/>
          <w:sz w:val="22"/>
          <w:szCs w:val="22"/>
        </w:rPr>
        <w:t xml:space="preserve">Merge join is possible for the tables have an index on the join column. The index either clustered or covering non-clustered index. It's best join for this circumstance. Because it needs an index for both the tables. </w:t>
      </w:r>
      <w:proofErr w:type="gramStart"/>
      <w:r w:rsidRPr="007A795D">
        <w:rPr>
          <w:rFonts w:ascii="Arial" w:hAnsi="Arial" w:cs="Arial"/>
          <w:color w:val="2C2C29"/>
          <w:sz w:val="22"/>
          <w:szCs w:val="22"/>
        </w:rPr>
        <w:t>So</w:t>
      </w:r>
      <w:proofErr w:type="gramEnd"/>
      <w:r w:rsidRPr="007A795D">
        <w:rPr>
          <w:rFonts w:ascii="Arial" w:hAnsi="Arial" w:cs="Arial"/>
          <w:color w:val="2C2C29"/>
          <w:sz w:val="22"/>
          <w:szCs w:val="22"/>
        </w:rPr>
        <w:t xml:space="preserve"> it’s already sorted and easily match and return the data.</w:t>
      </w:r>
    </w:p>
    <w:p w:rsidR="007A795D" w:rsidRPr="007A795D" w:rsidRDefault="007A795D" w:rsidP="007A795D">
      <w:pPr>
        <w:pStyle w:val="NormalWeb"/>
        <w:shd w:val="clear" w:color="auto" w:fill="FFFFFF"/>
        <w:spacing w:before="0" w:beforeAutospacing="0" w:after="0" w:afterAutospacing="0"/>
        <w:textAlignment w:val="baseline"/>
        <w:rPr>
          <w:rFonts w:ascii="Arial" w:hAnsi="Arial" w:cs="Arial"/>
          <w:color w:val="2C2C29"/>
          <w:sz w:val="22"/>
          <w:szCs w:val="22"/>
        </w:rPr>
      </w:pPr>
      <w:r w:rsidRPr="007A795D">
        <w:rPr>
          <w:rStyle w:val="Strong"/>
          <w:rFonts w:ascii="Arial" w:hAnsi="Arial" w:cs="Arial"/>
          <w:color w:val="2C2C29"/>
          <w:sz w:val="22"/>
          <w:szCs w:val="22"/>
          <w:bdr w:val="none" w:sz="0" w:space="0" w:color="auto" w:frame="1"/>
        </w:rPr>
        <w:t>Hash Join</w:t>
      </w:r>
    </w:p>
    <w:p w:rsidR="007A795D" w:rsidRPr="007A795D" w:rsidRDefault="007A795D" w:rsidP="007A795D">
      <w:pPr>
        <w:pStyle w:val="NormalWeb"/>
        <w:shd w:val="clear" w:color="auto" w:fill="FFFFFF"/>
        <w:spacing w:before="15" w:beforeAutospacing="0" w:after="225" w:afterAutospacing="0"/>
        <w:textAlignment w:val="baseline"/>
        <w:rPr>
          <w:rFonts w:ascii="Arial" w:hAnsi="Arial" w:cs="Arial"/>
          <w:color w:val="2C2C29"/>
          <w:sz w:val="22"/>
          <w:szCs w:val="22"/>
        </w:rPr>
      </w:pPr>
      <w:r w:rsidRPr="007A795D">
        <w:rPr>
          <w:rFonts w:ascii="Arial" w:hAnsi="Arial" w:cs="Arial"/>
          <w:color w:val="2C2C29"/>
          <w:sz w:val="22"/>
          <w:szCs w:val="22"/>
        </w:rPr>
        <w:lastRenderedPageBreak/>
        <w:t xml:space="preserve">Hash joins is possible for tables with no index (or) either of the big tables has indexed. </w:t>
      </w:r>
      <w:r w:rsidR="00650FA4">
        <w:rPr>
          <w:rFonts w:ascii="Arial" w:hAnsi="Arial" w:cs="Arial"/>
          <w:color w:val="2C2C29"/>
          <w:sz w:val="22"/>
          <w:szCs w:val="22"/>
        </w:rPr>
        <w:t>I</w:t>
      </w:r>
      <w:r w:rsidRPr="007A795D">
        <w:rPr>
          <w:rFonts w:ascii="Arial" w:hAnsi="Arial" w:cs="Arial"/>
          <w:color w:val="2C2C29"/>
          <w:sz w:val="22"/>
          <w:szCs w:val="22"/>
        </w:rPr>
        <w:t>t’s worked great for big tables with no index and run the query parallel (more than one processor) and give the best performance. Most of folk says its heavy lifter join.</w:t>
      </w:r>
    </w:p>
    <w:p w:rsidR="00650FA4" w:rsidRDefault="00650FA4" w:rsidP="00027201">
      <w:pPr>
        <w:shd w:val="clear" w:color="auto" w:fill="FFFFFF"/>
        <w:spacing w:after="150" w:line="600" w:lineRule="atLeast"/>
        <w:outlineLvl w:val="0"/>
        <w:rPr>
          <w:rFonts w:ascii="Arial" w:eastAsia="Times New Roman" w:hAnsi="Arial" w:cs="Arial"/>
          <w:b/>
          <w:bCs/>
          <w:color w:val="242424"/>
          <w:kern w:val="36"/>
          <w:sz w:val="24"/>
          <w:szCs w:val="24"/>
        </w:rPr>
      </w:pPr>
    </w:p>
    <w:p w:rsidR="00027201" w:rsidRPr="00027201" w:rsidRDefault="00027201" w:rsidP="00027201">
      <w:pPr>
        <w:shd w:val="clear" w:color="auto" w:fill="FFFFFF"/>
        <w:spacing w:after="150" w:line="600" w:lineRule="atLeast"/>
        <w:outlineLvl w:val="0"/>
        <w:rPr>
          <w:rFonts w:ascii="Arial" w:eastAsia="Times New Roman" w:hAnsi="Arial" w:cs="Arial"/>
          <w:b/>
          <w:bCs/>
          <w:color w:val="242424"/>
          <w:kern w:val="36"/>
          <w:sz w:val="24"/>
          <w:szCs w:val="24"/>
        </w:rPr>
      </w:pPr>
      <w:r w:rsidRPr="00027201">
        <w:rPr>
          <w:rFonts w:ascii="Arial" w:eastAsia="Times New Roman" w:hAnsi="Arial" w:cs="Arial"/>
          <w:b/>
          <w:bCs/>
          <w:color w:val="242424"/>
          <w:kern w:val="36"/>
          <w:sz w:val="24"/>
          <w:szCs w:val="24"/>
        </w:rPr>
        <w:t>What is Parameter Sniffing?</w:t>
      </w:r>
    </w:p>
    <w:p w:rsidR="008206F8" w:rsidRDefault="008206F8" w:rsidP="00D13BDF">
      <w:pPr>
        <w:shd w:val="clear" w:color="auto" w:fill="FFFFFF"/>
        <w:spacing w:after="0" w:line="240" w:lineRule="auto"/>
        <w:outlineLvl w:val="0"/>
        <w:rPr>
          <w:rFonts w:ascii="Segoe UI" w:eastAsia="Times New Roman" w:hAnsi="Segoe UI" w:cs="Segoe UI"/>
          <w:color w:val="333333"/>
          <w:sz w:val="21"/>
          <w:szCs w:val="21"/>
        </w:rPr>
      </w:pPr>
      <w:r w:rsidRPr="008206F8">
        <w:rPr>
          <w:rFonts w:ascii="Segoe UI" w:eastAsia="Times New Roman" w:hAnsi="Segoe UI" w:cs="Segoe UI"/>
          <w:color w:val="333333"/>
          <w:sz w:val="21"/>
          <w:szCs w:val="21"/>
        </w:rPr>
        <w:t xml:space="preserve">Parameter sniffing is the process </w:t>
      </w:r>
      <w:r w:rsidR="000905CB" w:rsidRPr="008206F8">
        <w:rPr>
          <w:rFonts w:ascii="Segoe UI" w:eastAsia="Times New Roman" w:hAnsi="Segoe UI" w:cs="Segoe UI"/>
          <w:color w:val="333333"/>
          <w:sz w:val="21"/>
          <w:szCs w:val="21"/>
        </w:rPr>
        <w:t>whereby SQL</w:t>
      </w:r>
      <w:r w:rsidRPr="008206F8">
        <w:rPr>
          <w:rFonts w:ascii="Segoe UI" w:eastAsia="Times New Roman" w:hAnsi="Segoe UI" w:cs="Segoe UI"/>
          <w:color w:val="333333"/>
          <w:sz w:val="21"/>
          <w:szCs w:val="21"/>
        </w:rPr>
        <w:t xml:space="preserve"> Server creates an optimal plan for a stored procedure by using the calling parameters that are passed the first time a stored procedure is executed.  By “first time”, I really mean whenever SQL Server is </w:t>
      </w:r>
      <w:r w:rsidR="00D13BDF" w:rsidRPr="008206F8">
        <w:rPr>
          <w:rFonts w:ascii="Segoe UI" w:eastAsia="Times New Roman" w:hAnsi="Segoe UI" w:cs="Segoe UI"/>
          <w:color w:val="333333"/>
          <w:sz w:val="21"/>
          <w:szCs w:val="21"/>
        </w:rPr>
        <w:t>forced to</w:t>
      </w:r>
      <w:r w:rsidRPr="008206F8">
        <w:rPr>
          <w:rFonts w:ascii="Segoe UI" w:eastAsia="Times New Roman" w:hAnsi="Segoe UI" w:cs="Segoe UI"/>
          <w:color w:val="333333"/>
          <w:sz w:val="21"/>
          <w:szCs w:val="21"/>
        </w:rPr>
        <w:t xml:space="preserve"> compile or </w:t>
      </w:r>
      <w:r w:rsidR="00D13BDF" w:rsidRPr="008206F8">
        <w:rPr>
          <w:rFonts w:ascii="Segoe UI" w:eastAsia="Times New Roman" w:hAnsi="Segoe UI" w:cs="Segoe UI"/>
          <w:color w:val="333333"/>
          <w:sz w:val="21"/>
          <w:szCs w:val="21"/>
        </w:rPr>
        <w:t>recompile a</w:t>
      </w:r>
      <w:r w:rsidRPr="008206F8">
        <w:rPr>
          <w:rFonts w:ascii="Segoe UI" w:eastAsia="Times New Roman" w:hAnsi="Segoe UI" w:cs="Segoe UI"/>
          <w:color w:val="333333"/>
          <w:sz w:val="21"/>
          <w:szCs w:val="21"/>
        </w:rPr>
        <w:t xml:space="preserve"> stored procedures because it is not in the procedure cache. Every subsequent call to the same store procedure with the same parameters will also get an optimal plan, whereas calls with different parameter values may not always get an optimal plan.   </w:t>
      </w:r>
    </w:p>
    <w:p w:rsidR="00D13BDF" w:rsidRDefault="00D13BDF" w:rsidP="00D13BDF">
      <w:pPr>
        <w:shd w:val="clear" w:color="auto" w:fill="FFFFFF"/>
        <w:spacing w:after="0" w:line="240" w:lineRule="auto"/>
        <w:outlineLvl w:val="0"/>
        <w:rPr>
          <w:rFonts w:ascii="Segoe UI" w:eastAsia="Times New Roman" w:hAnsi="Segoe UI" w:cs="Segoe UI"/>
          <w:color w:val="333333"/>
          <w:sz w:val="21"/>
          <w:szCs w:val="21"/>
        </w:rPr>
      </w:pPr>
    </w:p>
    <w:p w:rsidR="00D13BDF" w:rsidRDefault="00D13BDF" w:rsidP="00D13BDF">
      <w:pPr>
        <w:shd w:val="clear" w:color="auto" w:fill="FFFFFF"/>
        <w:spacing w:after="0" w:line="240" w:lineRule="auto"/>
        <w:outlineLvl w:val="0"/>
        <w:rPr>
          <w:rFonts w:ascii="Segoe UI" w:eastAsia="Times New Roman" w:hAnsi="Segoe UI" w:cs="Segoe UI"/>
          <w:color w:val="333333"/>
          <w:sz w:val="21"/>
          <w:szCs w:val="21"/>
        </w:rPr>
      </w:pPr>
      <w:r w:rsidRPr="00D13BDF">
        <w:rPr>
          <w:rFonts w:ascii="Segoe UI" w:eastAsia="Times New Roman" w:hAnsi="Segoe UI" w:cs="Segoe UI"/>
          <w:color w:val="333333"/>
          <w:sz w:val="21"/>
          <w:szCs w:val="21"/>
        </w:rPr>
        <w:t>The SQL Server engine looks at a query and determines the optimal strategy for execution.  It looks at what the query is doing, uses the parameter values to look at the statistics, does some calculations and eventually decides on what steps are required to resolve the query.  This is a simplified explanation of how an execution plan is created.  The important point for us is that those parameters passed are used to determine how SQL Server will process the query</w:t>
      </w:r>
    </w:p>
    <w:p w:rsidR="006C32C6" w:rsidRPr="006C32C6" w:rsidRDefault="006C32C6" w:rsidP="006C32C6">
      <w:pPr>
        <w:shd w:val="clear" w:color="auto" w:fill="FFFFFF"/>
        <w:spacing w:after="150" w:line="600" w:lineRule="atLeast"/>
        <w:outlineLvl w:val="0"/>
        <w:rPr>
          <w:rFonts w:ascii="Times New Roman" w:eastAsia="Times New Roman" w:hAnsi="Times New Roman" w:cs="Times New Roman"/>
          <w:b/>
          <w:bCs/>
          <w:color w:val="222222"/>
          <w:kern w:val="36"/>
          <w:sz w:val="48"/>
          <w:szCs w:val="48"/>
        </w:rPr>
      </w:pPr>
      <w:r w:rsidRPr="006C32C6">
        <w:rPr>
          <w:rFonts w:ascii="Times New Roman" w:eastAsia="Times New Roman" w:hAnsi="Times New Roman" w:cs="Times New Roman"/>
          <w:b/>
          <w:bCs/>
          <w:color w:val="222222"/>
          <w:kern w:val="36"/>
          <w:sz w:val="48"/>
          <w:szCs w:val="48"/>
        </w:rPr>
        <w:t>How to Deal With Parameter Sniffing</w:t>
      </w:r>
    </w:p>
    <w:p w:rsidR="006C32C6" w:rsidRDefault="006C32C6" w:rsidP="006C32C6">
      <w:pPr>
        <w:pStyle w:val="Heading3"/>
        <w:shd w:val="clear" w:color="auto" w:fill="FFFFFF"/>
        <w:spacing w:before="0" w:after="150" w:line="450" w:lineRule="atLeast"/>
        <w:rPr>
          <w:color w:val="222222"/>
        </w:rPr>
      </w:pPr>
      <w:r>
        <w:rPr>
          <w:i/>
          <w:iCs/>
          <w:color w:val="222222"/>
        </w:rPr>
        <w:t>Option 1: With Recompile</w:t>
      </w:r>
    </w:p>
    <w:p w:rsidR="00D13BDF" w:rsidRDefault="006C32C6" w:rsidP="00D13BDF">
      <w:pPr>
        <w:shd w:val="clear" w:color="auto" w:fill="FFFFFF"/>
        <w:spacing w:after="0" w:line="240" w:lineRule="auto"/>
        <w:outlineLvl w:val="0"/>
        <w:rPr>
          <w:rFonts w:ascii="Arial" w:hAnsi="Arial" w:cs="Arial"/>
          <w:color w:val="373737"/>
          <w:shd w:val="clear" w:color="auto" w:fill="FFFFFF"/>
        </w:rPr>
      </w:pPr>
      <w:r>
        <w:rPr>
          <w:rFonts w:ascii="Arial" w:hAnsi="Arial" w:cs="Arial"/>
          <w:color w:val="373737"/>
          <w:shd w:val="clear" w:color="auto" w:fill="FFFFFF"/>
        </w:rPr>
        <w:t>The problem with parameter sniffing is the fact that the first set of parameter values are used to determine the execution plan.  To overcome this problem, all you need to do is to recompile the stored procedure every time it is executed.</w:t>
      </w:r>
    </w:p>
    <w:p w:rsidR="00D96A56" w:rsidRDefault="00D96A56" w:rsidP="00D13BDF">
      <w:pPr>
        <w:shd w:val="clear" w:color="auto" w:fill="FFFFFF"/>
        <w:spacing w:after="0" w:line="240" w:lineRule="auto"/>
        <w:outlineLvl w:val="0"/>
        <w:rPr>
          <w:rFonts w:ascii="Arial" w:hAnsi="Arial" w:cs="Arial"/>
          <w:color w:val="373737"/>
          <w:shd w:val="clear" w:color="auto" w:fill="FFFFFF"/>
        </w:rPr>
      </w:pPr>
    </w:p>
    <w:p w:rsidR="006C32C6" w:rsidRDefault="006C32C6" w:rsidP="00D13BDF">
      <w:pPr>
        <w:shd w:val="clear" w:color="auto" w:fill="FFFFFF"/>
        <w:spacing w:after="0" w:line="240" w:lineRule="auto"/>
        <w:outlineLvl w:val="0"/>
        <w:rPr>
          <w:rFonts w:ascii="Arial" w:hAnsi="Arial" w:cs="Arial"/>
          <w:color w:val="373737"/>
          <w:shd w:val="clear" w:color="auto" w:fill="FFFFFF"/>
        </w:rPr>
      </w:pPr>
      <w:r>
        <w:rPr>
          <w:rFonts w:ascii="Arial" w:hAnsi="Arial" w:cs="Arial"/>
          <w:color w:val="373737"/>
          <w:shd w:val="clear" w:color="auto" w:fill="FFFFFF"/>
        </w:rPr>
        <w:t>The drawback of this option is the store procedure is recompiled with every execution.  This means, you are incurring additional system resources to compile this procedure with each execution. Depending on the performance gains you get with different sets of parameter values, will determine if there is value in using this option to overcome the parameter sniff issue. </w:t>
      </w:r>
    </w:p>
    <w:p w:rsidR="00D96A56" w:rsidRDefault="00D96A56" w:rsidP="00D96A56">
      <w:pPr>
        <w:pStyle w:val="Heading3"/>
        <w:shd w:val="clear" w:color="auto" w:fill="FFFFFF"/>
        <w:spacing w:before="0" w:after="150" w:line="450" w:lineRule="atLeast"/>
        <w:rPr>
          <w:color w:val="222222"/>
        </w:rPr>
      </w:pPr>
      <w:r>
        <w:rPr>
          <w:i/>
          <w:iCs/>
          <w:color w:val="222222"/>
        </w:rPr>
        <w:t>Option 2: Disabling Parameter Sniffing</w:t>
      </w:r>
    </w:p>
    <w:p w:rsidR="00D96A56" w:rsidRDefault="00D96A56" w:rsidP="00D96A56">
      <w:pPr>
        <w:shd w:val="clear" w:color="auto" w:fill="FFFFFF"/>
        <w:spacing w:after="0" w:line="240" w:lineRule="auto"/>
        <w:outlineLvl w:val="0"/>
        <w:rPr>
          <w:rFonts w:ascii="Arial" w:hAnsi="Arial" w:cs="Arial"/>
          <w:color w:val="373737"/>
          <w:shd w:val="clear" w:color="auto" w:fill="FFFFFF"/>
        </w:rPr>
      </w:pPr>
      <w:r>
        <w:rPr>
          <w:rFonts w:ascii="Arial" w:hAnsi="Arial" w:cs="Arial"/>
          <w:color w:val="373737"/>
          <w:shd w:val="clear" w:color="auto" w:fill="FFFFFF"/>
        </w:rPr>
        <w:t xml:space="preserve">This is not done with a switch or database option, but can be done from within the script </w:t>
      </w:r>
      <w:proofErr w:type="gramStart"/>
      <w:r>
        <w:rPr>
          <w:rFonts w:ascii="Arial" w:hAnsi="Arial" w:cs="Arial"/>
          <w:color w:val="373737"/>
          <w:shd w:val="clear" w:color="auto" w:fill="FFFFFF"/>
        </w:rPr>
        <w:t>of  your</w:t>
      </w:r>
      <w:proofErr w:type="gramEnd"/>
      <w:r>
        <w:rPr>
          <w:rFonts w:ascii="Arial" w:hAnsi="Arial" w:cs="Arial"/>
          <w:color w:val="373737"/>
          <w:shd w:val="clear" w:color="auto" w:fill="FFFFFF"/>
        </w:rPr>
        <w:t xml:space="preserve"> stored procedure code. </w:t>
      </w:r>
    </w:p>
    <w:p w:rsidR="00F66B1D" w:rsidRDefault="00F66B1D" w:rsidP="00D96A56">
      <w:pPr>
        <w:shd w:val="clear" w:color="auto" w:fill="FFFFFF"/>
        <w:spacing w:after="0" w:line="240" w:lineRule="auto"/>
        <w:outlineLvl w:val="0"/>
        <w:rPr>
          <w:rFonts w:ascii="Arial" w:hAnsi="Arial" w:cs="Arial"/>
          <w:color w:val="373737"/>
          <w:shd w:val="clear" w:color="auto" w:fill="FFFFFF"/>
        </w:rPr>
      </w:pPr>
    </w:p>
    <w:p w:rsidR="00D96A56" w:rsidRDefault="00300998" w:rsidP="00D13BDF">
      <w:pPr>
        <w:shd w:val="clear" w:color="auto" w:fill="FFFFFF"/>
        <w:spacing w:after="0" w:line="240" w:lineRule="auto"/>
        <w:outlineLvl w:val="0"/>
        <w:rPr>
          <w:rFonts w:ascii="Arial" w:hAnsi="Arial" w:cs="Arial"/>
          <w:color w:val="373737"/>
          <w:shd w:val="clear" w:color="auto" w:fill="FFFFFF"/>
        </w:rPr>
      </w:pPr>
      <w:r>
        <w:rPr>
          <w:rFonts w:ascii="Arial" w:hAnsi="Arial" w:cs="Arial"/>
          <w:color w:val="373737"/>
          <w:shd w:val="clear" w:color="auto" w:fill="FFFFFF"/>
        </w:rPr>
        <w:t>To disable parameter sniffing, all I did was to change the way the parameter values were used within the stored procedure.  By creating two different local variables (</w:t>
      </w:r>
      <w:r>
        <w:rPr>
          <w:rStyle w:val="Strong"/>
          <w:rFonts w:ascii="Arial" w:hAnsi="Arial" w:cs="Arial"/>
          <w:color w:val="373737"/>
          <w:shd w:val="clear" w:color="auto" w:fill="FFFFFF"/>
        </w:rPr>
        <w:t>@StartDate</w:t>
      </w:r>
      <w:r>
        <w:rPr>
          <w:rFonts w:ascii="Arial" w:hAnsi="Arial" w:cs="Arial"/>
          <w:color w:val="373737"/>
          <w:shd w:val="clear" w:color="auto" w:fill="FFFFFF"/>
        </w:rPr>
        <w:t> and </w:t>
      </w:r>
      <w:r>
        <w:rPr>
          <w:rStyle w:val="Strong"/>
          <w:rFonts w:ascii="Arial" w:hAnsi="Arial" w:cs="Arial"/>
          <w:color w:val="373737"/>
          <w:shd w:val="clear" w:color="auto" w:fill="FFFFFF"/>
        </w:rPr>
        <w:t>@</w:t>
      </w:r>
      <w:proofErr w:type="spellStart"/>
      <w:r>
        <w:rPr>
          <w:rStyle w:val="Strong"/>
          <w:rFonts w:ascii="Arial" w:hAnsi="Arial" w:cs="Arial"/>
          <w:color w:val="373737"/>
          <w:shd w:val="clear" w:color="auto" w:fill="FFFFFF"/>
        </w:rPr>
        <w:t>EndDate</w:t>
      </w:r>
      <w:proofErr w:type="spellEnd"/>
      <w:r>
        <w:rPr>
          <w:rFonts w:ascii="Arial" w:hAnsi="Arial" w:cs="Arial"/>
          <w:color w:val="373737"/>
          <w:shd w:val="clear" w:color="auto" w:fill="FFFFFF"/>
        </w:rPr>
        <w:t>) inside my procedure, setting those variables to the passed parameters, and then using the local variables in the</w:t>
      </w:r>
      <w:r>
        <w:rPr>
          <w:rStyle w:val="Strong"/>
          <w:rFonts w:ascii="Arial" w:hAnsi="Arial" w:cs="Arial"/>
          <w:color w:val="373737"/>
          <w:shd w:val="clear" w:color="auto" w:fill="FFFFFF"/>
        </w:rPr>
        <w:t> BETWEEN</w:t>
      </w:r>
      <w:r>
        <w:rPr>
          <w:rFonts w:ascii="Arial" w:hAnsi="Arial" w:cs="Arial"/>
          <w:color w:val="373737"/>
          <w:shd w:val="clear" w:color="auto" w:fill="FFFFFF"/>
        </w:rPr>
        <w:t> condition, I was able to disable parameter sniffing.  Parameter sniffing is disabled because the optimizer is not able to identify the parameters’ values in the actual </w:t>
      </w:r>
      <w:r>
        <w:rPr>
          <w:rStyle w:val="Strong"/>
          <w:rFonts w:ascii="Arial" w:hAnsi="Arial" w:cs="Arial"/>
          <w:color w:val="373737"/>
          <w:shd w:val="clear" w:color="auto" w:fill="FFFFFF"/>
        </w:rPr>
        <w:t>SELECT</w:t>
      </w:r>
      <w:r>
        <w:rPr>
          <w:rFonts w:ascii="Arial" w:hAnsi="Arial" w:cs="Arial"/>
          <w:color w:val="373737"/>
          <w:shd w:val="clear" w:color="auto" w:fill="FFFFFF"/>
        </w:rPr>
        <w:t> statement. </w:t>
      </w:r>
    </w:p>
    <w:p w:rsidR="00B4462E" w:rsidRDefault="00B4462E" w:rsidP="00B4462E">
      <w:pPr>
        <w:pStyle w:val="Heading3"/>
        <w:shd w:val="clear" w:color="auto" w:fill="FFFFFF"/>
        <w:spacing w:before="0" w:after="150" w:line="450" w:lineRule="atLeast"/>
        <w:rPr>
          <w:color w:val="222222"/>
        </w:rPr>
      </w:pPr>
      <w:r>
        <w:rPr>
          <w:i/>
          <w:iCs/>
          <w:color w:val="222222"/>
        </w:rPr>
        <w:lastRenderedPageBreak/>
        <w:t>Option 3: Creating Multiple Stored Procedures</w:t>
      </w:r>
    </w:p>
    <w:p w:rsidR="00B4462E" w:rsidRDefault="00B4462E" w:rsidP="00B4462E">
      <w:pPr>
        <w:shd w:val="clear" w:color="auto" w:fill="FFFFFF"/>
        <w:spacing w:after="0" w:line="240" w:lineRule="auto"/>
        <w:outlineLvl w:val="0"/>
        <w:rPr>
          <w:rFonts w:ascii="Arial" w:hAnsi="Arial" w:cs="Arial"/>
          <w:color w:val="373737"/>
          <w:shd w:val="clear" w:color="auto" w:fill="FFFFFF"/>
        </w:rPr>
      </w:pPr>
      <w:r>
        <w:rPr>
          <w:rFonts w:ascii="Arial" w:hAnsi="Arial" w:cs="Arial"/>
          <w:color w:val="373737"/>
          <w:shd w:val="clear" w:color="auto" w:fill="FFFFFF"/>
        </w:rPr>
        <w:t>As I said before, there is no ideal solution to resolving the problems with parameter sniffing.  This option uses multiple stored procedures where each stored procedure can be optimize for a specific type of parameters values.</w:t>
      </w:r>
    </w:p>
    <w:p w:rsidR="00B4462E" w:rsidRDefault="00B4462E" w:rsidP="00B4462E">
      <w:pPr>
        <w:shd w:val="clear" w:color="auto" w:fill="FFFFFF"/>
        <w:spacing w:after="0" w:line="240" w:lineRule="auto"/>
        <w:outlineLvl w:val="0"/>
        <w:rPr>
          <w:rFonts w:ascii="Arial" w:hAnsi="Arial" w:cs="Arial"/>
          <w:color w:val="373737"/>
          <w:shd w:val="clear" w:color="auto" w:fill="FFFFFF"/>
        </w:rPr>
      </w:pPr>
    </w:p>
    <w:p w:rsidR="00B4462E" w:rsidRPr="008206F8" w:rsidRDefault="00B4462E" w:rsidP="00B4462E">
      <w:pPr>
        <w:shd w:val="clear" w:color="auto" w:fill="FFFFFF"/>
        <w:spacing w:after="0" w:line="240" w:lineRule="auto"/>
        <w:outlineLvl w:val="0"/>
        <w:rPr>
          <w:rFonts w:ascii="Segoe UI" w:eastAsia="Times New Roman" w:hAnsi="Segoe UI" w:cs="Segoe UI"/>
          <w:color w:val="333333"/>
          <w:sz w:val="21"/>
          <w:szCs w:val="21"/>
        </w:rPr>
      </w:pPr>
      <w:r>
        <w:rPr>
          <w:rFonts w:ascii="Arial" w:hAnsi="Arial" w:cs="Arial"/>
          <w:color w:val="373737"/>
          <w:shd w:val="clear" w:color="auto" w:fill="FFFFFF"/>
        </w:rPr>
        <w:t>Cached plans that are created based on one set of parameters may not always run optimally for a different set of parameters, due to parameter sniffing.</w:t>
      </w:r>
    </w:p>
    <w:p w:rsidR="002F628D" w:rsidRPr="000D6177" w:rsidRDefault="006873B5" w:rsidP="00D31B58">
      <w:pPr>
        <w:shd w:val="clear" w:color="auto" w:fill="FFFFFF"/>
        <w:spacing w:after="0" w:line="550" w:lineRule="atLeast"/>
        <w:outlineLvl w:val="0"/>
        <w:rPr>
          <w:rFonts w:ascii="Arial" w:eastAsia="Times New Roman" w:hAnsi="Arial" w:cs="Arial"/>
          <w:b/>
          <w:bCs/>
          <w:color w:val="242424"/>
          <w:kern w:val="36"/>
          <w:sz w:val="24"/>
          <w:szCs w:val="24"/>
        </w:rPr>
      </w:pPr>
      <w:r w:rsidRPr="003772E1">
        <w:rPr>
          <w:rFonts w:ascii="Arial" w:eastAsia="Times New Roman" w:hAnsi="Arial" w:cs="Arial"/>
          <w:b/>
          <w:bCs/>
          <w:color w:val="242424"/>
          <w:kern w:val="36"/>
          <w:sz w:val="24"/>
          <w:szCs w:val="24"/>
        </w:rPr>
        <w:t>What</w:t>
      </w:r>
      <w:r w:rsidR="003772E1" w:rsidRPr="003772E1">
        <w:rPr>
          <w:rFonts w:ascii="Arial" w:eastAsia="Times New Roman" w:hAnsi="Arial" w:cs="Arial"/>
          <w:b/>
          <w:bCs/>
          <w:color w:val="242424"/>
          <w:kern w:val="36"/>
          <w:sz w:val="24"/>
          <w:szCs w:val="24"/>
        </w:rPr>
        <w:t xml:space="preserve"> is the difference between covering and included indexes</w:t>
      </w:r>
      <w:r w:rsidR="00D31B58" w:rsidRPr="000D6177">
        <w:rPr>
          <w:rFonts w:ascii="Arial" w:eastAsia="Times New Roman" w:hAnsi="Arial" w:cs="Arial"/>
          <w:b/>
          <w:bCs/>
          <w:color w:val="242424"/>
          <w:kern w:val="36"/>
          <w:sz w:val="24"/>
          <w:szCs w:val="24"/>
        </w:rPr>
        <w:t>?</w:t>
      </w:r>
    </w:p>
    <w:p w:rsidR="00A73D83" w:rsidRDefault="00A73D83" w:rsidP="00A73D83">
      <w:pPr>
        <w:pStyle w:val="NormalWeb"/>
        <w:shd w:val="clear" w:color="auto" w:fill="FFFFFF"/>
        <w:spacing w:before="0" w:beforeAutospacing="0" w:after="240" w:afterAutospacing="0"/>
        <w:rPr>
          <w:rFonts w:ascii="Segoe UI" w:hAnsi="Segoe UI" w:cs="Segoe UI"/>
          <w:color w:val="333333"/>
          <w:sz w:val="21"/>
          <w:szCs w:val="21"/>
        </w:rPr>
      </w:pPr>
      <w:r>
        <w:rPr>
          <w:rFonts w:ascii="Segoe UI" w:hAnsi="Segoe UI" w:cs="Segoe UI"/>
          <w:color w:val="333333"/>
          <w:sz w:val="21"/>
          <w:szCs w:val="21"/>
        </w:rPr>
        <w:t xml:space="preserve">A covering index is an index that contains all columns referenced in the query. A clustered index is a covering index by definition, but the </w:t>
      </w:r>
      <w:proofErr w:type="spellStart"/>
      <w:r>
        <w:rPr>
          <w:rFonts w:ascii="Segoe UI" w:hAnsi="Segoe UI" w:cs="Segoe UI"/>
          <w:color w:val="333333"/>
          <w:sz w:val="21"/>
          <w:szCs w:val="21"/>
        </w:rPr>
        <w:t>adjetive</w:t>
      </w:r>
      <w:proofErr w:type="spellEnd"/>
      <w:r>
        <w:rPr>
          <w:rFonts w:ascii="Segoe UI" w:hAnsi="Segoe UI" w:cs="Segoe UI"/>
          <w:color w:val="333333"/>
          <w:sz w:val="21"/>
          <w:szCs w:val="21"/>
        </w:rPr>
        <w:t xml:space="preserve"> is mainly used for non-clustered indexes. The columns in an index can be part of the key, or can be included and be part of the leaf nodes. The columns participating in the key are by default in the leaf nodes too (B-Tree).</w:t>
      </w:r>
    </w:p>
    <w:p w:rsidR="00A73D83" w:rsidRDefault="00A73D83" w:rsidP="00A73D83">
      <w:pPr>
        <w:pStyle w:val="NormalWeb"/>
        <w:shd w:val="clear" w:color="auto" w:fill="FFFFFF"/>
        <w:spacing w:before="0" w:beforeAutospacing="0" w:after="240" w:afterAutospacing="0"/>
        <w:rPr>
          <w:rFonts w:ascii="Segoe UI" w:hAnsi="Segoe UI" w:cs="Segoe UI"/>
          <w:color w:val="333333"/>
          <w:sz w:val="21"/>
          <w:szCs w:val="21"/>
        </w:rPr>
      </w:pPr>
      <w:r>
        <w:rPr>
          <w:rFonts w:ascii="Segoe UI" w:hAnsi="Segoe UI" w:cs="Segoe UI"/>
          <w:color w:val="333333"/>
          <w:sz w:val="21"/>
          <w:szCs w:val="21"/>
        </w:rPr>
        <w:t>If an index is not covering, then SQL Server will have to go to the clustered index, or the table if it is a heap, to pull the values for the rest of the columns that are not part of the index.</w:t>
      </w:r>
    </w:p>
    <w:p w:rsidR="00A73D83" w:rsidRDefault="00A73D83" w:rsidP="00A73D83">
      <w:pPr>
        <w:pStyle w:val="NormalWeb"/>
        <w:shd w:val="clear" w:color="auto" w:fill="FFFFFF"/>
        <w:spacing w:before="0" w:beforeAutospacing="0" w:after="240" w:afterAutospacing="0"/>
        <w:rPr>
          <w:rFonts w:ascii="Segoe UI" w:hAnsi="Segoe UI" w:cs="Segoe UI"/>
          <w:color w:val="333333"/>
          <w:sz w:val="21"/>
          <w:szCs w:val="21"/>
        </w:rPr>
      </w:pPr>
      <w:r>
        <w:rPr>
          <w:rFonts w:ascii="Segoe UI" w:hAnsi="Segoe UI" w:cs="Segoe UI"/>
          <w:color w:val="333333"/>
          <w:sz w:val="21"/>
          <w:szCs w:val="21"/>
        </w:rPr>
        <w:t>There is no such concept as included index, but an index can use the INCLUDE clause, to incorporate in the leaf nodes, columns that are not part of the key. Before SS 2005, the only way a column can be part of an index was participating in the key.</w:t>
      </w:r>
    </w:p>
    <w:p w:rsidR="00A73D83" w:rsidRDefault="00A73D83" w:rsidP="00A73D83">
      <w:pPr>
        <w:pStyle w:val="NormalWeb"/>
        <w:shd w:val="clear" w:color="auto" w:fill="FFFFFF"/>
        <w:spacing w:before="0" w:beforeAutospacing="0" w:after="240" w:afterAutospacing="0"/>
        <w:rPr>
          <w:rFonts w:ascii="Segoe UI" w:hAnsi="Segoe UI" w:cs="Segoe UI"/>
          <w:color w:val="333333"/>
          <w:sz w:val="21"/>
          <w:szCs w:val="21"/>
        </w:rPr>
      </w:pPr>
      <w:r>
        <w:rPr>
          <w:rFonts w:ascii="Segoe UI" w:hAnsi="Segoe UI" w:cs="Segoe UI"/>
          <w:color w:val="333333"/>
          <w:sz w:val="21"/>
          <w:szCs w:val="21"/>
        </w:rPr>
        <w:t xml:space="preserve">The columns participating in the key, are referenced, in a query, in the clauses JOIN, WHERE, GROUP BY, HAVING, ORDER BY, </w:t>
      </w:r>
      <w:proofErr w:type="spellStart"/>
      <w:r>
        <w:rPr>
          <w:rFonts w:ascii="Segoe UI" w:hAnsi="Segoe UI" w:cs="Segoe UI"/>
          <w:color w:val="333333"/>
          <w:sz w:val="21"/>
          <w:szCs w:val="21"/>
        </w:rPr>
        <w:t>etc</w:t>
      </w:r>
      <w:proofErr w:type="spellEnd"/>
      <w:r>
        <w:rPr>
          <w:rFonts w:ascii="Segoe UI" w:hAnsi="Segoe UI" w:cs="Segoe UI"/>
          <w:color w:val="333333"/>
          <w:sz w:val="21"/>
          <w:szCs w:val="21"/>
        </w:rPr>
        <w:t xml:space="preserve"> and the ones that have been included are mainly referenced in the list of columns on the SELECT clause.</w:t>
      </w:r>
    </w:p>
    <w:p w:rsidR="00E64DB0" w:rsidRDefault="00E64DB0" w:rsidP="00E64DB0">
      <w:pPr>
        <w:pStyle w:val="Heading3"/>
        <w:shd w:val="clear" w:color="auto" w:fill="FFFFFF"/>
        <w:spacing w:before="180"/>
        <w:rPr>
          <w:rFonts w:ascii="Arial" w:hAnsi="Arial" w:cs="Arial"/>
          <w:b w:val="0"/>
          <w:bCs w:val="0"/>
          <w:color w:val="222222"/>
          <w:sz w:val="33"/>
          <w:szCs w:val="33"/>
        </w:rPr>
      </w:pPr>
      <w:r>
        <w:rPr>
          <w:rFonts w:ascii="Arial" w:hAnsi="Arial" w:cs="Arial"/>
          <w:b w:val="0"/>
          <w:bCs w:val="0"/>
          <w:color w:val="222222"/>
          <w:sz w:val="33"/>
          <w:szCs w:val="33"/>
        </w:rPr>
        <w:t xml:space="preserve">SQL </w:t>
      </w:r>
      <w:proofErr w:type="gramStart"/>
      <w:r>
        <w:rPr>
          <w:rFonts w:ascii="Arial" w:hAnsi="Arial" w:cs="Arial"/>
          <w:b w:val="0"/>
          <w:bCs w:val="0"/>
          <w:color w:val="222222"/>
          <w:sz w:val="33"/>
          <w:szCs w:val="33"/>
        </w:rPr>
        <w:t>Server :</w:t>
      </w:r>
      <w:proofErr w:type="gramEnd"/>
      <w:r>
        <w:rPr>
          <w:rFonts w:ascii="Arial" w:hAnsi="Arial" w:cs="Arial"/>
          <w:b w:val="0"/>
          <w:bCs w:val="0"/>
          <w:color w:val="222222"/>
          <w:sz w:val="33"/>
          <w:szCs w:val="33"/>
        </w:rPr>
        <w:t xml:space="preserve"> Part 8 : Explaining The Covering Index or Included Columns</w:t>
      </w:r>
    </w:p>
    <w:p w:rsidR="00E64DB0" w:rsidRDefault="00E64DB0" w:rsidP="00E64DB0">
      <w:pPr>
        <w:shd w:val="clear" w:color="auto" w:fill="FFFFFF"/>
        <w:spacing w:after="240"/>
        <w:jc w:val="both"/>
        <w:rPr>
          <w:rFonts w:ascii="Verdana" w:hAnsi="Verdana" w:cs="Times New Roman"/>
          <w:color w:val="222222"/>
          <w:sz w:val="23"/>
          <w:szCs w:val="23"/>
        </w:rPr>
      </w:pPr>
      <w:r>
        <w:rPr>
          <w:rFonts w:ascii="Arial" w:hAnsi="Arial" w:cs="Arial"/>
          <w:color w:val="222222"/>
          <w:sz w:val="23"/>
          <w:szCs w:val="23"/>
        </w:rPr>
        <w:t>In our earlier</w:t>
      </w:r>
      <w:r>
        <w:rPr>
          <w:rStyle w:val="apple-converted-space"/>
          <w:rFonts w:ascii="Arial" w:hAnsi="Arial" w:cs="Arial"/>
          <w:color w:val="222222"/>
          <w:sz w:val="23"/>
          <w:szCs w:val="23"/>
        </w:rPr>
        <w:t> </w:t>
      </w:r>
      <w:hyperlink r:id="rId21" w:history="1">
        <w:r>
          <w:rPr>
            <w:rStyle w:val="Hyperlink"/>
            <w:rFonts w:ascii="Arial" w:hAnsi="Arial" w:cs="Arial"/>
            <w:sz w:val="23"/>
            <w:szCs w:val="23"/>
          </w:rPr>
          <w:t>discussion</w:t>
        </w:r>
        <w:r>
          <w:rPr>
            <w:rStyle w:val="apple-converted-space"/>
            <w:rFonts w:ascii="Arial" w:hAnsi="Arial" w:cs="Arial"/>
            <w:color w:val="0000FF"/>
            <w:sz w:val="23"/>
            <w:szCs w:val="23"/>
          </w:rPr>
          <w:t> </w:t>
        </w:r>
      </w:hyperlink>
      <w:r>
        <w:rPr>
          <w:rFonts w:ascii="Arial" w:hAnsi="Arial" w:cs="Arial"/>
          <w:color w:val="222222"/>
          <w:sz w:val="23"/>
          <w:szCs w:val="23"/>
        </w:rPr>
        <w:t xml:space="preserve">about non clustered index ,we have seen that, the leaf level of a </w:t>
      </w:r>
      <w:proofErr w:type="spellStart"/>
      <w:r>
        <w:rPr>
          <w:rFonts w:ascii="Arial" w:hAnsi="Arial" w:cs="Arial"/>
          <w:color w:val="222222"/>
          <w:sz w:val="23"/>
          <w:szCs w:val="23"/>
        </w:rPr>
        <w:t>non clustered</w:t>
      </w:r>
      <w:proofErr w:type="spellEnd"/>
      <w:r>
        <w:rPr>
          <w:rFonts w:ascii="Arial" w:hAnsi="Arial" w:cs="Arial"/>
          <w:color w:val="222222"/>
          <w:sz w:val="23"/>
          <w:szCs w:val="23"/>
        </w:rPr>
        <w:t xml:space="preserve"> index contain only the </w:t>
      </w:r>
      <w:proofErr w:type="spellStart"/>
      <w:r>
        <w:rPr>
          <w:rFonts w:ascii="Arial" w:hAnsi="Arial" w:cs="Arial"/>
          <w:color w:val="222222"/>
          <w:sz w:val="23"/>
          <w:szCs w:val="23"/>
        </w:rPr>
        <w:t>non clustered</w:t>
      </w:r>
      <w:proofErr w:type="spellEnd"/>
      <w:r>
        <w:rPr>
          <w:rFonts w:ascii="Arial" w:hAnsi="Arial" w:cs="Arial"/>
          <w:color w:val="222222"/>
          <w:sz w:val="23"/>
          <w:szCs w:val="23"/>
        </w:rPr>
        <w:t xml:space="preserve"> index key column and clustered index key (if the table is a clustered table). To fetch the remaining column from the clustered index structure or heap structure, SQL server has to do a bookmark/key look up </w:t>
      </w:r>
      <w:proofErr w:type="spellStart"/>
      <w:r>
        <w:rPr>
          <w:rFonts w:ascii="Arial" w:hAnsi="Arial" w:cs="Arial"/>
          <w:color w:val="222222"/>
          <w:sz w:val="23"/>
          <w:szCs w:val="23"/>
        </w:rPr>
        <w:t>operation.Many</w:t>
      </w:r>
      <w:proofErr w:type="spellEnd"/>
      <w:r>
        <w:rPr>
          <w:rFonts w:ascii="Arial" w:hAnsi="Arial" w:cs="Arial"/>
          <w:color w:val="222222"/>
          <w:sz w:val="23"/>
          <w:szCs w:val="23"/>
        </w:rPr>
        <w:t xml:space="preserve"> time the bookmark or key look up operation might be costly affair. Let us see an example.</w:t>
      </w:r>
    </w:p>
    <w:p w:rsidR="00E64DB0" w:rsidRDefault="00E64DB0" w:rsidP="00E64DB0">
      <w:pPr>
        <w:shd w:val="clear" w:color="auto" w:fill="FFFFFF"/>
        <w:spacing w:after="240"/>
        <w:jc w:val="both"/>
        <w:rPr>
          <w:rFonts w:ascii="Verdana" w:hAnsi="Verdana"/>
          <w:color w:val="222222"/>
          <w:sz w:val="23"/>
          <w:szCs w:val="23"/>
        </w:rPr>
      </w:pPr>
      <w:r>
        <w:rPr>
          <w:rFonts w:ascii="Verdana" w:hAnsi="Verdana"/>
          <w:color w:val="0000FF"/>
          <w:sz w:val="18"/>
          <w:szCs w:val="18"/>
        </w:rPr>
        <w:t>USE</w:t>
      </w:r>
      <w:r>
        <w:rPr>
          <w:rStyle w:val="apple-converted-space"/>
          <w:rFonts w:ascii="Verdana" w:hAnsi="Verdana"/>
          <w:color w:val="0000FF"/>
          <w:sz w:val="18"/>
          <w:szCs w:val="18"/>
        </w:rPr>
        <w:t> </w:t>
      </w:r>
      <w:proofErr w:type="spellStart"/>
      <w:r>
        <w:rPr>
          <w:rFonts w:ascii="Verdana" w:hAnsi="Verdana"/>
          <w:color w:val="000000"/>
          <w:sz w:val="18"/>
          <w:szCs w:val="18"/>
        </w:rPr>
        <w:t>mydb</w:t>
      </w:r>
      <w:proofErr w:type="spellEnd"/>
      <w:r>
        <w:rPr>
          <w:rFonts w:ascii="Verdana" w:hAnsi="Verdana"/>
          <w:color w:val="222222"/>
          <w:sz w:val="23"/>
          <w:szCs w:val="23"/>
        </w:rPr>
        <w:br/>
      </w:r>
      <w:r>
        <w:rPr>
          <w:rFonts w:ascii="Verdana" w:hAnsi="Verdana"/>
          <w:color w:val="222222"/>
          <w:sz w:val="18"/>
          <w:szCs w:val="18"/>
        </w:rPr>
        <w:t>GO</w:t>
      </w:r>
      <w:r>
        <w:rPr>
          <w:rFonts w:ascii="Verdana" w:hAnsi="Verdana"/>
          <w:color w:val="222222"/>
          <w:sz w:val="23"/>
          <w:szCs w:val="23"/>
        </w:rPr>
        <w:br/>
      </w:r>
      <w:r>
        <w:rPr>
          <w:rFonts w:ascii="Verdana" w:hAnsi="Verdana"/>
          <w:color w:val="0000FF"/>
          <w:sz w:val="18"/>
          <w:szCs w:val="18"/>
        </w:rPr>
        <w:t>DROP TABLE</w:t>
      </w:r>
      <w:r>
        <w:rPr>
          <w:rStyle w:val="apple-converted-space"/>
          <w:rFonts w:ascii="Verdana" w:hAnsi="Verdana"/>
          <w:color w:val="0000FF"/>
          <w:sz w:val="18"/>
          <w:szCs w:val="18"/>
        </w:rPr>
        <w:t> </w:t>
      </w:r>
      <w:proofErr w:type="spellStart"/>
      <w:r>
        <w:rPr>
          <w:rFonts w:ascii="Verdana" w:hAnsi="Verdana"/>
          <w:color w:val="000000"/>
          <w:sz w:val="18"/>
          <w:szCs w:val="18"/>
        </w:rPr>
        <w:t>dbo.SalesOrderDetail</w:t>
      </w:r>
      <w:proofErr w:type="spellEnd"/>
      <w:r>
        <w:rPr>
          <w:rFonts w:ascii="Verdana" w:hAnsi="Verdana"/>
          <w:color w:val="000000"/>
          <w:sz w:val="18"/>
          <w:szCs w:val="18"/>
        </w:rPr>
        <w:t xml:space="preserve">                               </w:t>
      </w:r>
      <w:r>
        <w:rPr>
          <w:rFonts w:ascii="Verdana" w:hAnsi="Verdana"/>
          <w:color w:val="222222"/>
          <w:sz w:val="23"/>
          <w:szCs w:val="23"/>
        </w:rPr>
        <w:br/>
      </w:r>
      <w:r>
        <w:rPr>
          <w:rFonts w:ascii="Verdana" w:hAnsi="Verdana"/>
          <w:color w:val="222222"/>
          <w:sz w:val="18"/>
          <w:szCs w:val="18"/>
        </w:rPr>
        <w:t>GO                               </w:t>
      </w:r>
      <w:r>
        <w:rPr>
          <w:rFonts w:ascii="Verdana" w:hAnsi="Verdana"/>
          <w:color w:val="222222"/>
          <w:sz w:val="23"/>
          <w:szCs w:val="23"/>
        </w:rPr>
        <w:br/>
      </w:r>
      <w:r>
        <w:rPr>
          <w:rFonts w:ascii="Verdana" w:hAnsi="Verdana"/>
          <w:color w:val="0000FF"/>
          <w:sz w:val="18"/>
          <w:szCs w:val="18"/>
        </w:rPr>
        <w:t>SELECT</w:t>
      </w:r>
      <w:r>
        <w:rPr>
          <w:rStyle w:val="apple-converted-space"/>
          <w:rFonts w:ascii="Verdana" w:hAnsi="Verdana"/>
          <w:color w:val="0000FF"/>
          <w:sz w:val="18"/>
          <w:szCs w:val="18"/>
        </w:rPr>
        <w:t> </w:t>
      </w:r>
      <w:r>
        <w:rPr>
          <w:rFonts w:ascii="Verdana" w:hAnsi="Verdana"/>
          <w:color w:val="222222"/>
          <w:sz w:val="18"/>
          <w:szCs w:val="18"/>
        </w:rPr>
        <w:t>*</w:t>
      </w:r>
      <w:r>
        <w:rPr>
          <w:rStyle w:val="apple-converted-space"/>
          <w:rFonts w:ascii="Verdana" w:hAnsi="Verdana"/>
          <w:color w:val="222222"/>
          <w:sz w:val="18"/>
          <w:szCs w:val="18"/>
        </w:rPr>
        <w:t> </w:t>
      </w:r>
      <w:r>
        <w:rPr>
          <w:rFonts w:ascii="Verdana" w:hAnsi="Verdana"/>
          <w:color w:val="0000FF"/>
          <w:sz w:val="18"/>
          <w:szCs w:val="18"/>
        </w:rPr>
        <w:t>INTO</w:t>
      </w:r>
      <w:r>
        <w:rPr>
          <w:rStyle w:val="apple-converted-space"/>
          <w:rFonts w:ascii="Verdana" w:hAnsi="Verdana"/>
          <w:color w:val="0000FF"/>
          <w:sz w:val="18"/>
          <w:szCs w:val="18"/>
        </w:rPr>
        <w:t> </w:t>
      </w:r>
      <w:r>
        <w:rPr>
          <w:rFonts w:ascii="Verdana" w:hAnsi="Verdana"/>
          <w:color w:val="000000"/>
          <w:sz w:val="18"/>
          <w:szCs w:val="18"/>
        </w:rPr>
        <w:t>dbo.SalesOrderDetail</w:t>
      </w:r>
      <w:r>
        <w:rPr>
          <w:rStyle w:val="apple-converted-space"/>
          <w:rFonts w:ascii="Verdana" w:hAnsi="Verdana"/>
          <w:color w:val="000000"/>
          <w:sz w:val="18"/>
          <w:szCs w:val="18"/>
        </w:rPr>
        <w:t> </w:t>
      </w:r>
      <w:r>
        <w:rPr>
          <w:rFonts w:ascii="Verdana" w:hAnsi="Verdana"/>
          <w:color w:val="0000FF"/>
          <w:sz w:val="18"/>
          <w:szCs w:val="18"/>
        </w:rPr>
        <w:t>FROM</w:t>
      </w:r>
      <w:r>
        <w:rPr>
          <w:rStyle w:val="apple-converted-space"/>
          <w:rFonts w:ascii="Verdana" w:hAnsi="Verdana"/>
          <w:color w:val="0000FF"/>
          <w:sz w:val="18"/>
          <w:szCs w:val="18"/>
        </w:rPr>
        <w:t> </w:t>
      </w:r>
      <w:r>
        <w:rPr>
          <w:rFonts w:ascii="Verdana" w:hAnsi="Verdana"/>
          <w:color w:val="000000"/>
          <w:sz w:val="18"/>
          <w:szCs w:val="18"/>
        </w:rPr>
        <w:t>AdventureWorks2008.Sales.SalesOrderDetail</w:t>
      </w:r>
      <w:r>
        <w:rPr>
          <w:rFonts w:ascii="Verdana" w:hAnsi="Verdana"/>
          <w:color w:val="222222"/>
          <w:sz w:val="23"/>
          <w:szCs w:val="23"/>
        </w:rPr>
        <w:br/>
      </w:r>
      <w:r>
        <w:rPr>
          <w:rFonts w:ascii="Verdana" w:hAnsi="Verdana"/>
          <w:color w:val="222222"/>
          <w:sz w:val="18"/>
          <w:szCs w:val="18"/>
        </w:rPr>
        <w:t>GO</w:t>
      </w:r>
      <w:r>
        <w:rPr>
          <w:rFonts w:ascii="Verdana" w:hAnsi="Verdana"/>
          <w:color w:val="222222"/>
          <w:sz w:val="23"/>
          <w:szCs w:val="23"/>
        </w:rPr>
        <w:br/>
      </w:r>
      <w:r>
        <w:rPr>
          <w:rFonts w:ascii="Verdana" w:hAnsi="Verdana"/>
          <w:color w:val="0000FF"/>
          <w:sz w:val="18"/>
          <w:szCs w:val="18"/>
        </w:rPr>
        <w:t>CREATE UNIQUE CLUSTERED INDEX</w:t>
      </w:r>
      <w:r>
        <w:rPr>
          <w:rStyle w:val="apple-converted-space"/>
          <w:rFonts w:ascii="Verdana" w:hAnsi="Verdana"/>
          <w:color w:val="0000FF"/>
          <w:sz w:val="18"/>
          <w:szCs w:val="18"/>
        </w:rPr>
        <w:t> </w:t>
      </w:r>
      <w:r>
        <w:rPr>
          <w:rFonts w:ascii="Verdana" w:hAnsi="Verdana"/>
          <w:color w:val="000000"/>
          <w:sz w:val="18"/>
          <w:szCs w:val="18"/>
        </w:rPr>
        <w:t>ix_SalesOrderDetail</w:t>
      </w:r>
      <w:r>
        <w:rPr>
          <w:rStyle w:val="apple-converted-space"/>
          <w:rFonts w:ascii="Verdana" w:hAnsi="Verdana"/>
          <w:color w:val="000000"/>
          <w:sz w:val="18"/>
          <w:szCs w:val="18"/>
        </w:rPr>
        <w:t> </w:t>
      </w:r>
      <w:r>
        <w:rPr>
          <w:rFonts w:ascii="Verdana" w:hAnsi="Verdana"/>
          <w:color w:val="0000FF"/>
          <w:sz w:val="18"/>
          <w:szCs w:val="18"/>
        </w:rPr>
        <w:t>ON</w:t>
      </w:r>
      <w:r>
        <w:rPr>
          <w:rStyle w:val="apple-converted-space"/>
          <w:rFonts w:ascii="Verdana" w:hAnsi="Verdana"/>
          <w:color w:val="0000FF"/>
          <w:sz w:val="18"/>
          <w:szCs w:val="18"/>
        </w:rPr>
        <w:t> </w:t>
      </w:r>
      <w:r>
        <w:rPr>
          <w:rFonts w:ascii="Verdana" w:hAnsi="Verdana"/>
          <w:color w:val="000000"/>
          <w:sz w:val="18"/>
          <w:szCs w:val="18"/>
        </w:rPr>
        <w:t>dbo.SalesOrderDetail</w:t>
      </w:r>
      <w:r>
        <w:rPr>
          <w:rFonts w:ascii="Verdana" w:hAnsi="Verdana"/>
          <w:color w:val="222222"/>
          <w:sz w:val="18"/>
          <w:szCs w:val="18"/>
        </w:rPr>
        <w:t>(</w:t>
      </w:r>
      <w:r>
        <w:rPr>
          <w:rFonts w:ascii="Verdana" w:hAnsi="Verdana"/>
          <w:color w:val="000000"/>
          <w:sz w:val="18"/>
          <w:szCs w:val="18"/>
        </w:rPr>
        <w:t>SalesOrderDetailID</w:t>
      </w:r>
      <w:r>
        <w:rPr>
          <w:rFonts w:ascii="Verdana" w:hAnsi="Verdana"/>
          <w:color w:val="222222"/>
          <w:sz w:val="18"/>
          <w:szCs w:val="18"/>
        </w:rPr>
        <w:t>)</w:t>
      </w:r>
      <w:r>
        <w:rPr>
          <w:rFonts w:ascii="Verdana" w:hAnsi="Verdana"/>
          <w:color w:val="222222"/>
          <w:sz w:val="23"/>
          <w:szCs w:val="23"/>
        </w:rPr>
        <w:br/>
      </w:r>
      <w:r>
        <w:rPr>
          <w:rFonts w:ascii="Verdana" w:hAnsi="Verdana"/>
          <w:color w:val="222222"/>
          <w:sz w:val="18"/>
          <w:szCs w:val="18"/>
        </w:rPr>
        <w:t>GO</w:t>
      </w:r>
      <w:r>
        <w:rPr>
          <w:rFonts w:ascii="Verdana" w:hAnsi="Verdana"/>
          <w:color w:val="222222"/>
          <w:sz w:val="23"/>
          <w:szCs w:val="23"/>
        </w:rPr>
        <w:br/>
      </w:r>
      <w:r>
        <w:rPr>
          <w:rFonts w:ascii="Verdana" w:hAnsi="Verdana"/>
          <w:color w:val="0000FF"/>
          <w:sz w:val="18"/>
          <w:szCs w:val="18"/>
        </w:rPr>
        <w:t>CREATE UNIQUE NONCLUSTERED INDEX</w:t>
      </w:r>
      <w:r>
        <w:rPr>
          <w:rStyle w:val="apple-converted-space"/>
          <w:rFonts w:ascii="Verdana" w:hAnsi="Verdana"/>
          <w:color w:val="0000FF"/>
          <w:sz w:val="18"/>
          <w:szCs w:val="18"/>
        </w:rPr>
        <w:t> </w:t>
      </w:r>
      <w:r>
        <w:rPr>
          <w:rFonts w:ascii="Verdana" w:hAnsi="Verdana"/>
          <w:color w:val="000000"/>
          <w:sz w:val="18"/>
          <w:szCs w:val="18"/>
        </w:rPr>
        <w:t>ix_Productid</w:t>
      </w:r>
      <w:r>
        <w:rPr>
          <w:rStyle w:val="apple-converted-space"/>
          <w:rFonts w:ascii="Verdana" w:hAnsi="Verdana"/>
          <w:color w:val="000000"/>
          <w:sz w:val="18"/>
          <w:szCs w:val="18"/>
        </w:rPr>
        <w:t> </w:t>
      </w:r>
      <w:r>
        <w:rPr>
          <w:rFonts w:ascii="Verdana" w:hAnsi="Verdana"/>
          <w:color w:val="0000FF"/>
          <w:sz w:val="18"/>
          <w:szCs w:val="18"/>
        </w:rPr>
        <w:t>ON</w:t>
      </w:r>
      <w:r>
        <w:rPr>
          <w:rStyle w:val="apple-converted-space"/>
          <w:rFonts w:ascii="Verdana" w:hAnsi="Verdana"/>
          <w:color w:val="0000FF"/>
          <w:sz w:val="18"/>
          <w:szCs w:val="18"/>
        </w:rPr>
        <w:t> </w:t>
      </w:r>
      <w:r>
        <w:rPr>
          <w:rFonts w:ascii="Verdana" w:hAnsi="Verdana"/>
          <w:color w:val="000000"/>
          <w:sz w:val="18"/>
          <w:szCs w:val="18"/>
        </w:rPr>
        <w:t>dbo.SalesOrderDetail</w:t>
      </w:r>
      <w:r>
        <w:rPr>
          <w:rFonts w:ascii="Verdana" w:hAnsi="Verdana"/>
          <w:color w:val="222222"/>
          <w:sz w:val="18"/>
          <w:szCs w:val="18"/>
        </w:rPr>
        <w:t>(</w:t>
      </w:r>
      <w:r>
        <w:rPr>
          <w:rFonts w:ascii="Verdana" w:hAnsi="Verdana"/>
          <w:color w:val="000000"/>
          <w:sz w:val="18"/>
          <w:szCs w:val="18"/>
        </w:rPr>
        <w:t>ProductId</w:t>
      </w:r>
      <w:r>
        <w:rPr>
          <w:rFonts w:ascii="Verdana" w:hAnsi="Verdana"/>
          <w:color w:val="222222"/>
          <w:sz w:val="18"/>
          <w:szCs w:val="18"/>
        </w:rPr>
        <w:t>,</w:t>
      </w:r>
      <w:r>
        <w:rPr>
          <w:rFonts w:ascii="Verdana" w:hAnsi="Verdana"/>
          <w:color w:val="000000"/>
          <w:sz w:val="18"/>
          <w:szCs w:val="18"/>
        </w:rPr>
        <w:t>SalesOrderId</w:t>
      </w:r>
      <w:r>
        <w:rPr>
          <w:rFonts w:ascii="Verdana" w:hAnsi="Verdana"/>
          <w:color w:val="222222"/>
          <w:sz w:val="18"/>
          <w:szCs w:val="18"/>
        </w:rPr>
        <w:t>)</w:t>
      </w:r>
      <w:r>
        <w:rPr>
          <w:rFonts w:ascii="Verdana" w:hAnsi="Verdana"/>
          <w:color w:val="222222"/>
          <w:sz w:val="23"/>
          <w:szCs w:val="23"/>
        </w:rPr>
        <w:br/>
      </w:r>
      <w:r>
        <w:rPr>
          <w:rFonts w:ascii="Verdana" w:hAnsi="Verdana"/>
          <w:color w:val="222222"/>
          <w:sz w:val="18"/>
          <w:szCs w:val="18"/>
        </w:rPr>
        <w:t>GO </w:t>
      </w:r>
      <w:r>
        <w:rPr>
          <w:rFonts w:ascii="Verdana" w:hAnsi="Verdana"/>
          <w:color w:val="222222"/>
          <w:sz w:val="23"/>
          <w:szCs w:val="23"/>
        </w:rPr>
        <w:br/>
      </w:r>
      <w:r w:rsidR="00D1055E">
        <w:rPr>
          <w:rFonts w:ascii="Verdana" w:hAnsi="Verdana"/>
          <w:color w:val="0000FF"/>
          <w:sz w:val="18"/>
          <w:szCs w:val="18"/>
        </w:rPr>
        <w:t xml:space="preserve">SET </w:t>
      </w:r>
      <w:r>
        <w:rPr>
          <w:rFonts w:ascii="Verdana" w:hAnsi="Verdana"/>
          <w:color w:val="0000FF"/>
          <w:sz w:val="18"/>
          <w:szCs w:val="18"/>
        </w:rPr>
        <w:t>STATISTICS</w:t>
      </w:r>
      <w:r>
        <w:rPr>
          <w:rStyle w:val="apple-converted-space"/>
          <w:rFonts w:ascii="Verdana" w:hAnsi="Verdana"/>
          <w:color w:val="0000FF"/>
          <w:sz w:val="18"/>
          <w:szCs w:val="18"/>
        </w:rPr>
        <w:t> </w:t>
      </w:r>
      <w:r>
        <w:rPr>
          <w:rFonts w:ascii="Verdana" w:hAnsi="Verdana"/>
          <w:color w:val="000000"/>
          <w:sz w:val="18"/>
          <w:szCs w:val="18"/>
        </w:rPr>
        <w:t>IO</w:t>
      </w:r>
      <w:r>
        <w:rPr>
          <w:rStyle w:val="apple-converted-space"/>
          <w:rFonts w:ascii="Verdana" w:hAnsi="Verdana"/>
          <w:color w:val="000000"/>
          <w:sz w:val="18"/>
          <w:szCs w:val="18"/>
        </w:rPr>
        <w:t> </w:t>
      </w:r>
      <w:r>
        <w:rPr>
          <w:rFonts w:ascii="Verdana" w:hAnsi="Verdana"/>
          <w:color w:val="0000FF"/>
          <w:sz w:val="18"/>
          <w:szCs w:val="18"/>
        </w:rPr>
        <w:t>ON</w:t>
      </w:r>
      <w:r>
        <w:rPr>
          <w:rFonts w:ascii="Verdana" w:hAnsi="Verdana"/>
          <w:color w:val="222222"/>
          <w:sz w:val="23"/>
          <w:szCs w:val="23"/>
        </w:rPr>
        <w:br/>
      </w:r>
      <w:r>
        <w:rPr>
          <w:rFonts w:ascii="Verdana" w:hAnsi="Verdana"/>
          <w:color w:val="222222"/>
          <w:sz w:val="18"/>
          <w:szCs w:val="18"/>
        </w:rPr>
        <w:lastRenderedPageBreak/>
        <w:t>GO</w:t>
      </w:r>
      <w:r>
        <w:rPr>
          <w:rFonts w:ascii="Verdana" w:hAnsi="Verdana"/>
          <w:color w:val="222222"/>
          <w:sz w:val="23"/>
          <w:szCs w:val="23"/>
        </w:rPr>
        <w:br/>
      </w:r>
      <w:r>
        <w:rPr>
          <w:rFonts w:ascii="Verdana" w:hAnsi="Verdana"/>
          <w:color w:val="0000FF"/>
          <w:sz w:val="18"/>
          <w:szCs w:val="18"/>
        </w:rPr>
        <w:t>SELECT</w:t>
      </w:r>
      <w:r>
        <w:rPr>
          <w:rStyle w:val="apple-converted-space"/>
          <w:rFonts w:ascii="Verdana" w:hAnsi="Verdana"/>
          <w:color w:val="0000FF"/>
          <w:sz w:val="18"/>
          <w:szCs w:val="18"/>
        </w:rPr>
        <w:t> </w:t>
      </w:r>
      <w:r>
        <w:rPr>
          <w:rFonts w:ascii="Verdana" w:hAnsi="Verdana"/>
          <w:color w:val="000000"/>
          <w:sz w:val="18"/>
          <w:szCs w:val="18"/>
        </w:rPr>
        <w:t>SalesOrderDetailid</w:t>
      </w:r>
      <w:r>
        <w:rPr>
          <w:rFonts w:ascii="Verdana" w:hAnsi="Verdana"/>
          <w:color w:val="222222"/>
          <w:sz w:val="18"/>
          <w:szCs w:val="18"/>
        </w:rPr>
        <w:t>,</w:t>
      </w:r>
      <w:r>
        <w:rPr>
          <w:rFonts w:ascii="Verdana" w:hAnsi="Verdana"/>
          <w:color w:val="000000"/>
          <w:sz w:val="18"/>
          <w:szCs w:val="18"/>
        </w:rPr>
        <w:t>productid</w:t>
      </w:r>
      <w:r>
        <w:rPr>
          <w:rFonts w:ascii="Verdana" w:hAnsi="Verdana"/>
          <w:color w:val="222222"/>
          <w:sz w:val="18"/>
          <w:szCs w:val="18"/>
        </w:rPr>
        <w:t>,</w:t>
      </w:r>
      <w:r>
        <w:rPr>
          <w:rFonts w:ascii="Verdana" w:hAnsi="Verdana"/>
          <w:color w:val="000000"/>
          <w:sz w:val="18"/>
          <w:szCs w:val="18"/>
        </w:rPr>
        <w:t>salesorderid</w:t>
      </w:r>
      <w:r>
        <w:rPr>
          <w:rFonts w:ascii="Verdana" w:hAnsi="Verdana"/>
          <w:color w:val="222222"/>
          <w:sz w:val="18"/>
          <w:szCs w:val="18"/>
        </w:rPr>
        <w:t>,</w:t>
      </w:r>
      <w:r>
        <w:rPr>
          <w:rFonts w:ascii="Verdana" w:hAnsi="Verdana"/>
          <w:color w:val="000000"/>
          <w:sz w:val="18"/>
          <w:szCs w:val="18"/>
        </w:rPr>
        <w:t>orderqty</w:t>
      </w:r>
      <w:r>
        <w:rPr>
          <w:rFonts w:ascii="Verdana" w:hAnsi="Verdana"/>
          <w:color w:val="222222"/>
          <w:sz w:val="18"/>
          <w:szCs w:val="18"/>
        </w:rPr>
        <w:t>,</w:t>
      </w:r>
      <w:r>
        <w:rPr>
          <w:rFonts w:ascii="Verdana" w:hAnsi="Verdana"/>
          <w:color w:val="000000"/>
          <w:sz w:val="18"/>
          <w:szCs w:val="18"/>
        </w:rPr>
        <w:t>unitprice</w:t>
      </w:r>
      <w:r>
        <w:rPr>
          <w:rStyle w:val="apple-converted-space"/>
          <w:rFonts w:ascii="Verdana" w:hAnsi="Verdana"/>
          <w:color w:val="000000"/>
          <w:sz w:val="18"/>
          <w:szCs w:val="18"/>
        </w:rPr>
        <w:t> </w:t>
      </w:r>
      <w:r>
        <w:rPr>
          <w:rFonts w:ascii="Verdana" w:hAnsi="Verdana"/>
          <w:color w:val="0000FF"/>
          <w:sz w:val="18"/>
          <w:szCs w:val="18"/>
        </w:rPr>
        <w:t>FROM</w:t>
      </w:r>
      <w:r>
        <w:rPr>
          <w:rStyle w:val="apple-converted-space"/>
          <w:rFonts w:ascii="Verdana" w:hAnsi="Verdana"/>
          <w:color w:val="0000FF"/>
          <w:sz w:val="18"/>
          <w:szCs w:val="18"/>
        </w:rPr>
        <w:t> </w:t>
      </w:r>
      <w:r>
        <w:rPr>
          <w:rFonts w:ascii="Verdana" w:hAnsi="Verdana"/>
          <w:color w:val="000000"/>
          <w:sz w:val="18"/>
          <w:szCs w:val="18"/>
        </w:rPr>
        <w:t>SalesOrderDetail</w:t>
      </w:r>
      <w:r>
        <w:rPr>
          <w:rStyle w:val="apple-converted-space"/>
          <w:rFonts w:ascii="Verdana" w:hAnsi="Verdana"/>
          <w:color w:val="000000"/>
          <w:sz w:val="18"/>
          <w:szCs w:val="18"/>
        </w:rPr>
        <w:t> </w:t>
      </w:r>
      <w:r>
        <w:rPr>
          <w:rFonts w:ascii="Verdana" w:hAnsi="Verdana"/>
          <w:color w:val="0000FF"/>
          <w:sz w:val="18"/>
          <w:szCs w:val="18"/>
        </w:rPr>
        <w:t>WHERE</w:t>
      </w:r>
      <w:r>
        <w:rPr>
          <w:rStyle w:val="apple-converted-space"/>
          <w:rFonts w:ascii="Verdana" w:hAnsi="Verdana"/>
          <w:color w:val="0000FF"/>
          <w:sz w:val="18"/>
          <w:szCs w:val="18"/>
        </w:rPr>
        <w:t> </w:t>
      </w:r>
      <w:r>
        <w:rPr>
          <w:rFonts w:ascii="Verdana" w:hAnsi="Verdana"/>
          <w:color w:val="000000"/>
          <w:sz w:val="18"/>
          <w:szCs w:val="18"/>
        </w:rPr>
        <w:t>productid</w:t>
      </w:r>
      <w:r>
        <w:rPr>
          <w:rFonts w:ascii="Verdana" w:hAnsi="Verdana"/>
          <w:color w:val="0000FF"/>
          <w:sz w:val="18"/>
          <w:szCs w:val="18"/>
        </w:rPr>
        <w:t>=</w:t>
      </w:r>
      <w:r>
        <w:rPr>
          <w:rFonts w:ascii="Verdana" w:hAnsi="Verdana"/>
          <w:color w:val="000000"/>
          <w:sz w:val="18"/>
          <w:szCs w:val="18"/>
        </w:rPr>
        <w:t>707</w:t>
      </w:r>
      <w:r>
        <w:rPr>
          <w:rStyle w:val="apple-converted-space"/>
          <w:rFonts w:ascii="Verdana" w:hAnsi="Verdana"/>
          <w:color w:val="000000"/>
          <w:sz w:val="18"/>
          <w:szCs w:val="18"/>
        </w:rPr>
        <w:t> </w:t>
      </w:r>
      <w:r>
        <w:rPr>
          <w:rFonts w:ascii="Verdana" w:hAnsi="Verdana"/>
          <w:color w:val="222222"/>
          <w:sz w:val="18"/>
          <w:szCs w:val="18"/>
        </w:rPr>
        <w:t>AND </w:t>
      </w:r>
      <w:r>
        <w:rPr>
          <w:rFonts w:ascii="Verdana" w:hAnsi="Verdana"/>
          <w:color w:val="222222"/>
          <w:sz w:val="23"/>
          <w:szCs w:val="23"/>
        </w:rPr>
        <w:br/>
      </w:r>
      <w:proofErr w:type="spellStart"/>
      <w:r>
        <w:rPr>
          <w:rFonts w:ascii="Verdana" w:hAnsi="Verdana"/>
          <w:color w:val="000000"/>
          <w:sz w:val="18"/>
          <w:szCs w:val="18"/>
        </w:rPr>
        <w:t>SalesOrderID</w:t>
      </w:r>
      <w:proofErr w:type="spellEnd"/>
      <w:r>
        <w:rPr>
          <w:rFonts w:ascii="Verdana" w:hAnsi="Verdana"/>
          <w:color w:val="0000FF"/>
          <w:sz w:val="18"/>
          <w:szCs w:val="18"/>
        </w:rPr>
        <w:t>=</w:t>
      </w:r>
      <w:r>
        <w:rPr>
          <w:rFonts w:ascii="Verdana" w:hAnsi="Verdana"/>
          <w:color w:val="000000"/>
          <w:sz w:val="18"/>
          <w:szCs w:val="18"/>
        </w:rPr>
        <w:t>43680</w:t>
      </w:r>
      <w:r>
        <w:rPr>
          <w:rFonts w:ascii="Verdana" w:hAnsi="Verdana"/>
          <w:color w:val="222222"/>
          <w:sz w:val="23"/>
          <w:szCs w:val="23"/>
        </w:rPr>
        <w:br/>
      </w:r>
      <w:r>
        <w:rPr>
          <w:rFonts w:ascii="Verdana" w:hAnsi="Verdana"/>
          <w:color w:val="000000"/>
          <w:sz w:val="18"/>
          <w:szCs w:val="18"/>
        </w:rPr>
        <w:br/>
      </w:r>
      <w:r>
        <w:rPr>
          <w:rFonts w:ascii="Arial" w:hAnsi="Arial" w:cs="Arial"/>
          <w:color w:val="222222"/>
          <w:sz w:val="23"/>
          <w:szCs w:val="23"/>
        </w:rPr>
        <w:t xml:space="preserve">The execution plan and the </w:t>
      </w:r>
      <w:proofErr w:type="spellStart"/>
      <w:r>
        <w:rPr>
          <w:rFonts w:ascii="Arial" w:hAnsi="Arial" w:cs="Arial"/>
          <w:color w:val="222222"/>
          <w:sz w:val="23"/>
          <w:szCs w:val="23"/>
        </w:rPr>
        <w:t>out put</w:t>
      </w:r>
      <w:proofErr w:type="spellEnd"/>
      <w:r>
        <w:rPr>
          <w:rFonts w:ascii="Arial" w:hAnsi="Arial" w:cs="Arial"/>
          <w:color w:val="222222"/>
          <w:sz w:val="23"/>
          <w:szCs w:val="23"/>
        </w:rPr>
        <w:t xml:space="preserve"> of IO statistics of the select statement are given below.</w:t>
      </w:r>
      <w:r>
        <w:rPr>
          <w:rFonts w:ascii="Verdana" w:hAnsi="Verdana"/>
          <w:color w:val="222222"/>
          <w:sz w:val="23"/>
          <w:szCs w:val="23"/>
        </w:rPr>
        <w:br/>
      </w:r>
    </w:p>
    <w:p w:rsidR="00E64DB0" w:rsidRDefault="00E64DB0" w:rsidP="00E64DB0">
      <w:pPr>
        <w:shd w:val="clear" w:color="auto" w:fill="FFFFFF"/>
        <w:spacing w:after="0"/>
        <w:jc w:val="center"/>
        <w:rPr>
          <w:rFonts w:ascii="Verdana" w:hAnsi="Verdana"/>
          <w:color w:val="222222"/>
          <w:sz w:val="23"/>
          <w:szCs w:val="23"/>
        </w:rPr>
      </w:pPr>
      <w:r>
        <w:rPr>
          <w:rFonts w:ascii="Verdana" w:hAnsi="Verdana"/>
          <w:noProof/>
          <w:color w:val="0000FF"/>
          <w:sz w:val="23"/>
          <w:szCs w:val="23"/>
        </w:rPr>
        <w:drawing>
          <wp:inline distT="0" distB="0" distL="0" distR="0">
            <wp:extent cx="6096000" cy="1828800"/>
            <wp:effectExtent l="19050" t="0" r="0" b="0"/>
            <wp:docPr id="1" name="Picture 1" descr="http://2.bp.blogspot.com/-88dMeOjZtuo/UVDkt9nm7XI/AAAAAAAADsM/0znHUGdzyaI/s640/Covering+Index.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88dMeOjZtuo/UVDkt9nm7XI/AAAAAAAADsM/0znHUGdzyaI/s640/Covering+Index.png">
                      <a:hlinkClick r:id="rId22"/>
                    </pic:cNvPr>
                    <pic:cNvPicPr>
                      <a:picLocks noChangeAspect="1" noChangeArrowheads="1"/>
                    </pic:cNvPicPr>
                  </pic:nvPicPr>
                  <pic:blipFill>
                    <a:blip r:embed="rId23" cstate="print"/>
                    <a:srcRect/>
                    <a:stretch>
                      <a:fillRect/>
                    </a:stretch>
                  </pic:blipFill>
                  <pic:spPr bwMode="auto">
                    <a:xfrm>
                      <a:off x="0" y="0"/>
                      <a:ext cx="6096000" cy="1828800"/>
                    </a:xfrm>
                    <a:prstGeom prst="rect">
                      <a:avLst/>
                    </a:prstGeom>
                    <a:noFill/>
                    <a:ln w="9525">
                      <a:noFill/>
                      <a:miter lim="800000"/>
                      <a:headEnd/>
                      <a:tailEnd/>
                    </a:ln>
                  </pic:spPr>
                </pic:pic>
              </a:graphicData>
            </a:graphic>
          </wp:inline>
        </w:drawing>
      </w:r>
    </w:p>
    <w:p w:rsidR="00E64DB0" w:rsidRDefault="00E64DB0" w:rsidP="00E64DB0">
      <w:pPr>
        <w:shd w:val="clear" w:color="auto" w:fill="FFFFFF"/>
        <w:jc w:val="both"/>
        <w:rPr>
          <w:rFonts w:ascii="Verdana" w:hAnsi="Verdana"/>
          <w:color w:val="222222"/>
          <w:sz w:val="23"/>
          <w:szCs w:val="23"/>
        </w:rPr>
      </w:pPr>
      <w:r>
        <w:rPr>
          <w:rFonts w:ascii="Arial" w:hAnsi="Arial" w:cs="Arial"/>
          <w:color w:val="222222"/>
          <w:sz w:val="23"/>
          <w:szCs w:val="23"/>
        </w:rPr>
        <w:br/>
      </w:r>
      <w:r>
        <w:rPr>
          <w:rFonts w:ascii="Arial" w:hAnsi="Arial" w:cs="Arial"/>
          <w:color w:val="222222"/>
          <w:sz w:val="23"/>
          <w:szCs w:val="23"/>
        </w:rPr>
        <w:br/>
        <w:t xml:space="preserve">In the execution plan, you can see that ,50 percent of the query cost is contributed by the Key Lookup </w:t>
      </w:r>
      <w:proofErr w:type="spellStart"/>
      <w:proofErr w:type="gramStart"/>
      <w:r>
        <w:rPr>
          <w:rFonts w:ascii="Arial" w:hAnsi="Arial" w:cs="Arial"/>
          <w:color w:val="222222"/>
          <w:sz w:val="23"/>
          <w:szCs w:val="23"/>
        </w:rPr>
        <w:t>operation.In</w:t>
      </w:r>
      <w:proofErr w:type="spellEnd"/>
      <w:proofErr w:type="gramEnd"/>
      <w:r>
        <w:rPr>
          <w:rFonts w:ascii="Arial" w:hAnsi="Arial" w:cs="Arial"/>
          <w:color w:val="222222"/>
          <w:sz w:val="23"/>
          <w:szCs w:val="23"/>
        </w:rPr>
        <w:t xml:space="preserve"> the output of the IO statistics , it clearly says SQL server performed 5 IO operation to fetch the single record. </w:t>
      </w:r>
      <w:r>
        <w:rPr>
          <w:rFonts w:ascii="Verdana" w:hAnsi="Verdana"/>
          <w:color w:val="222222"/>
          <w:sz w:val="23"/>
          <w:szCs w:val="23"/>
        </w:rPr>
        <w:br/>
      </w:r>
      <w:r>
        <w:rPr>
          <w:rFonts w:ascii="Verdana" w:hAnsi="Verdana"/>
          <w:color w:val="222222"/>
          <w:sz w:val="23"/>
          <w:szCs w:val="23"/>
        </w:rPr>
        <w:br/>
      </w:r>
      <w:r>
        <w:rPr>
          <w:rFonts w:ascii="Arial" w:hAnsi="Arial" w:cs="Arial"/>
          <w:color w:val="222222"/>
          <w:sz w:val="23"/>
          <w:szCs w:val="23"/>
        </w:rPr>
        <w:t xml:space="preserve">Note that, the existing non clustered index have 229 pages and depth is 2( levels in the b tree structure).Seek operation on this index need to perform only 2 IO operation to complete the </w:t>
      </w:r>
      <w:proofErr w:type="spellStart"/>
      <w:r>
        <w:rPr>
          <w:rFonts w:ascii="Arial" w:hAnsi="Arial" w:cs="Arial"/>
          <w:color w:val="222222"/>
          <w:sz w:val="23"/>
          <w:szCs w:val="23"/>
        </w:rPr>
        <w:t>task.You</w:t>
      </w:r>
      <w:proofErr w:type="spellEnd"/>
      <w:r>
        <w:rPr>
          <w:rFonts w:ascii="Arial" w:hAnsi="Arial" w:cs="Arial"/>
          <w:color w:val="222222"/>
          <w:sz w:val="23"/>
          <w:szCs w:val="23"/>
        </w:rPr>
        <w:t xml:space="preserve"> can verify this using the  DBCC IND  command or refer the earlier </w:t>
      </w:r>
      <w:hyperlink r:id="rId24" w:history="1">
        <w:r>
          <w:rPr>
            <w:rStyle w:val="Hyperlink"/>
            <w:rFonts w:ascii="Arial" w:hAnsi="Arial" w:cs="Arial"/>
            <w:sz w:val="23"/>
            <w:szCs w:val="23"/>
          </w:rPr>
          <w:t>post</w:t>
        </w:r>
      </w:hyperlink>
      <w:r>
        <w:rPr>
          <w:rFonts w:ascii="Arial" w:hAnsi="Arial" w:cs="Arial"/>
          <w:color w:val="222222"/>
          <w:sz w:val="23"/>
          <w:szCs w:val="23"/>
        </w:rPr>
        <w:t>.</w:t>
      </w:r>
    </w:p>
    <w:p w:rsidR="00E64DB0" w:rsidRDefault="00E64DB0" w:rsidP="00E64DB0">
      <w:pPr>
        <w:shd w:val="clear" w:color="auto" w:fill="FFFFFF"/>
        <w:jc w:val="both"/>
        <w:rPr>
          <w:rFonts w:ascii="Verdana" w:hAnsi="Verdana"/>
          <w:color w:val="222222"/>
          <w:sz w:val="23"/>
          <w:szCs w:val="23"/>
        </w:rPr>
      </w:pPr>
      <w:r>
        <w:rPr>
          <w:rFonts w:ascii="Arial" w:hAnsi="Arial" w:cs="Arial"/>
          <w:color w:val="222222"/>
          <w:sz w:val="23"/>
          <w:szCs w:val="23"/>
        </w:rPr>
        <w:t xml:space="preserve">Let us assume that, this </w:t>
      </w:r>
      <w:proofErr w:type="gramStart"/>
      <w:r>
        <w:rPr>
          <w:rFonts w:ascii="Arial" w:hAnsi="Arial" w:cs="Arial"/>
          <w:color w:val="222222"/>
          <w:sz w:val="23"/>
          <w:szCs w:val="23"/>
        </w:rPr>
        <w:t>query(</w:t>
      </w:r>
      <w:proofErr w:type="gramEnd"/>
      <w:r>
        <w:rPr>
          <w:rFonts w:ascii="Arial" w:hAnsi="Arial" w:cs="Arial"/>
          <w:color w:val="222222"/>
          <w:sz w:val="23"/>
          <w:szCs w:val="23"/>
        </w:rPr>
        <w:t xml:space="preserve">with different parameters ) is used very frequently from the application and you need to optimize it </w:t>
      </w:r>
      <w:proofErr w:type="spellStart"/>
      <w:r>
        <w:rPr>
          <w:rFonts w:ascii="Arial" w:hAnsi="Arial" w:cs="Arial"/>
          <w:color w:val="222222"/>
          <w:sz w:val="23"/>
          <w:szCs w:val="23"/>
        </w:rPr>
        <w:t>further.How</w:t>
      </w:r>
      <w:proofErr w:type="spellEnd"/>
      <w:r>
        <w:rPr>
          <w:rFonts w:ascii="Arial" w:hAnsi="Arial" w:cs="Arial"/>
          <w:color w:val="222222"/>
          <w:sz w:val="23"/>
          <w:szCs w:val="23"/>
        </w:rPr>
        <w:t xml:space="preserve"> we can do that ? The only way that we can optimize this query is by avoiding the Key lookup operation. For that we can modify our </w:t>
      </w:r>
      <w:proofErr w:type="spellStart"/>
      <w:r>
        <w:rPr>
          <w:rFonts w:ascii="Arial" w:hAnsi="Arial" w:cs="Arial"/>
          <w:color w:val="222222"/>
          <w:sz w:val="23"/>
          <w:szCs w:val="23"/>
        </w:rPr>
        <w:t>non clustered</w:t>
      </w:r>
      <w:proofErr w:type="spellEnd"/>
      <w:r>
        <w:rPr>
          <w:rFonts w:ascii="Arial" w:hAnsi="Arial" w:cs="Arial"/>
          <w:color w:val="222222"/>
          <w:sz w:val="23"/>
          <w:szCs w:val="23"/>
        </w:rPr>
        <w:t xml:space="preserve"> index and add the remaining two column (</w:t>
      </w:r>
      <w:proofErr w:type="spellStart"/>
      <w:r>
        <w:rPr>
          <w:rFonts w:ascii="Arial" w:hAnsi="Arial" w:cs="Arial"/>
          <w:color w:val="222222"/>
          <w:sz w:val="23"/>
          <w:szCs w:val="23"/>
        </w:rPr>
        <w:t>OrderQty</w:t>
      </w:r>
      <w:proofErr w:type="spellEnd"/>
      <w:r>
        <w:rPr>
          <w:rFonts w:ascii="Arial" w:hAnsi="Arial" w:cs="Arial"/>
          <w:color w:val="222222"/>
          <w:sz w:val="23"/>
          <w:szCs w:val="23"/>
        </w:rPr>
        <w:t xml:space="preserve"> and </w:t>
      </w:r>
      <w:proofErr w:type="spellStart"/>
      <w:r>
        <w:rPr>
          <w:rFonts w:ascii="Arial" w:hAnsi="Arial" w:cs="Arial"/>
          <w:color w:val="222222"/>
          <w:sz w:val="23"/>
          <w:szCs w:val="23"/>
        </w:rPr>
        <w:t>UnitPrice</w:t>
      </w:r>
      <w:proofErr w:type="spellEnd"/>
      <w:r>
        <w:rPr>
          <w:rFonts w:ascii="Arial" w:hAnsi="Arial" w:cs="Arial"/>
          <w:color w:val="222222"/>
          <w:sz w:val="23"/>
          <w:szCs w:val="23"/>
        </w:rPr>
        <w:t xml:space="preserve">) which are not part of clustered index key or </w:t>
      </w:r>
      <w:proofErr w:type="spellStart"/>
      <w:r>
        <w:rPr>
          <w:rFonts w:ascii="Arial" w:hAnsi="Arial" w:cs="Arial"/>
          <w:color w:val="222222"/>
          <w:sz w:val="23"/>
          <w:szCs w:val="23"/>
        </w:rPr>
        <w:t>non clustered</w:t>
      </w:r>
      <w:proofErr w:type="spellEnd"/>
      <w:r>
        <w:rPr>
          <w:rFonts w:ascii="Arial" w:hAnsi="Arial" w:cs="Arial"/>
          <w:color w:val="222222"/>
          <w:sz w:val="23"/>
          <w:szCs w:val="23"/>
        </w:rPr>
        <w:t xml:space="preserve"> index key. </w:t>
      </w:r>
      <w:r>
        <w:rPr>
          <w:rFonts w:ascii="Verdana" w:hAnsi="Verdana"/>
          <w:color w:val="222222"/>
          <w:sz w:val="23"/>
          <w:szCs w:val="23"/>
        </w:rPr>
        <w:br/>
      </w:r>
      <w:r>
        <w:rPr>
          <w:rFonts w:ascii="Verdana" w:hAnsi="Verdana"/>
          <w:color w:val="0000FF"/>
          <w:sz w:val="18"/>
          <w:szCs w:val="18"/>
        </w:rPr>
        <w:br/>
        <w:t>DROP INDEX</w:t>
      </w:r>
      <w:r>
        <w:rPr>
          <w:rStyle w:val="apple-converted-space"/>
          <w:rFonts w:ascii="Verdana" w:hAnsi="Verdana"/>
          <w:color w:val="0000FF"/>
          <w:sz w:val="18"/>
          <w:szCs w:val="18"/>
        </w:rPr>
        <w:t> </w:t>
      </w:r>
      <w:proofErr w:type="spellStart"/>
      <w:r>
        <w:rPr>
          <w:rFonts w:ascii="Verdana" w:hAnsi="Verdana"/>
          <w:color w:val="000000"/>
          <w:sz w:val="18"/>
          <w:szCs w:val="18"/>
        </w:rPr>
        <w:t>ix_Productid</w:t>
      </w:r>
      <w:proofErr w:type="spellEnd"/>
      <w:r>
        <w:rPr>
          <w:rStyle w:val="apple-converted-space"/>
          <w:rFonts w:ascii="Verdana" w:hAnsi="Verdana"/>
          <w:color w:val="000000"/>
          <w:sz w:val="18"/>
          <w:szCs w:val="18"/>
        </w:rPr>
        <w:t> </w:t>
      </w:r>
      <w:r>
        <w:rPr>
          <w:rFonts w:ascii="Verdana" w:hAnsi="Verdana"/>
          <w:color w:val="0000FF"/>
          <w:sz w:val="18"/>
          <w:szCs w:val="18"/>
        </w:rPr>
        <w:t>ON</w:t>
      </w:r>
      <w:r>
        <w:rPr>
          <w:rStyle w:val="apple-converted-space"/>
          <w:rFonts w:ascii="Verdana" w:hAnsi="Verdana"/>
          <w:color w:val="0000FF"/>
          <w:sz w:val="18"/>
          <w:szCs w:val="18"/>
        </w:rPr>
        <w:t> </w:t>
      </w:r>
      <w:proofErr w:type="spellStart"/>
      <w:r>
        <w:rPr>
          <w:rFonts w:ascii="Verdana" w:hAnsi="Verdana"/>
          <w:color w:val="000000"/>
          <w:sz w:val="18"/>
          <w:szCs w:val="18"/>
        </w:rPr>
        <w:t>dbo.SalesOrderDetail</w:t>
      </w:r>
      <w:proofErr w:type="spellEnd"/>
    </w:p>
    <w:p w:rsidR="00E64DB0" w:rsidRDefault="00E64DB0" w:rsidP="00E64DB0">
      <w:pPr>
        <w:shd w:val="clear" w:color="auto" w:fill="FFFFFF"/>
        <w:spacing w:after="240"/>
        <w:rPr>
          <w:rFonts w:ascii="Verdana" w:hAnsi="Verdana"/>
          <w:color w:val="222222"/>
          <w:sz w:val="23"/>
          <w:szCs w:val="23"/>
        </w:rPr>
      </w:pPr>
      <w:r>
        <w:rPr>
          <w:rStyle w:val="HTMLCode"/>
          <w:rFonts w:eastAsiaTheme="minorHAnsi"/>
          <w:color w:val="000000"/>
          <w:sz w:val="18"/>
          <w:szCs w:val="18"/>
        </w:rPr>
        <w:t>GO</w:t>
      </w:r>
      <w:r>
        <w:rPr>
          <w:rFonts w:ascii="Verdana" w:hAnsi="Verdana"/>
          <w:color w:val="222222"/>
          <w:sz w:val="23"/>
          <w:szCs w:val="23"/>
        </w:rPr>
        <w:br/>
      </w:r>
      <w:r>
        <w:rPr>
          <w:rStyle w:val="HTMLCode"/>
          <w:rFonts w:eastAsiaTheme="minorHAnsi"/>
          <w:color w:val="0000FF"/>
          <w:sz w:val="18"/>
          <w:szCs w:val="18"/>
        </w:rPr>
        <w:t>CREATE UNIQUE NONCLUSTERED INDEX</w:t>
      </w:r>
      <w:r>
        <w:rPr>
          <w:rStyle w:val="apple-converted-space"/>
          <w:rFonts w:ascii="Courier New" w:hAnsi="Courier New" w:cs="Courier New"/>
          <w:color w:val="0000FF"/>
          <w:sz w:val="18"/>
          <w:szCs w:val="18"/>
        </w:rPr>
        <w:t> </w:t>
      </w:r>
      <w:r>
        <w:rPr>
          <w:rStyle w:val="HTMLCode"/>
          <w:rFonts w:eastAsiaTheme="minorHAnsi"/>
          <w:color w:val="000000"/>
          <w:sz w:val="18"/>
          <w:szCs w:val="18"/>
        </w:rPr>
        <w:t>ix_Productid</w:t>
      </w:r>
      <w:r>
        <w:rPr>
          <w:rStyle w:val="apple-converted-space"/>
          <w:rFonts w:ascii="Courier New" w:hAnsi="Courier New" w:cs="Courier New"/>
          <w:color w:val="000000"/>
          <w:sz w:val="18"/>
          <w:szCs w:val="18"/>
        </w:rPr>
        <w:t> </w:t>
      </w:r>
      <w:r>
        <w:rPr>
          <w:rStyle w:val="HTMLCode"/>
          <w:rFonts w:eastAsiaTheme="minorHAnsi"/>
          <w:color w:val="0000FF"/>
          <w:sz w:val="18"/>
          <w:szCs w:val="18"/>
        </w:rPr>
        <w:t>ON</w:t>
      </w:r>
      <w:r>
        <w:rPr>
          <w:rStyle w:val="apple-converted-space"/>
          <w:rFonts w:ascii="Courier New" w:hAnsi="Courier New" w:cs="Courier New"/>
          <w:color w:val="0000FF"/>
          <w:sz w:val="18"/>
          <w:szCs w:val="18"/>
        </w:rPr>
        <w:t> </w:t>
      </w:r>
      <w:proofErr w:type="gramStart"/>
      <w:r>
        <w:rPr>
          <w:rStyle w:val="HTMLCode"/>
          <w:rFonts w:eastAsiaTheme="minorHAnsi"/>
          <w:color w:val="000000"/>
          <w:sz w:val="18"/>
          <w:szCs w:val="18"/>
        </w:rPr>
        <w:t>dbo.SalesOrderDetail</w:t>
      </w:r>
      <w:proofErr w:type="gramEnd"/>
      <w:r>
        <w:rPr>
          <w:rStyle w:val="HTMLCode"/>
          <w:rFonts w:eastAsiaTheme="minorHAnsi"/>
          <w:color w:val="222222"/>
          <w:sz w:val="18"/>
          <w:szCs w:val="18"/>
        </w:rPr>
        <w:t>(</w:t>
      </w:r>
      <w:r>
        <w:rPr>
          <w:rStyle w:val="HTMLCode"/>
          <w:rFonts w:eastAsiaTheme="minorHAnsi"/>
          <w:color w:val="000000"/>
          <w:sz w:val="18"/>
          <w:szCs w:val="18"/>
        </w:rPr>
        <w:t>ProductId</w:t>
      </w:r>
      <w:r>
        <w:rPr>
          <w:rStyle w:val="HTMLCode"/>
          <w:rFonts w:eastAsiaTheme="minorHAnsi"/>
          <w:color w:val="222222"/>
          <w:sz w:val="18"/>
          <w:szCs w:val="18"/>
        </w:rPr>
        <w:t>,</w:t>
      </w:r>
      <w:r>
        <w:rPr>
          <w:rStyle w:val="HTMLCode"/>
          <w:rFonts w:eastAsiaTheme="minorHAnsi"/>
          <w:color w:val="000000"/>
          <w:sz w:val="18"/>
          <w:szCs w:val="18"/>
        </w:rPr>
        <w:t>SalesOrderId</w:t>
      </w:r>
      <w:r>
        <w:rPr>
          <w:rStyle w:val="HTMLCode"/>
          <w:rFonts w:eastAsiaTheme="minorHAnsi"/>
          <w:color w:val="222222"/>
          <w:sz w:val="18"/>
          <w:szCs w:val="18"/>
        </w:rPr>
        <w:t>,</w:t>
      </w:r>
      <w:r>
        <w:rPr>
          <w:rStyle w:val="HTMLCode"/>
          <w:rFonts w:eastAsiaTheme="minorHAnsi"/>
          <w:color w:val="000000"/>
          <w:sz w:val="18"/>
          <w:szCs w:val="18"/>
        </w:rPr>
        <w:t>OrderQty</w:t>
      </w:r>
      <w:r>
        <w:rPr>
          <w:rStyle w:val="apple-converted-space"/>
          <w:rFonts w:ascii="Courier New" w:hAnsi="Courier New" w:cs="Courier New"/>
          <w:color w:val="000000"/>
          <w:sz w:val="18"/>
          <w:szCs w:val="18"/>
        </w:rPr>
        <w:t> </w:t>
      </w:r>
      <w:r>
        <w:rPr>
          <w:rStyle w:val="HTMLCode"/>
          <w:rFonts w:eastAsiaTheme="minorHAnsi"/>
          <w:color w:val="222222"/>
          <w:sz w:val="18"/>
          <w:szCs w:val="18"/>
        </w:rPr>
        <w:t>,</w:t>
      </w:r>
      <w:r>
        <w:rPr>
          <w:rStyle w:val="HTMLCode"/>
          <w:rFonts w:eastAsiaTheme="minorHAnsi"/>
          <w:color w:val="000000"/>
          <w:sz w:val="18"/>
          <w:szCs w:val="18"/>
        </w:rPr>
        <w:t>UnitPrice</w:t>
      </w:r>
      <w:r>
        <w:rPr>
          <w:rStyle w:val="HTMLCode"/>
          <w:rFonts w:eastAsiaTheme="minorHAnsi"/>
          <w:color w:val="222222"/>
          <w:sz w:val="18"/>
          <w:szCs w:val="18"/>
        </w:rPr>
        <w:t>)</w:t>
      </w:r>
      <w:r>
        <w:rPr>
          <w:rFonts w:ascii="Verdana" w:hAnsi="Verdana"/>
          <w:color w:val="222222"/>
          <w:sz w:val="23"/>
          <w:szCs w:val="23"/>
        </w:rPr>
        <w:br/>
      </w:r>
      <w:r>
        <w:rPr>
          <w:rStyle w:val="HTMLCode"/>
          <w:rFonts w:eastAsiaTheme="minorHAnsi"/>
          <w:color w:val="000000"/>
          <w:sz w:val="18"/>
          <w:szCs w:val="18"/>
        </w:rPr>
        <w:t>GO</w:t>
      </w:r>
      <w:r>
        <w:rPr>
          <w:rFonts w:ascii="Verdana" w:hAnsi="Verdana"/>
          <w:color w:val="222222"/>
          <w:sz w:val="23"/>
          <w:szCs w:val="23"/>
        </w:rPr>
        <w:br/>
      </w:r>
      <w:r>
        <w:rPr>
          <w:rStyle w:val="HTMLCode"/>
          <w:rFonts w:eastAsiaTheme="minorHAnsi"/>
          <w:color w:val="0000FF"/>
          <w:sz w:val="18"/>
          <w:szCs w:val="18"/>
        </w:rPr>
        <w:t>SELECT</w:t>
      </w:r>
      <w:r>
        <w:rPr>
          <w:rStyle w:val="apple-converted-space"/>
          <w:rFonts w:ascii="Courier New" w:hAnsi="Courier New" w:cs="Courier New"/>
          <w:color w:val="0000FF"/>
          <w:sz w:val="18"/>
          <w:szCs w:val="18"/>
        </w:rPr>
        <w:t> </w:t>
      </w:r>
      <w:r>
        <w:rPr>
          <w:rStyle w:val="HTMLCode"/>
          <w:rFonts w:eastAsiaTheme="minorHAnsi"/>
          <w:color w:val="000000"/>
          <w:sz w:val="18"/>
          <w:szCs w:val="18"/>
        </w:rPr>
        <w:t>SalesOrderDetailid</w:t>
      </w:r>
      <w:r>
        <w:rPr>
          <w:rStyle w:val="HTMLCode"/>
          <w:rFonts w:eastAsiaTheme="minorHAnsi"/>
          <w:color w:val="222222"/>
          <w:sz w:val="18"/>
          <w:szCs w:val="18"/>
        </w:rPr>
        <w:t>,</w:t>
      </w:r>
      <w:r>
        <w:rPr>
          <w:rStyle w:val="HTMLCode"/>
          <w:rFonts w:eastAsiaTheme="minorHAnsi"/>
          <w:color w:val="000000"/>
          <w:sz w:val="18"/>
          <w:szCs w:val="18"/>
        </w:rPr>
        <w:t>productid</w:t>
      </w:r>
      <w:r>
        <w:rPr>
          <w:rStyle w:val="HTMLCode"/>
          <w:rFonts w:eastAsiaTheme="minorHAnsi"/>
          <w:color w:val="222222"/>
          <w:sz w:val="18"/>
          <w:szCs w:val="18"/>
        </w:rPr>
        <w:t>,</w:t>
      </w:r>
      <w:r>
        <w:rPr>
          <w:rStyle w:val="HTMLCode"/>
          <w:rFonts w:eastAsiaTheme="minorHAnsi"/>
          <w:color w:val="000000"/>
          <w:sz w:val="18"/>
          <w:szCs w:val="18"/>
        </w:rPr>
        <w:t>salesorderid</w:t>
      </w:r>
      <w:r>
        <w:rPr>
          <w:rStyle w:val="HTMLCode"/>
          <w:rFonts w:eastAsiaTheme="minorHAnsi"/>
          <w:color w:val="222222"/>
          <w:sz w:val="18"/>
          <w:szCs w:val="18"/>
        </w:rPr>
        <w:t>,</w:t>
      </w:r>
      <w:r>
        <w:rPr>
          <w:rStyle w:val="HTMLCode"/>
          <w:rFonts w:eastAsiaTheme="minorHAnsi"/>
          <w:color w:val="000000"/>
          <w:sz w:val="18"/>
          <w:szCs w:val="18"/>
        </w:rPr>
        <w:t>orderqty</w:t>
      </w:r>
      <w:r>
        <w:rPr>
          <w:rStyle w:val="HTMLCode"/>
          <w:rFonts w:eastAsiaTheme="minorHAnsi"/>
          <w:color w:val="222222"/>
          <w:sz w:val="18"/>
          <w:szCs w:val="18"/>
        </w:rPr>
        <w:t>,</w:t>
      </w:r>
      <w:r>
        <w:rPr>
          <w:rStyle w:val="HTMLCode"/>
          <w:rFonts w:eastAsiaTheme="minorHAnsi"/>
          <w:color w:val="000000"/>
          <w:sz w:val="18"/>
          <w:szCs w:val="18"/>
        </w:rPr>
        <w:t>unitprice</w:t>
      </w:r>
      <w:r>
        <w:rPr>
          <w:rStyle w:val="apple-converted-space"/>
          <w:rFonts w:ascii="Courier New" w:hAnsi="Courier New" w:cs="Courier New"/>
          <w:color w:val="000000"/>
          <w:sz w:val="18"/>
          <w:szCs w:val="18"/>
        </w:rPr>
        <w:t> </w:t>
      </w:r>
      <w:r>
        <w:rPr>
          <w:rStyle w:val="HTMLCode"/>
          <w:rFonts w:eastAsiaTheme="minorHAnsi"/>
          <w:color w:val="0000FF"/>
          <w:sz w:val="18"/>
          <w:szCs w:val="18"/>
        </w:rPr>
        <w:t>FROM</w:t>
      </w:r>
      <w:r>
        <w:rPr>
          <w:rStyle w:val="apple-converted-space"/>
          <w:rFonts w:ascii="Courier New" w:hAnsi="Courier New" w:cs="Courier New"/>
          <w:color w:val="0000FF"/>
          <w:sz w:val="18"/>
          <w:szCs w:val="18"/>
        </w:rPr>
        <w:t> </w:t>
      </w:r>
      <w:r>
        <w:rPr>
          <w:rStyle w:val="HTMLCode"/>
          <w:rFonts w:eastAsiaTheme="minorHAnsi"/>
          <w:color w:val="000000"/>
          <w:sz w:val="18"/>
          <w:szCs w:val="18"/>
        </w:rPr>
        <w:t>SalesOrderDetail</w:t>
      </w:r>
      <w:r>
        <w:rPr>
          <w:rStyle w:val="apple-converted-space"/>
          <w:rFonts w:ascii="Courier New" w:hAnsi="Courier New" w:cs="Courier New"/>
          <w:color w:val="000000"/>
          <w:sz w:val="18"/>
          <w:szCs w:val="18"/>
        </w:rPr>
        <w:t> </w:t>
      </w:r>
      <w:r>
        <w:rPr>
          <w:rStyle w:val="HTMLCode"/>
          <w:rFonts w:eastAsiaTheme="minorHAnsi"/>
          <w:color w:val="0000FF"/>
          <w:sz w:val="18"/>
          <w:szCs w:val="18"/>
        </w:rPr>
        <w:t>WHERE</w:t>
      </w:r>
      <w:r>
        <w:rPr>
          <w:rStyle w:val="apple-converted-space"/>
          <w:rFonts w:ascii="Courier New" w:hAnsi="Courier New" w:cs="Courier New"/>
          <w:color w:val="0000FF"/>
          <w:sz w:val="18"/>
          <w:szCs w:val="18"/>
        </w:rPr>
        <w:t> </w:t>
      </w:r>
      <w:r>
        <w:rPr>
          <w:rStyle w:val="HTMLCode"/>
          <w:rFonts w:eastAsiaTheme="minorHAnsi"/>
          <w:color w:val="000000"/>
          <w:sz w:val="18"/>
          <w:szCs w:val="18"/>
        </w:rPr>
        <w:t>productid</w:t>
      </w:r>
      <w:r>
        <w:rPr>
          <w:rStyle w:val="HTMLCode"/>
          <w:rFonts w:eastAsiaTheme="minorHAnsi"/>
          <w:color w:val="0000FF"/>
          <w:sz w:val="18"/>
          <w:szCs w:val="18"/>
        </w:rPr>
        <w:t>=</w:t>
      </w:r>
      <w:r>
        <w:rPr>
          <w:rStyle w:val="HTMLCode"/>
          <w:rFonts w:eastAsiaTheme="minorHAnsi"/>
          <w:color w:val="000000"/>
          <w:sz w:val="18"/>
          <w:szCs w:val="18"/>
        </w:rPr>
        <w:t>707</w:t>
      </w:r>
      <w:r>
        <w:rPr>
          <w:rStyle w:val="apple-converted-space"/>
          <w:rFonts w:ascii="Courier New" w:hAnsi="Courier New" w:cs="Courier New"/>
          <w:color w:val="000000"/>
          <w:sz w:val="18"/>
          <w:szCs w:val="18"/>
        </w:rPr>
        <w:t> </w:t>
      </w:r>
      <w:r>
        <w:rPr>
          <w:rStyle w:val="HTMLCode"/>
          <w:rFonts w:eastAsiaTheme="minorHAnsi"/>
          <w:color w:val="222222"/>
          <w:sz w:val="18"/>
          <w:szCs w:val="18"/>
        </w:rPr>
        <w:t>AND</w:t>
      </w:r>
      <w:r>
        <w:rPr>
          <w:rStyle w:val="HTMLCode"/>
          <w:rFonts w:eastAsiaTheme="minorHAnsi"/>
          <w:color w:val="000000"/>
          <w:sz w:val="18"/>
          <w:szCs w:val="18"/>
        </w:rPr>
        <w:t>SalesOrderID</w:t>
      </w:r>
      <w:r>
        <w:rPr>
          <w:rStyle w:val="HTMLCode"/>
          <w:rFonts w:eastAsiaTheme="minorHAnsi"/>
          <w:color w:val="0000FF"/>
          <w:sz w:val="18"/>
          <w:szCs w:val="18"/>
        </w:rPr>
        <w:t>=</w:t>
      </w:r>
      <w:r>
        <w:rPr>
          <w:rStyle w:val="HTMLCode"/>
          <w:rFonts w:eastAsiaTheme="minorHAnsi"/>
          <w:color w:val="000000"/>
          <w:sz w:val="18"/>
          <w:szCs w:val="18"/>
        </w:rPr>
        <w:t>43680</w:t>
      </w:r>
      <w:r>
        <w:rPr>
          <w:rStyle w:val="apple-converted-space"/>
          <w:rFonts w:ascii="Verdana" w:hAnsi="Verdana"/>
          <w:color w:val="222222"/>
          <w:sz w:val="23"/>
          <w:szCs w:val="23"/>
        </w:rPr>
        <w:t> </w:t>
      </w:r>
      <w:r>
        <w:rPr>
          <w:rFonts w:ascii="Verdana" w:hAnsi="Verdana"/>
          <w:color w:val="222222"/>
          <w:sz w:val="23"/>
          <w:szCs w:val="23"/>
        </w:rPr>
        <w:br/>
      </w:r>
      <w:r>
        <w:rPr>
          <w:rFonts w:ascii="Courier New" w:hAnsi="Courier New" w:cs="Courier New"/>
          <w:color w:val="000000"/>
          <w:sz w:val="18"/>
          <w:szCs w:val="18"/>
        </w:rPr>
        <w:br/>
      </w:r>
    </w:p>
    <w:p w:rsidR="00E64DB0" w:rsidRDefault="00E64DB0" w:rsidP="00E64DB0">
      <w:pPr>
        <w:shd w:val="clear" w:color="auto" w:fill="FFFFFF"/>
        <w:spacing w:after="0"/>
        <w:jc w:val="center"/>
        <w:rPr>
          <w:rFonts w:ascii="Verdana" w:hAnsi="Verdana"/>
          <w:color w:val="222222"/>
          <w:sz w:val="23"/>
          <w:szCs w:val="23"/>
        </w:rPr>
      </w:pPr>
      <w:r>
        <w:rPr>
          <w:rFonts w:ascii="Verdana" w:hAnsi="Verdana"/>
          <w:noProof/>
          <w:color w:val="0000FF"/>
          <w:sz w:val="23"/>
          <w:szCs w:val="23"/>
        </w:rPr>
        <w:lastRenderedPageBreak/>
        <w:drawing>
          <wp:inline distT="0" distB="0" distL="0" distR="0">
            <wp:extent cx="6096000" cy="1238250"/>
            <wp:effectExtent l="19050" t="0" r="0" b="0"/>
            <wp:docPr id="2" name="Picture 2" descr="http://3.bp.blogspot.com/-lm7iG7EbSGQ/UVDs42qxtwI/AAAAAAAADsU/hGpxpPF9o5w/s640/Covering+Index+2.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3.bp.blogspot.com/-lm7iG7EbSGQ/UVDs42qxtwI/AAAAAAAADsU/hGpxpPF9o5w/s640/Covering+Index+2.png">
                      <a:hlinkClick r:id="rId25"/>
                    </pic:cNvPr>
                    <pic:cNvPicPr>
                      <a:picLocks noChangeAspect="1" noChangeArrowheads="1"/>
                    </pic:cNvPicPr>
                  </pic:nvPicPr>
                  <pic:blipFill>
                    <a:blip r:embed="rId26" cstate="print"/>
                    <a:srcRect/>
                    <a:stretch>
                      <a:fillRect/>
                    </a:stretch>
                  </pic:blipFill>
                  <pic:spPr bwMode="auto">
                    <a:xfrm>
                      <a:off x="0" y="0"/>
                      <a:ext cx="6096000" cy="1238250"/>
                    </a:xfrm>
                    <a:prstGeom prst="rect">
                      <a:avLst/>
                    </a:prstGeom>
                    <a:noFill/>
                    <a:ln w="9525">
                      <a:noFill/>
                      <a:miter lim="800000"/>
                      <a:headEnd/>
                      <a:tailEnd/>
                    </a:ln>
                  </pic:spPr>
                </pic:pic>
              </a:graphicData>
            </a:graphic>
          </wp:inline>
        </w:drawing>
      </w:r>
    </w:p>
    <w:p w:rsidR="00E64DB0" w:rsidRDefault="00E64DB0" w:rsidP="007C47B5">
      <w:pPr>
        <w:shd w:val="clear" w:color="auto" w:fill="FFFFFF"/>
        <w:spacing w:after="240"/>
        <w:rPr>
          <w:rFonts w:ascii="Verdana" w:hAnsi="Verdana"/>
          <w:color w:val="222222"/>
          <w:sz w:val="23"/>
          <w:szCs w:val="23"/>
        </w:rPr>
      </w:pPr>
      <w:r>
        <w:rPr>
          <w:rFonts w:ascii="Courier New" w:hAnsi="Courier New" w:cs="Courier New"/>
          <w:color w:val="000000"/>
          <w:sz w:val="18"/>
          <w:szCs w:val="18"/>
        </w:rPr>
        <w:br/>
      </w:r>
      <w:r>
        <w:rPr>
          <w:rFonts w:ascii="Arial" w:hAnsi="Arial" w:cs="Arial"/>
          <w:color w:val="222222"/>
          <w:sz w:val="23"/>
          <w:szCs w:val="23"/>
        </w:rPr>
        <w:t xml:space="preserve">Now we were  able to get rid of the Key lookup operation from the execution plan and to reduce the IO from 5 to 3.But if we  look into the </w:t>
      </w:r>
      <w:proofErr w:type="spellStart"/>
      <w:r>
        <w:rPr>
          <w:rFonts w:ascii="Arial" w:hAnsi="Arial" w:cs="Arial"/>
          <w:color w:val="222222"/>
          <w:sz w:val="23"/>
          <w:szCs w:val="23"/>
        </w:rPr>
        <w:t>out put</w:t>
      </w:r>
      <w:proofErr w:type="spellEnd"/>
      <w:r>
        <w:rPr>
          <w:rFonts w:ascii="Arial" w:hAnsi="Arial" w:cs="Arial"/>
          <w:color w:val="222222"/>
          <w:sz w:val="23"/>
          <w:szCs w:val="23"/>
        </w:rPr>
        <w:t xml:space="preserve"> of DBCC IND of the modified non clustered index, we can see that , depth of the b tree is increased by one due to this change. As the index level is </w:t>
      </w:r>
      <w:proofErr w:type="gramStart"/>
      <w:r>
        <w:rPr>
          <w:rFonts w:ascii="Arial" w:hAnsi="Arial" w:cs="Arial"/>
          <w:color w:val="222222"/>
          <w:sz w:val="23"/>
          <w:szCs w:val="23"/>
        </w:rPr>
        <w:t>increased ,</w:t>
      </w:r>
      <w:proofErr w:type="gramEnd"/>
      <w:r>
        <w:rPr>
          <w:rFonts w:ascii="Arial" w:hAnsi="Arial" w:cs="Arial"/>
          <w:color w:val="222222"/>
          <w:sz w:val="23"/>
          <w:szCs w:val="23"/>
        </w:rPr>
        <w:t xml:space="preserve"> the </w:t>
      </w:r>
      <w:proofErr w:type="spellStart"/>
      <w:r>
        <w:rPr>
          <w:rFonts w:ascii="Arial" w:hAnsi="Arial" w:cs="Arial"/>
          <w:color w:val="222222"/>
          <w:sz w:val="23"/>
          <w:szCs w:val="23"/>
        </w:rPr>
        <w:t>non clustered</w:t>
      </w:r>
      <w:proofErr w:type="spellEnd"/>
      <w:r>
        <w:rPr>
          <w:rFonts w:ascii="Arial" w:hAnsi="Arial" w:cs="Arial"/>
          <w:color w:val="222222"/>
          <w:sz w:val="23"/>
          <w:szCs w:val="23"/>
        </w:rPr>
        <w:t xml:space="preserve"> index has to </w:t>
      </w:r>
      <w:proofErr w:type="spellStart"/>
      <w:r>
        <w:rPr>
          <w:rFonts w:ascii="Arial" w:hAnsi="Arial" w:cs="Arial"/>
          <w:color w:val="222222"/>
          <w:sz w:val="23"/>
          <w:szCs w:val="23"/>
        </w:rPr>
        <w:t>to</w:t>
      </w:r>
      <w:proofErr w:type="spellEnd"/>
      <w:r>
        <w:rPr>
          <w:rFonts w:ascii="Arial" w:hAnsi="Arial" w:cs="Arial"/>
          <w:color w:val="222222"/>
          <w:sz w:val="23"/>
          <w:szCs w:val="23"/>
        </w:rPr>
        <w:t xml:space="preserve"> perform 3 IO to complete the operation. This will be worst, if we have more column in the select list and we added all those columns into the </w:t>
      </w:r>
      <w:proofErr w:type="spellStart"/>
      <w:r>
        <w:rPr>
          <w:rFonts w:ascii="Arial" w:hAnsi="Arial" w:cs="Arial"/>
          <w:color w:val="222222"/>
          <w:sz w:val="23"/>
          <w:szCs w:val="23"/>
        </w:rPr>
        <w:t>non clustered</w:t>
      </w:r>
      <w:proofErr w:type="spellEnd"/>
      <w:r>
        <w:rPr>
          <w:rFonts w:ascii="Arial" w:hAnsi="Arial" w:cs="Arial"/>
          <w:color w:val="222222"/>
          <w:sz w:val="23"/>
          <w:szCs w:val="23"/>
        </w:rPr>
        <w:t xml:space="preserve"> index key to avoid the key lookup operation.</w:t>
      </w:r>
    </w:p>
    <w:p w:rsidR="00E64DB0" w:rsidRDefault="00E64DB0" w:rsidP="00E64DB0">
      <w:pPr>
        <w:shd w:val="clear" w:color="auto" w:fill="FFFFFF"/>
        <w:jc w:val="both"/>
        <w:rPr>
          <w:rFonts w:ascii="Verdana" w:hAnsi="Verdana"/>
          <w:color w:val="222222"/>
          <w:sz w:val="23"/>
          <w:szCs w:val="23"/>
        </w:rPr>
      </w:pPr>
    </w:p>
    <w:p w:rsidR="00E64DB0" w:rsidRDefault="00E64DB0" w:rsidP="00E64DB0">
      <w:pPr>
        <w:shd w:val="clear" w:color="auto" w:fill="FFFFFF"/>
        <w:jc w:val="both"/>
        <w:rPr>
          <w:rFonts w:ascii="Verdana" w:hAnsi="Verdana"/>
          <w:color w:val="222222"/>
          <w:sz w:val="23"/>
          <w:szCs w:val="23"/>
        </w:rPr>
      </w:pPr>
      <w:r>
        <w:rPr>
          <w:rFonts w:ascii="Arial" w:hAnsi="Arial" w:cs="Arial"/>
          <w:color w:val="222222"/>
          <w:sz w:val="23"/>
          <w:szCs w:val="23"/>
        </w:rPr>
        <w:t xml:space="preserve">Here comes the covering index to help </w:t>
      </w:r>
      <w:proofErr w:type="spellStart"/>
      <w:r>
        <w:rPr>
          <w:rFonts w:ascii="Arial" w:hAnsi="Arial" w:cs="Arial"/>
          <w:color w:val="222222"/>
          <w:sz w:val="23"/>
          <w:szCs w:val="23"/>
        </w:rPr>
        <w:t>us.Covering</w:t>
      </w:r>
      <w:proofErr w:type="spellEnd"/>
      <w:r>
        <w:rPr>
          <w:rFonts w:ascii="Arial" w:hAnsi="Arial" w:cs="Arial"/>
          <w:color w:val="222222"/>
          <w:sz w:val="23"/>
          <w:szCs w:val="23"/>
        </w:rPr>
        <w:t xml:space="preserve"> index help us to add non key column to leaf level of the </w:t>
      </w:r>
      <w:proofErr w:type="spellStart"/>
      <w:r>
        <w:rPr>
          <w:rFonts w:ascii="Arial" w:hAnsi="Arial" w:cs="Arial"/>
          <w:color w:val="222222"/>
          <w:sz w:val="23"/>
          <w:szCs w:val="23"/>
        </w:rPr>
        <w:t>non clustered</w:t>
      </w:r>
      <w:proofErr w:type="spellEnd"/>
      <w:r>
        <w:rPr>
          <w:rFonts w:ascii="Arial" w:hAnsi="Arial" w:cs="Arial"/>
          <w:color w:val="222222"/>
          <w:sz w:val="23"/>
          <w:szCs w:val="23"/>
        </w:rPr>
        <w:t xml:space="preserve"> index with very minimal possibility of increasing the depth of the b-tree structure. This can be achieved by adding include column in the CREATE INDEX statement.</w:t>
      </w:r>
      <w:r>
        <w:rPr>
          <w:rFonts w:ascii="Verdana" w:hAnsi="Verdana"/>
          <w:color w:val="222222"/>
          <w:sz w:val="23"/>
          <w:szCs w:val="23"/>
        </w:rPr>
        <w:br/>
      </w:r>
      <w:r>
        <w:rPr>
          <w:rFonts w:ascii="Arial" w:hAnsi="Arial" w:cs="Arial"/>
          <w:color w:val="333333"/>
          <w:sz w:val="23"/>
          <w:szCs w:val="23"/>
          <w:shd w:val="clear" w:color="auto" w:fill="FFFFFF"/>
        </w:rPr>
        <w:t xml:space="preserve">An index that contains all information required to resolve the query is known as a Covering </w:t>
      </w:r>
      <w:proofErr w:type="spellStart"/>
      <w:r>
        <w:rPr>
          <w:rFonts w:ascii="Arial" w:hAnsi="Arial" w:cs="Arial"/>
          <w:color w:val="333333"/>
          <w:sz w:val="23"/>
          <w:szCs w:val="23"/>
          <w:shd w:val="clear" w:color="auto" w:fill="FFFFFF"/>
        </w:rPr>
        <w:t>Index.</w:t>
      </w:r>
      <w:r>
        <w:rPr>
          <w:rFonts w:ascii="Arial" w:hAnsi="Arial" w:cs="Arial"/>
          <w:color w:val="2A2A2A"/>
          <w:sz w:val="23"/>
          <w:szCs w:val="23"/>
        </w:rPr>
        <w:t>When</w:t>
      </w:r>
      <w:proofErr w:type="spellEnd"/>
      <w:r>
        <w:rPr>
          <w:rFonts w:ascii="Arial" w:hAnsi="Arial" w:cs="Arial"/>
          <w:color w:val="2A2A2A"/>
          <w:sz w:val="23"/>
          <w:szCs w:val="23"/>
        </w:rPr>
        <w:t xml:space="preserve"> we create a </w:t>
      </w:r>
      <w:proofErr w:type="spellStart"/>
      <w:r>
        <w:rPr>
          <w:rFonts w:ascii="Arial" w:hAnsi="Arial" w:cs="Arial"/>
          <w:color w:val="2A2A2A"/>
          <w:sz w:val="23"/>
          <w:szCs w:val="23"/>
        </w:rPr>
        <w:t>nonclustered</w:t>
      </w:r>
      <w:proofErr w:type="spellEnd"/>
      <w:r>
        <w:rPr>
          <w:rFonts w:ascii="Arial" w:hAnsi="Arial" w:cs="Arial"/>
          <w:color w:val="2A2A2A"/>
          <w:sz w:val="23"/>
          <w:szCs w:val="23"/>
        </w:rPr>
        <w:t xml:space="preserve"> index to cover a query, we can include </w:t>
      </w:r>
      <w:proofErr w:type="spellStart"/>
      <w:r>
        <w:rPr>
          <w:rFonts w:ascii="Arial" w:hAnsi="Arial" w:cs="Arial"/>
          <w:color w:val="2A2A2A"/>
          <w:sz w:val="23"/>
          <w:szCs w:val="23"/>
        </w:rPr>
        <w:t>nonkey</w:t>
      </w:r>
      <w:proofErr w:type="spellEnd"/>
      <w:r>
        <w:rPr>
          <w:rFonts w:ascii="Arial" w:hAnsi="Arial" w:cs="Arial"/>
          <w:color w:val="2A2A2A"/>
          <w:sz w:val="23"/>
          <w:szCs w:val="23"/>
        </w:rPr>
        <w:t xml:space="preserve"> columns in the index definition to cover the columns in the query that are not used as primary search columns. Performance gains are achieved because the query optimizer can locate all the required column data within the index; the table or clustered index is not accessed.</w:t>
      </w:r>
    </w:p>
    <w:p w:rsidR="00E64DB0" w:rsidRDefault="00E64DB0" w:rsidP="00E64DB0">
      <w:pPr>
        <w:shd w:val="clear" w:color="auto" w:fill="FFFFFF"/>
        <w:jc w:val="both"/>
        <w:rPr>
          <w:rFonts w:ascii="Verdana" w:hAnsi="Verdana"/>
          <w:color w:val="222222"/>
          <w:sz w:val="23"/>
          <w:szCs w:val="23"/>
        </w:rPr>
      </w:pPr>
    </w:p>
    <w:p w:rsidR="00E64DB0" w:rsidRDefault="00E64DB0" w:rsidP="00E64DB0">
      <w:pPr>
        <w:shd w:val="clear" w:color="auto" w:fill="FFFFFF"/>
        <w:spacing w:after="240"/>
        <w:rPr>
          <w:rFonts w:ascii="Verdana" w:hAnsi="Verdana"/>
          <w:color w:val="222222"/>
          <w:sz w:val="23"/>
          <w:szCs w:val="23"/>
        </w:rPr>
      </w:pPr>
      <w:r>
        <w:rPr>
          <w:rStyle w:val="HTMLCode"/>
          <w:rFonts w:eastAsiaTheme="minorHAnsi"/>
          <w:color w:val="0000FF"/>
          <w:sz w:val="18"/>
          <w:szCs w:val="18"/>
        </w:rPr>
        <w:t>DROP INDEX</w:t>
      </w:r>
      <w:r>
        <w:rPr>
          <w:rStyle w:val="apple-converted-space"/>
          <w:rFonts w:ascii="Courier New" w:hAnsi="Courier New" w:cs="Courier New"/>
          <w:color w:val="0000FF"/>
          <w:sz w:val="18"/>
          <w:szCs w:val="18"/>
        </w:rPr>
        <w:t> </w:t>
      </w:r>
      <w:proofErr w:type="spellStart"/>
      <w:r>
        <w:rPr>
          <w:rStyle w:val="HTMLCode"/>
          <w:rFonts w:eastAsiaTheme="minorHAnsi"/>
          <w:color w:val="000000"/>
          <w:sz w:val="18"/>
          <w:szCs w:val="18"/>
        </w:rPr>
        <w:t>ix_Productid</w:t>
      </w:r>
      <w:proofErr w:type="spellEnd"/>
      <w:r>
        <w:rPr>
          <w:rStyle w:val="apple-converted-space"/>
          <w:rFonts w:ascii="Courier New" w:hAnsi="Courier New" w:cs="Courier New"/>
          <w:color w:val="000000"/>
          <w:sz w:val="18"/>
          <w:szCs w:val="18"/>
        </w:rPr>
        <w:t> </w:t>
      </w:r>
      <w:r>
        <w:rPr>
          <w:rStyle w:val="HTMLCode"/>
          <w:rFonts w:eastAsiaTheme="minorHAnsi"/>
          <w:color w:val="0000FF"/>
          <w:sz w:val="18"/>
          <w:szCs w:val="18"/>
        </w:rPr>
        <w:t>ON</w:t>
      </w:r>
      <w:r>
        <w:rPr>
          <w:rStyle w:val="apple-converted-space"/>
          <w:rFonts w:ascii="Courier New" w:hAnsi="Courier New" w:cs="Courier New"/>
          <w:color w:val="0000FF"/>
          <w:sz w:val="18"/>
          <w:szCs w:val="18"/>
        </w:rPr>
        <w:t> </w:t>
      </w:r>
      <w:proofErr w:type="spellStart"/>
      <w:proofErr w:type="gramStart"/>
      <w:r>
        <w:rPr>
          <w:rStyle w:val="HTMLCode"/>
          <w:rFonts w:eastAsiaTheme="minorHAnsi"/>
          <w:color w:val="000000"/>
          <w:sz w:val="18"/>
          <w:szCs w:val="18"/>
        </w:rPr>
        <w:t>dbo.SalesOrderDetail</w:t>
      </w:r>
      <w:proofErr w:type="spellEnd"/>
      <w:proofErr w:type="gramEnd"/>
      <w:r>
        <w:rPr>
          <w:rFonts w:ascii="Verdana" w:hAnsi="Verdana"/>
          <w:color w:val="222222"/>
          <w:sz w:val="23"/>
          <w:szCs w:val="23"/>
        </w:rPr>
        <w:br/>
      </w:r>
      <w:r>
        <w:rPr>
          <w:rStyle w:val="HTMLCode"/>
          <w:rFonts w:eastAsiaTheme="minorHAnsi"/>
          <w:color w:val="000000"/>
          <w:sz w:val="18"/>
          <w:szCs w:val="18"/>
        </w:rPr>
        <w:t>GO</w:t>
      </w:r>
      <w:r>
        <w:rPr>
          <w:rFonts w:ascii="Verdana" w:hAnsi="Verdana"/>
          <w:color w:val="222222"/>
          <w:sz w:val="23"/>
          <w:szCs w:val="23"/>
        </w:rPr>
        <w:br/>
      </w:r>
      <w:r>
        <w:rPr>
          <w:rStyle w:val="HTMLCode"/>
          <w:rFonts w:eastAsiaTheme="minorHAnsi"/>
          <w:color w:val="0000FF"/>
          <w:sz w:val="18"/>
          <w:szCs w:val="18"/>
        </w:rPr>
        <w:t>CREATE UNIQUE NONCLUSTERED INDEX</w:t>
      </w:r>
      <w:r>
        <w:rPr>
          <w:rStyle w:val="apple-converted-space"/>
          <w:rFonts w:ascii="Courier New" w:hAnsi="Courier New" w:cs="Courier New"/>
          <w:color w:val="0000FF"/>
          <w:sz w:val="18"/>
          <w:szCs w:val="18"/>
        </w:rPr>
        <w:t> </w:t>
      </w:r>
      <w:r>
        <w:rPr>
          <w:rStyle w:val="HTMLCode"/>
          <w:rFonts w:eastAsiaTheme="minorHAnsi"/>
          <w:color w:val="000000"/>
          <w:sz w:val="18"/>
          <w:szCs w:val="18"/>
        </w:rPr>
        <w:t>ix_Productid</w:t>
      </w:r>
      <w:r>
        <w:rPr>
          <w:rStyle w:val="apple-converted-space"/>
          <w:rFonts w:ascii="Courier New" w:hAnsi="Courier New" w:cs="Courier New"/>
          <w:color w:val="000000"/>
          <w:sz w:val="18"/>
          <w:szCs w:val="18"/>
        </w:rPr>
        <w:t> </w:t>
      </w:r>
      <w:r>
        <w:rPr>
          <w:rStyle w:val="HTMLCode"/>
          <w:rFonts w:eastAsiaTheme="minorHAnsi"/>
          <w:color w:val="0000FF"/>
          <w:sz w:val="18"/>
          <w:szCs w:val="18"/>
        </w:rPr>
        <w:t>ON</w:t>
      </w:r>
      <w:r>
        <w:rPr>
          <w:rStyle w:val="apple-converted-space"/>
          <w:rFonts w:ascii="Courier New" w:hAnsi="Courier New" w:cs="Courier New"/>
          <w:color w:val="0000FF"/>
          <w:sz w:val="18"/>
          <w:szCs w:val="18"/>
        </w:rPr>
        <w:t> </w:t>
      </w:r>
      <w:proofErr w:type="spellStart"/>
      <w:r>
        <w:rPr>
          <w:rStyle w:val="HTMLCode"/>
          <w:rFonts w:eastAsiaTheme="minorHAnsi"/>
          <w:color w:val="000000"/>
          <w:sz w:val="18"/>
          <w:szCs w:val="18"/>
        </w:rPr>
        <w:t>dbo.SalesOrderDetail</w:t>
      </w:r>
      <w:proofErr w:type="spellEnd"/>
      <w:r>
        <w:rPr>
          <w:rStyle w:val="HTMLCode"/>
          <w:rFonts w:eastAsiaTheme="minorHAnsi"/>
          <w:color w:val="222222"/>
          <w:sz w:val="18"/>
          <w:szCs w:val="18"/>
        </w:rPr>
        <w:t>(</w:t>
      </w:r>
      <w:proofErr w:type="spellStart"/>
      <w:r>
        <w:rPr>
          <w:rStyle w:val="HTMLCode"/>
          <w:rFonts w:eastAsiaTheme="minorHAnsi"/>
          <w:color w:val="000000"/>
          <w:sz w:val="18"/>
          <w:szCs w:val="18"/>
        </w:rPr>
        <w:t>ProductId</w:t>
      </w:r>
      <w:r>
        <w:rPr>
          <w:rStyle w:val="HTMLCode"/>
          <w:rFonts w:eastAsiaTheme="minorHAnsi"/>
          <w:color w:val="222222"/>
          <w:sz w:val="18"/>
          <w:szCs w:val="18"/>
        </w:rPr>
        <w:t>,</w:t>
      </w:r>
      <w:r>
        <w:rPr>
          <w:rStyle w:val="HTMLCode"/>
          <w:rFonts w:eastAsiaTheme="minorHAnsi"/>
          <w:color w:val="000000"/>
          <w:sz w:val="18"/>
          <w:szCs w:val="18"/>
        </w:rPr>
        <w:t>SalesOrderId</w:t>
      </w:r>
      <w:proofErr w:type="spellEnd"/>
      <w:r>
        <w:rPr>
          <w:rStyle w:val="HTMLCode"/>
          <w:rFonts w:eastAsiaTheme="minorHAnsi"/>
          <w:color w:val="222222"/>
          <w:sz w:val="18"/>
          <w:szCs w:val="18"/>
        </w:rPr>
        <w:t>) </w:t>
      </w:r>
      <w:r>
        <w:rPr>
          <w:rFonts w:ascii="Verdana" w:hAnsi="Verdana"/>
          <w:color w:val="222222"/>
          <w:sz w:val="23"/>
          <w:szCs w:val="23"/>
        </w:rPr>
        <w:br/>
      </w:r>
      <w:r>
        <w:rPr>
          <w:rStyle w:val="HTMLCode"/>
          <w:rFonts w:eastAsiaTheme="minorHAnsi"/>
          <w:color w:val="000000"/>
          <w:sz w:val="18"/>
          <w:szCs w:val="18"/>
        </w:rPr>
        <w:t>include</w:t>
      </w:r>
      <w:r>
        <w:rPr>
          <w:rStyle w:val="HTMLCode"/>
          <w:rFonts w:eastAsiaTheme="minorHAnsi"/>
          <w:color w:val="222222"/>
          <w:sz w:val="18"/>
          <w:szCs w:val="18"/>
        </w:rPr>
        <w:t>(</w:t>
      </w:r>
      <w:proofErr w:type="spellStart"/>
      <w:r>
        <w:rPr>
          <w:rStyle w:val="HTMLCode"/>
          <w:rFonts w:eastAsiaTheme="minorHAnsi"/>
          <w:color w:val="000000"/>
          <w:sz w:val="18"/>
          <w:szCs w:val="18"/>
        </w:rPr>
        <w:t>OrderQty</w:t>
      </w:r>
      <w:proofErr w:type="spellEnd"/>
      <w:r>
        <w:rPr>
          <w:rStyle w:val="apple-converted-space"/>
          <w:rFonts w:ascii="Courier New" w:hAnsi="Courier New" w:cs="Courier New"/>
          <w:color w:val="000000"/>
          <w:sz w:val="18"/>
          <w:szCs w:val="18"/>
        </w:rPr>
        <w:t> </w:t>
      </w:r>
      <w:r>
        <w:rPr>
          <w:rStyle w:val="HTMLCode"/>
          <w:rFonts w:eastAsiaTheme="minorHAnsi"/>
          <w:color w:val="222222"/>
          <w:sz w:val="18"/>
          <w:szCs w:val="18"/>
        </w:rPr>
        <w:t>,</w:t>
      </w:r>
      <w:proofErr w:type="spellStart"/>
      <w:r>
        <w:rPr>
          <w:rStyle w:val="HTMLCode"/>
          <w:rFonts w:eastAsiaTheme="minorHAnsi"/>
          <w:color w:val="000000"/>
          <w:sz w:val="18"/>
          <w:szCs w:val="18"/>
        </w:rPr>
        <w:t>UnitPrice</w:t>
      </w:r>
      <w:proofErr w:type="spellEnd"/>
      <w:r>
        <w:rPr>
          <w:rStyle w:val="HTMLCode"/>
          <w:rFonts w:eastAsiaTheme="minorHAnsi"/>
          <w:color w:val="222222"/>
          <w:sz w:val="18"/>
          <w:szCs w:val="18"/>
        </w:rPr>
        <w:t>)</w:t>
      </w:r>
      <w:r>
        <w:rPr>
          <w:rFonts w:ascii="Verdana" w:hAnsi="Verdana"/>
          <w:color w:val="222222"/>
          <w:sz w:val="23"/>
          <w:szCs w:val="23"/>
        </w:rPr>
        <w:br/>
      </w:r>
      <w:r>
        <w:rPr>
          <w:rStyle w:val="HTMLCode"/>
          <w:rFonts w:eastAsiaTheme="minorHAnsi"/>
          <w:color w:val="000000"/>
          <w:sz w:val="18"/>
          <w:szCs w:val="18"/>
        </w:rPr>
        <w:t>GO</w:t>
      </w:r>
      <w:r>
        <w:rPr>
          <w:rFonts w:ascii="Verdana" w:hAnsi="Verdana"/>
          <w:color w:val="222222"/>
          <w:sz w:val="23"/>
          <w:szCs w:val="23"/>
        </w:rPr>
        <w:br/>
      </w:r>
      <w:r>
        <w:rPr>
          <w:rStyle w:val="HTMLCode"/>
          <w:rFonts w:eastAsiaTheme="minorHAnsi"/>
          <w:color w:val="0000FF"/>
          <w:sz w:val="18"/>
          <w:szCs w:val="18"/>
        </w:rPr>
        <w:t>SELECT</w:t>
      </w:r>
      <w:r>
        <w:rPr>
          <w:rStyle w:val="apple-converted-space"/>
          <w:rFonts w:ascii="Courier New" w:hAnsi="Courier New" w:cs="Courier New"/>
          <w:color w:val="0000FF"/>
          <w:sz w:val="18"/>
          <w:szCs w:val="18"/>
        </w:rPr>
        <w:t> </w:t>
      </w:r>
      <w:r>
        <w:rPr>
          <w:rStyle w:val="HTMLCode"/>
          <w:rFonts w:eastAsiaTheme="minorHAnsi"/>
          <w:color w:val="000000"/>
          <w:sz w:val="18"/>
          <w:szCs w:val="18"/>
        </w:rPr>
        <w:t>SalesOrderDetailid</w:t>
      </w:r>
      <w:r>
        <w:rPr>
          <w:rStyle w:val="HTMLCode"/>
          <w:rFonts w:eastAsiaTheme="minorHAnsi"/>
          <w:color w:val="222222"/>
          <w:sz w:val="18"/>
          <w:szCs w:val="18"/>
        </w:rPr>
        <w:t>,</w:t>
      </w:r>
      <w:r>
        <w:rPr>
          <w:rStyle w:val="HTMLCode"/>
          <w:rFonts w:eastAsiaTheme="minorHAnsi"/>
          <w:color w:val="000000"/>
          <w:sz w:val="18"/>
          <w:szCs w:val="18"/>
        </w:rPr>
        <w:t>productid</w:t>
      </w:r>
      <w:r>
        <w:rPr>
          <w:rStyle w:val="HTMLCode"/>
          <w:rFonts w:eastAsiaTheme="minorHAnsi"/>
          <w:color w:val="222222"/>
          <w:sz w:val="18"/>
          <w:szCs w:val="18"/>
        </w:rPr>
        <w:t>,</w:t>
      </w:r>
      <w:r>
        <w:rPr>
          <w:rStyle w:val="HTMLCode"/>
          <w:rFonts w:eastAsiaTheme="minorHAnsi"/>
          <w:color w:val="000000"/>
          <w:sz w:val="18"/>
          <w:szCs w:val="18"/>
        </w:rPr>
        <w:t>salesorderid</w:t>
      </w:r>
      <w:r>
        <w:rPr>
          <w:rStyle w:val="HTMLCode"/>
          <w:rFonts w:eastAsiaTheme="minorHAnsi"/>
          <w:color w:val="222222"/>
          <w:sz w:val="18"/>
          <w:szCs w:val="18"/>
        </w:rPr>
        <w:t>,</w:t>
      </w:r>
      <w:r>
        <w:rPr>
          <w:rStyle w:val="HTMLCode"/>
          <w:rFonts w:eastAsiaTheme="minorHAnsi"/>
          <w:color w:val="000000"/>
          <w:sz w:val="18"/>
          <w:szCs w:val="18"/>
        </w:rPr>
        <w:t>orderqty</w:t>
      </w:r>
      <w:r>
        <w:rPr>
          <w:rStyle w:val="HTMLCode"/>
          <w:rFonts w:eastAsiaTheme="minorHAnsi"/>
          <w:color w:val="222222"/>
          <w:sz w:val="18"/>
          <w:szCs w:val="18"/>
        </w:rPr>
        <w:t>,</w:t>
      </w:r>
      <w:r>
        <w:rPr>
          <w:rStyle w:val="HTMLCode"/>
          <w:rFonts w:eastAsiaTheme="minorHAnsi"/>
          <w:color w:val="000000"/>
          <w:sz w:val="18"/>
          <w:szCs w:val="18"/>
        </w:rPr>
        <w:t>unitprice</w:t>
      </w:r>
      <w:r>
        <w:rPr>
          <w:rStyle w:val="apple-converted-space"/>
          <w:rFonts w:ascii="Courier New" w:hAnsi="Courier New" w:cs="Courier New"/>
          <w:color w:val="000000"/>
          <w:sz w:val="18"/>
          <w:szCs w:val="18"/>
        </w:rPr>
        <w:t> </w:t>
      </w:r>
      <w:r>
        <w:rPr>
          <w:rStyle w:val="HTMLCode"/>
          <w:rFonts w:eastAsiaTheme="minorHAnsi"/>
          <w:color w:val="0000FF"/>
          <w:sz w:val="18"/>
          <w:szCs w:val="18"/>
        </w:rPr>
        <w:t>FROM</w:t>
      </w:r>
      <w:r>
        <w:rPr>
          <w:rStyle w:val="apple-converted-space"/>
          <w:rFonts w:ascii="Courier New" w:hAnsi="Courier New" w:cs="Courier New"/>
          <w:color w:val="0000FF"/>
          <w:sz w:val="18"/>
          <w:szCs w:val="18"/>
        </w:rPr>
        <w:t> </w:t>
      </w:r>
      <w:r>
        <w:rPr>
          <w:rStyle w:val="HTMLCode"/>
          <w:rFonts w:eastAsiaTheme="minorHAnsi"/>
          <w:color w:val="000000"/>
          <w:sz w:val="18"/>
          <w:szCs w:val="18"/>
        </w:rPr>
        <w:t>SalesOrderDetail </w:t>
      </w:r>
      <w:r>
        <w:rPr>
          <w:rFonts w:ascii="Verdana" w:hAnsi="Verdana"/>
          <w:color w:val="222222"/>
          <w:sz w:val="23"/>
          <w:szCs w:val="23"/>
        </w:rPr>
        <w:br/>
      </w:r>
      <w:r>
        <w:rPr>
          <w:rStyle w:val="HTMLCode"/>
          <w:rFonts w:eastAsiaTheme="minorHAnsi"/>
          <w:color w:val="0000FF"/>
          <w:sz w:val="18"/>
          <w:szCs w:val="18"/>
        </w:rPr>
        <w:t>WHERE</w:t>
      </w:r>
      <w:r>
        <w:rPr>
          <w:rStyle w:val="apple-converted-space"/>
          <w:rFonts w:ascii="Courier New" w:hAnsi="Courier New" w:cs="Courier New"/>
          <w:color w:val="0000FF"/>
          <w:sz w:val="18"/>
          <w:szCs w:val="18"/>
        </w:rPr>
        <w:t> </w:t>
      </w:r>
      <w:r>
        <w:rPr>
          <w:rStyle w:val="HTMLCode"/>
          <w:rFonts w:eastAsiaTheme="minorHAnsi"/>
          <w:color w:val="000000"/>
          <w:sz w:val="18"/>
          <w:szCs w:val="18"/>
        </w:rPr>
        <w:t>productid</w:t>
      </w:r>
      <w:r>
        <w:rPr>
          <w:rStyle w:val="HTMLCode"/>
          <w:rFonts w:eastAsiaTheme="minorHAnsi"/>
          <w:color w:val="0000FF"/>
          <w:sz w:val="18"/>
          <w:szCs w:val="18"/>
        </w:rPr>
        <w:t>=</w:t>
      </w:r>
      <w:r>
        <w:rPr>
          <w:rStyle w:val="HTMLCode"/>
          <w:rFonts w:eastAsiaTheme="minorHAnsi"/>
          <w:color w:val="000000"/>
          <w:sz w:val="18"/>
          <w:szCs w:val="18"/>
        </w:rPr>
        <w:t>707</w:t>
      </w:r>
      <w:r>
        <w:rPr>
          <w:rStyle w:val="apple-converted-space"/>
          <w:rFonts w:ascii="Courier New" w:hAnsi="Courier New" w:cs="Courier New"/>
          <w:color w:val="000000"/>
          <w:sz w:val="18"/>
          <w:szCs w:val="18"/>
        </w:rPr>
        <w:t> </w:t>
      </w:r>
      <w:r>
        <w:rPr>
          <w:rStyle w:val="HTMLCode"/>
          <w:rFonts w:eastAsiaTheme="minorHAnsi"/>
          <w:color w:val="222222"/>
          <w:sz w:val="18"/>
          <w:szCs w:val="18"/>
        </w:rPr>
        <w:t>AND</w:t>
      </w:r>
      <w:r>
        <w:rPr>
          <w:rStyle w:val="apple-converted-space"/>
          <w:rFonts w:ascii="Courier New" w:hAnsi="Courier New" w:cs="Courier New"/>
          <w:color w:val="222222"/>
          <w:sz w:val="18"/>
          <w:szCs w:val="18"/>
        </w:rPr>
        <w:t> </w:t>
      </w:r>
      <w:proofErr w:type="spellStart"/>
      <w:r>
        <w:rPr>
          <w:rStyle w:val="HTMLCode"/>
          <w:rFonts w:eastAsiaTheme="minorHAnsi"/>
          <w:color w:val="000000"/>
          <w:sz w:val="18"/>
          <w:szCs w:val="18"/>
        </w:rPr>
        <w:t>SalesOrderID</w:t>
      </w:r>
      <w:proofErr w:type="spellEnd"/>
      <w:r>
        <w:rPr>
          <w:rStyle w:val="HTMLCode"/>
          <w:rFonts w:eastAsiaTheme="minorHAnsi"/>
          <w:color w:val="0000FF"/>
          <w:sz w:val="18"/>
          <w:szCs w:val="18"/>
        </w:rPr>
        <w:t>=</w:t>
      </w:r>
      <w:r>
        <w:rPr>
          <w:rStyle w:val="HTMLCode"/>
          <w:rFonts w:eastAsiaTheme="minorHAnsi"/>
          <w:color w:val="000000"/>
          <w:sz w:val="18"/>
          <w:szCs w:val="18"/>
        </w:rPr>
        <w:t>43680</w:t>
      </w:r>
      <w:r>
        <w:rPr>
          <w:rStyle w:val="apple-converted-space"/>
          <w:rFonts w:ascii="Verdana" w:hAnsi="Verdana"/>
          <w:color w:val="222222"/>
          <w:sz w:val="23"/>
          <w:szCs w:val="23"/>
        </w:rPr>
        <w:t> </w:t>
      </w:r>
      <w:r>
        <w:rPr>
          <w:rFonts w:ascii="Verdana" w:hAnsi="Verdana"/>
          <w:color w:val="222222"/>
          <w:sz w:val="23"/>
          <w:szCs w:val="23"/>
        </w:rPr>
        <w:br/>
      </w:r>
      <w:r>
        <w:rPr>
          <w:rFonts w:ascii="Courier New" w:hAnsi="Courier New" w:cs="Courier New"/>
          <w:color w:val="000000"/>
          <w:sz w:val="18"/>
          <w:szCs w:val="18"/>
        </w:rPr>
        <w:br/>
      </w:r>
    </w:p>
    <w:p w:rsidR="00E64DB0" w:rsidRDefault="00E64DB0" w:rsidP="00E64DB0">
      <w:pPr>
        <w:shd w:val="clear" w:color="auto" w:fill="FFFFFF"/>
        <w:spacing w:after="0"/>
        <w:jc w:val="center"/>
        <w:rPr>
          <w:rFonts w:ascii="Verdana" w:hAnsi="Verdana"/>
          <w:color w:val="222222"/>
          <w:sz w:val="23"/>
          <w:szCs w:val="23"/>
        </w:rPr>
      </w:pPr>
      <w:r>
        <w:rPr>
          <w:rFonts w:ascii="Verdana" w:hAnsi="Verdana"/>
          <w:noProof/>
          <w:color w:val="0000FF"/>
          <w:sz w:val="23"/>
          <w:szCs w:val="23"/>
        </w:rPr>
        <w:lastRenderedPageBreak/>
        <w:drawing>
          <wp:inline distT="0" distB="0" distL="0" distR="0">
            <wp:extent cx="6096000" cy="1238250"/>
            <wp:effectExtent l="19050" t="0" r="0" b="0"/>
            <wp:docPr id="3" name="Picture 3" descr="http://2.bp.blogspot.com/--_IQeoUqDWc/UVD3JSi6dSI/AAAAAAAADsk/yDEQv9oOoRU/s640/Covering+Index+3.p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2.bp.blogspot.com/--_IQeoUqDWc/UVD3JSi6dSI/AAAAAAAADsk/yDEQv9oOoRU/s640/Covering+Index+3.png">
                      <a:hlinkClick r:id="rId27"/>
                    </pic:cNvPr>
                    <pic:cNvPicPr>
                      <a:picLocks noChangeAspect="1" noChangeArrowheads="1"/>
                    </pic:cNvPicPr>
                  </pic:nvPicPr>
                  <pic:blipFill>
                    <a:blip r:embed="rId28" cstate="print"/>
                    <a:srcRect/>
                    <a:stretch>
                      <a:fillRect/>
                    </a:stretch>
                  </pic:blipFill>
                  <pic:spPr bwMode="auto">
                    <a:xfrm>
                      <a:off x="0" y="0"/>
                      <a:ext cx="6096000" cy="1238250"/>
                    </a:xfrm>
                    <a:prstGeom prst="rect">
                      <a:avLst/>
                    </a:prstGeom>
                    <a:noFill/>
                    <a:ln w="9525">
                      <a:noFill/>
                      <a:miter lim="800000"/>
                      <a:headEnd/>
                      <a:tailEnd/>
                    </a:ln>
                  </pic:spPr>
                </pic:pic>
              </a:graphicData>
            </a:graphic>
          </wp:inline>
        </w:drawing>
      </w:r>
    </w:p>
    <w:p w:rsidR="00E64DB0" w:rsidRDefault="00E64DB0" w:rsidP="00E64DB0">
      <w:pPr>
        <w:shd w:val="clear" w:color="auto" w:fill="FFFFFF"/>
        <w:spacing w:after="240"/>
        <w:rPr>
          <w:rFonts w:ascii="Verdana" w:hAnsi="Verdana"/>
          <w:color w:val="222222"/>
          <w:sz w:val="23"/>
          <w:szCs w:val="23"/>
        </w:rPr>
      </w:pPr>
      <w:r>
        <w:rPr>
          <w:rFonts w:ascii="Courier New" w:hAnsi="Courier New" w:cs="Courier New"/>
          <w:color w:val="000000"/>
          <w:sz w:val="18"/>
          <w:szCs w:val="18"/>
        </w:rPr>
        <w:br/>
      </w:r>
      <w:r>
        <w:rPr>
          <w:rFonts w:ascii="Arial" w:hAnsi="Arial" w:cs="Arial"/>
          <w:color w:val="222222"/>
          <w:sz w:val="23"/>
          <w:szCs w:val="23"/>
        </w:rPr>
        <w:t xml:space="preserve">With this also, we were able to get rid of the key lookup operation and to reduce the IO operation to 2. The IO operation clearly says the </w:t>
      </w:r>
      <w:proofErr w:type="spellStart"/>
      <w:r>
        <w:rPr>
          <w:rFonts w:ascii="Arial" w:hAnsi="Arial" w:cs="Arial"/>
          <w:color w:val="222222"/>
          <w:sz w:val="23"/>
          <w:szCs w:val="23"/>
        </w:rPr>
        <w:t>the</w:t>
      </w:r>
      <w:proofErr w:type="spellEnd"/>
      <w:r>
        <w:rPr>
          <w:rFonts w:ascii="Arial" w:hAnsi="Arial" w:cs="Arial"/>
          <w:color w:val="222222"/>
          <w:sz w:val="23"/>
          <w:szCs w:val="23"/>
        </w:rPr>
        <w:t xml:space="preserve"> depth of the clustered index is two.</w:t>
      </w:r>
      <w:r>
        <w:rPr>
          <w:rFonts w:ascii="Verdana" w:hAnsi="Verdana"/>
          <w:color w:val="222222"/>
          <w:sz w:val="23"/>
          <w:szCs w:val="23"/>
        </w:rPr>
        <w:br/>
      </w:r>
      <w:r>
        <w:rPr>
          <w:rFonts w:ascii="Arial" w:hAnsi="Arial" w:cs="Arial"/>
          <w:color w:val="222222"/>
          <w:sz w:val="23"/>
          <w:szCs w:val="23"/>
        </w:rPr>
        <w:t>Let us see the output of the DBCC IND</w:t>
      </w:r>
    </w:p>
    <w:p w:rsidR="00E64DB0" w:rsidRDefault="00E64DB0" w:rsidP="00E64DB0">
      <w:pPr>
        <w:shd w:val="clear" w:color="auto" w:fill="FFFFFF"/>
        <w:spacing w:after="0"/>
        <w:rPr>
          <w:rFonts w:ascii="Verdana" w:hAnsi="Verdana"/>
          <w:color w:val="222222"/>
          <w:sz w:val="23"/>
          <w:szCs w:val="23"/>
        </w:rPr>
      </w:pPr>
      <w:r>
        <w:rPr>
          <w:rStyle w:val="HTMLCode"/>
          <w:rFonts w:eastAsiaTheme="minorHAnsi"/>
          <w:color w:val="0000FF"/>
          <w:sz w:val="18"/>
          <w:szCs w:val="18"/>
        </w:rPr>
        <w:t>SELECT</w:t>
      </w:r>
      <w:r>
        <w:rPr>
          <w:rStyle w:val="apple-converted-space"/>
          <w:rFonts w:ascii="Courier New" w:hAnsi="Courier New" w:cs="Courier New"/>
          <w:color w:val="0000FF"/>
          <w:sz w:val="18"/>
          <w:szCs w:val="18"/>
        </w:rPr>
        <w:t> </w:t>
      </w:r>
      <w:r>
        <w:rPr>
          <w:rStyle w:val="HTMLCode"/>
          <w:rFonts w:eastAsiaTheme="minorHAnsi"/>
          <w:color w:val="000000"/>
          <w:sz w:val="18"/>
          <w:szCs w:val="18"/>
        </w:rPr>
        <w:t>index_id</w:t>
      </w:r>
      <w:r>
        <w:rPr>
          <w:rStyle w:val="apple-converted-space"/>
          <w:rFonts w:ascii="Courier New" w:hAnsi="Courier New" w:cs="Courier New"/>
          <w:color w:val="000000"/>
          <w:sz w:val="18"/>
          <w:szCs w:val="18"/>
        </w:rPr>
        <w:t> </w:t>
      </w:r>
      <w:r>
        <w:rPr>
          <w:rStyle w:val="HTMLCode"/>
          <w:rFonts w:eastAsiaTheme="minorHAnsi"/>
          <w:color w:val="0000FF"/>
          <w:sz w:val="18"/>
          <w:szCs w:val="18"/>
        </w:rPr>
        <w:t>FROM</w:t>
      </w:r>
      <w:r>
        <w:rPr>
          <w:rStyle w:val="apple-converted-space"/>
          <w:rFonts w:ascii="Courier New" w:hAnsi="Courier New" w:cs="Courier New"/>
          <w:color w:val="0000FF"/>
          <w:sz w:val="18"/>
          <w:szCs w:val="18"/>
        </w:rPr>
        <w:t> </w:t>
      </w:r>
      <w:r>
        <w:rPr>
          <w:rStyle w:val="HTMLCode"/>
          <w:rFonts w:eastAsiaTheme="minorHAnsi"/>
          <w:color w:val="000000"/>
          <w:sz w:val="18"/>
          <w:szCs w:val="18"/>
        </w:rPr>
        <w:t>sys.indexes</w:t>
      </w:r>
      <w:r>
        <w:rPr>
          <w:rStyle w:val="apple-converted-space"/>
          <w:rFonts w:ascii="Courier New" w:hAnsi="Courier New" w:cs="Courier New"/>
          <w:color w:val="000000"/>
          <w:sz w:val="18"/>
          <w:szCs w:val="18"/>
        </w:rPr>
        <w:t> </w:t>
      </w:r>
      <w:r>
        <w:rPr>
          <w:rStyle w:val="HTMLCode"/>
          <w:rFonts w:eastAsiaTheme="minorHAnsi"/>
          <w:color w:val="0000FF"/>
          <w:sz w:val="18"/>
          <w:szCs w:val="18"/>
        </w:rPr>
        <w:t>WHERE</w:t>
      </w:r>
      <w:r>
        <w:rPr>
          <w:rStyle w:val="apple-converted-space"/>
          <w:rFonts w:ascii="Courier New" w:hAnsi="Courier New" w:cs="Courier New"/>
          <w:color w:val="0000FF"/>
          <w:sz w:val="18"/>
          <w:szCs w:val="18"/>
        </w:rPr>
        <w:t> </w:t>
      </w:r>
      <w:r>
        <w:rPr>
          <w:rStyle w:val="HTMLCode"/>
          <w:rFonts w:eastAsiaTheme="minorHAnsi"/>
          <w:color w:val="000000"/>
          <w:sz w:val="18"/>
          <w:szCs w:val="18"/>
        </w:rPr>
        <w:t>name</w:t>
      </w:r>
      <w:r>
        <w:rPr>
          <w:rStyle w:val="HTMLCode"/>
          <w:rFonts w:eastAsiaTheme="minorHAnsi"/>
          <w:color w:val="0000FF"/>
          <w:sz w:val="18"/>
          <w:szCs w:val="18"/>
        </w:rPr>
        <w:t>=</w:t>
      </w:r>
      <w:r>
        <w:rPr>
          <w:rStyle w:val="HTMLCode"/>
          <w:rFonts w:eastAsiaTheme="minorHAnsi"/>
          <w:color w:val="FF0000"/>
          <w:sz w:val="18"/>
          <w:szCs w:val="18"/>
        </w:rPr>
        <w:t>'ix_Productid'</w:t>
      </w:r>
      <w:r>
        <w:rPr>
          <w:rStyle w:val="apple-converted-space"/>
          <w:rFonts w:ascii="Courier New" w:hAnsi="Courier New" w:cs="Courier New"/>
          <w:color w:val="FF0000"/>
          <w:sz w:val="18"/>
          <w:szCs w:val="18"/>
        </w:rPr>
        <w:t> </w:t>
      </w:r>
      <w:r>
        <w:rPr>
          <w:rStyle w:val="HTMLCode"/>
          <w:rFonts w:eastAsiaTheme="minorHAnsi"/>
          <w:color w:val="222222"/>
          <w:sz w:val="18"/>
          <w:szCs w:val="18"/>
        </w:rPr>
        <w:t>AND</w:t>
      </w:r>
      <w:r>
        <w:rPr>
          <w:rStyle w:val="apple-converted-space"/>
          <w:rFonts w:ascii="Courier New" w:hAnsi="Courier New" w:cs="Courier New"/>
          <w:color w:val="222222"/>
          <w:sz w:val="18"/>
          <w:szCs w:val="18"/>
        </w:rPr>
        <w:t> </w:t>
      </w:r>
      <w:r>
        <w:rPr>
          <w:rStyle w:val="HTMLCode"/>
          <w:rFonts w:eastAsiaTheme="minorHAnsi"/>
          <w:color w:val="FF00FF"/>
          <w:sz w:val="18"/>
          <w:szCs w:val="18"/>
        </w:rPr>
        <w:t>OBJECT_ID</w:t>
      </w:r>
      <w:r>
        <w:rPr>
          <w:rStyle w:val="HTMLCode"/>
          <w:rFonts w:eastAsiaTheme="minorHAnsi"/>
          <w:color w:val="0000FF"/>
          <w:sz w:val="18"/>
          <w:szCs w:val="18"/>
        </w:rPr>
        <w:t>=</w:t>
      </w:r>
      <w:r>
        <w:rPr>
          <w:rStyle w:val="apple-converted-space"/>
          <w:rFonts w:ascii="Courier New" w:hAnsi="Courier New" w:cs="Courier New"/>
          <w:color w:val="0000FF"/>
          <w:sz w:val="18"/>
          <w:szCs w:val="18"/>
        </w:rPr>
        <w:t> </w:t>
      </w:r>
      <w:r>
        <w:rPr>
          <w:rStyle w:val="HTMLCode"/>
          <w:rFonts w:eastAsiaTheme="minorHAnsi"/>
          <w:color w:val="FF00FF"/>
          <w:sz w:val="18"/>
          <w:szCs w:val="18"/>
        </w:rPr>
        <w:t>OBJECT_ID</w:t>
      </w:r>
      <w:r>
        <w:rPr>
          <w:rStyle w:val="HTMLCode"/>
          <w:rFonts w:eastAsiaTheme="minorHAnsi"/>
          <w:color w:val="222222"/>
          <w:sz w:val="18"/>
          <w:szCs w:val="18"/>
        </w:rPr>
        <w:t>(</w:t>
      </w:r>
      <w:r>
        <w:rPr>
          <w:rStyle w:val="HTMLCode"/>
          <w:rFonts w:eastAsiaTheme="minorHAnsi"/>
          <w:color w:val="FF0000"/>
          <w:sz w:val="18"/>
          <w:szCs w:val="18"/>
        </w:rPr>
        <w:t>'SalesOrderDetail'</w:t>
      </w:r>
      <w:r>
        <w:rPr>
          <w:rStyle w:val="HTMLCode"/>
          <w:rFonts w:eastAsiaTheme="minorHAnsi"/>
          <w:color w:val="222222"/>
          <w:sz w:val="18"/>
          <w:szCs w:val="18"/>
        </w:rPr>
        <w:t>)</w:t>
      </w:r>
      <w:r>
        <w:rPr>
          <w:rFonts w:ascii="Verdana" w:hAnsi="Verdana"/>
          <w:color w:val="222222"/>
          <w:sz w:val="23"/>
          <w:szCs w:val="23"/>
        </w:rPr>
        <w:br/>
      </w:r>
      <w:r>
        <w:rPr>
          <w:rStyle w:val="HTMLCode"/>
          <w:rFonts w:eastAsiaTheme="minorHAnsi"/>
          <w:color w:val="000000"/>
          <w:sz w:val="18"/>
          <w:szCs w:val="18"/>
        </w:rPr>
        <w:t>GO</w:t>
      </w:r>
      <w:r>
        <w:rPr>
          <w:rFonts w:ascii="Verdana" w:hAnsi="Verdana"/>
          <w:color w:val="222222"/>
          <w:sz w:val="23"/>
          <w:szCs w:val="23"/>
        </w:rPr>
        <w:br/>
      </w:r>
      <w:r>
        <w:rPr>
          <w:rStyle w:val="HTMLCode"/>
          <w:rFonts w:eastAsiaTheme="minorHAnsi"/>
          <w:color w:val="0000FF"/>
          <w:sz w:val="18"/>
          <w:szCs w:val="18"/>
        </w:rPr>
        <w:t>DBCC</w:t>
      </w:r>
      <w:r>
        <w:rPr>
          <w:rStyle w:val="apple-converted-space"/>
          <w:rFonts w:ascii="Courier New" w:hAnsi="Courier New" w:cs="Courier New"/>
          <w:color w:val="0000FF"/>
          <w:sz w:val="18"/>
          <w:szCs w:val="18"/>
        </w:rPr>
        <w:t> </w:t>
      </w:r>
      <w:proofErr w:type="spellStart"/>
      <w:r>
        <w:rPr>
          <w:rStyle w:val="HTMLCode"/>
          <w:rFonts w:eastAsiaTheme="minorHAnsi"/>
          <w:color w:val="000000"/>
          <w:sz w:val="18"/>
          <w:szCs w:val="18"/>
        </w:rPr>
        <w:t>ind</w:t>
      </w:r>
      <w:proofErr w:type="spellEnd"/>
      <w:r>
        <w:rPr>
          <w:rStyle w:val="HTMLCode"/>
          <w:rFonts w:eastAsiaTheme="minorHAnsi"/>
          <w:color w:val="222222"/>
          <w:sz w:val="18"/>
          <w:szCs w:val="18"/>
        </w:rPr>
        <w:t>(</w:t>
      </w:r>
      <w:r>
        <w:rPr>
          <w:rStyle w:val="HTMLCode"/>
          <w:rFonts w:eastAsiaTheme="minorHAnsi"/>
          <w:color w:val="FF0000"/>
          <w:sz w:val="18"/>
          <w:szCs w:val="18"/>
        </w:rPr>
        <w:t>'mydb'</w:t>
      </w:r>
      <w:r>
        <w:rPr>
          <w:rStyle w:val="HTMLCode"/>
          <w:rFonts w:eastAsiaTheme="minorHAnsi"/>
          <w:color w:val="222222"/>
          <w:sz w:val="18"/>
          <w:szCs w:val="18"/>
        </w:rPr>
        <w:t>,</w:t>
      </w:r>
      <w:r>
        <w:rPr>
          <w:rStyle w:val="HTMLCode"/>
          <w:rFonts w:eastAsiaTheme="minorHAnsi"/>
          <w:color w:val="FF0000"/>
          <w:sz w:val="18"/>
          <w:szCs w:val="18"/>
        </w:rPr>
        <w:t>'SalesOrderDetail'</w:t>
      </w:r>
      <w:r>
        <w:rPr>
          <w:rStyle w:val="HTMLCode"/>
          <w:rFonts w:eastAsiaTheme="minorHAnsi"/>
          <w:color w:val="222222"/>
          <w:sz w:val="18"/>
          <w:szCs w:val="18"/>
        </w:rPr>
        <w:t>,</w:t>
      </w:r>
      <w:r>
        <w:rPr>
          <w:rStyle w:val="HTMLCode"/>
          <w:rFonts w:eastAsiaTheme="minorHAnsi"/>
          <w:color w:val="000000"/>
          <w:sz w:val="18"/>
          <w:szCs w:val="18"/>
        </w:rPr>
        <w:t>2</w:t>
      </w:r>
      <w:r>
        <w:rPr>
          <w:rStyle w:val="HTMLCode"/>
          <w:rFonts w:eastAsiaTheme="minorHAnsi"/>
          <w:color w:val="222222"/>
          <w:sz w:val="18"/>
          <w:szCs w:val="18"/>
        </w:rPr>
        <w:t>)</w:t>
      </w:r>
      <w:r>
        <w:rPr>
          <w:rStyle w:val="apple-converted-space"/>
          <w:rFonts w:ascii="Verdana" w:hAnsi="Verdana"/>
          <w:color w:val="222222"/>
          <w:sz w:val="23"/>
          <w:szCs w:val="23"/>
        </w:rPr>
        <w:t> </w:t>
      </w:r>
      <w:r>
        <w:rPr>
          <w:rFonts w:ascii="Verdana" w:hAnsi="Verdana"/>
          <w:color w:val="222222"/>
          <w:sz w:val="23"/>
          <w:szCs w:val="23"/>
        </w:rPr>
        <w:br/>
      </w:r>
      <w:r>
        <w:rPr>
          <w:rFonts w:ascii="Courier New" w:hAnsi="Courier New" w:cs="Courier New"/>
          <w:color w:val="222222"/>
          <w:sz w:val="18"/>
          <w:szCs w:val="18"/>
        </w:rPr>
        <w:br/>
      </w:r>
      <w:r>
        <w:rPr>
          <w:rStyle w:val="HTMLCode"/>
          <w:rFonts w:ascii="Arial" w:eastAsiaTheme="minorHAnsi" w:hAnsi="Arial" w:cs="Arial"/>
          <w:color w:val="222222"/>
        </w:rPr>
        <w:t xml:space="preserve">This returns 378 records and the root page is 7456 (Value of </w:t>
      </w:r>
      <w:proofErr w:type="spellStart"/>
      <w:r>
        <w:rPr>
          <w:rStyle w:val="HTMLCode"/>
          <w:rFonts w:ascii="Arial" w:eastAsiaTheme="minorHAnsi" w:hAnsi="Arial" w:cs="Arial"/>
          <w:color w:val="222222"/>
        </w:rPr>
        <w:t>pagepid</w:t>
      </w:r>
      <w:proofErr w:type="spellEnd"/>
      <w:r>
        <w:rPr>
          <w:rStyle w:val="HTMLCode"/>
          <w:rFonts w:ascii="Arial" w:eastAsiaTheme="minorHAnsi" w:hAnsi="Arial" w:cs="Arial"/>
          <w:color w:val="222222"/>
        </w:rPr>
        <w:t xml:space="preserve"> column of the record having max value for </w:t>
      </w:r>
      <w:proofErr w:type="spellStart"/>
      <w:r>
        <w:rPr>
          <w:rStyle w:val="HTMLCode"/>
          <w:rFonts w:ascii="Arial" w:eastAsiaTheme="minorHAnsi" w:hAnsi="Arial" w:cs="Arial"/>
          <w:color w:val="222222"/>
        </w:rPr>
        <w:t>indexlevel</w:t>
      </w:r>
      <w:proofErr w:type="spellEnd"/>
      <w:r>
        <w:rPr>
          <w:rStyle w:val="HTMLCode"/>
          <w:rFonts w:ascii="Arial" w:eastAsiaTheme="minorHAnsi" w:hAnsi="Arial" w:cs="Arial"/>
          <w:color w:val="222222"/>
        </w:rPr>
        <w:t xml:space="preserve"> column)</w:t>
      </w:r>
      <w:r>
        <w:rPr>
          <w:rFonts w:ascii="Verdana" w:hAnsi="Verdana"/>
          <w:color w:val="222222"/>
          <w:sz w:val="23"/>
          <w:szCs w:val="23"/>
        </w:rPr>
        <w:br/>
      </w:r>
      <w:r>
        <w:rPr>
          <w:rFonts w:ascii="Courier New" w:hAnsi="Courier New" w:cs="Courier New"/>
          <w:color w:val="222222"/>
          <w:sz w:val="18"/>
          <w:szCs w:val="18"/>
        </w:rPr>
        <w:br/>
      </w:r>
    </w:p>
    <w:p w:rsidR="00E64DB0" w:rsidRDefault="00E64DB0" w:rsidP="00E64DB0">
      <w:pPr>
        <w:shd w:val="clear" w:color="auto" w:fill="FFFFFF"/>
        <w:jc w:val="both"/>
        <w:rPr>
          <w:rFonts w:ascii="Verdana" w:hAnsi="Verdana"/>
          <w:color w:val="222222"/>
          <w:sz w:val="23"/>
          <w:szCs w:val="23"/>
        </w:rPr>
      </w:pPr>
      <w:r>
        <w:rPr>
          <w:rFonts w:ascii="Arial" w:hAnsi="Arial" w:cs="Arial"/>
          <w:color w:val="222222"/>
          <w:sz w:val="23"/>
          <w:szCs w:val="23"/>
        </w:rPr>
        <w:t>Let us see the root page and one leaf level page</w:t>
      </w:r>
    </w:p>
    <w:p w:rsidR="00E64DB0" w:rsidRDefault="00E64DB0" w:rsidP="00E64DB0">
      <w:pPr>
        <w:shd w:val="clear" w:color="auto" w:fill="FFFFFF"/>
        <w:jc w:val="both"/>
        <w:rPr>
          <w:rFonts w:ascii="Verdana" w:hAnsi="Verdana"/>
          <w:color w:val="222222"/>
          <w:sz w:val="23"/>
          <w:szCs w:val="23"/>
        </w:rPr>
      </w:pPr>
      <w:r>
        <w:rPr>
          <w:rFonts w:ascii="Verdana" w:hAnsi="Verdana"/>
          <w:color w:val="0000FF"/>
          <w:sz w:val="18"/>
          <w:szCs w:val="18"/>
        </w:rPr>
        <w:br/>
        <w:t>DBCC</w:t>
      </w:r>
      <w:r>
        <w:rPr>
          <w:rStyle w:val="apple-converted-space"/>
          <w:rFonts w:ascii="Verdana" w:hAnsi="Verdana"/>
          <w:color w:val="0000FF"/>
          <w:sz w:val="18"/>
          <w:szCs w:val="18"/>
        </w:rPr>
        <w:t> </w:t>
      </w:r>
      <w:proofErr w:type="spellStart"/>
      <w:proofErr w:type="gramStart"/>
      <w:r>
        <w:rPr>
          <w:rFonts w:ascii="Verdana" w:hAnsi="Verdana"/>
          <w:color w:val="000000"/>
          <w:sz w:val="18"/>
          <w:szCs w:val="18"/>
        </w:rPr>
        <w:t>traceon</w:t>
      </w:r>
      <w:proofErr w:type="spellEnd"/>
      <w:r>
        <w:rPr>
          <w:rFonts w:ascii="Verdana" w:hAnsi="Verdana"/>
          <w:color w:val="222222"/>
          <w:sz w:val="18"/>
          <w:szCs w:val="18"/>
        </w:rPr>
        <w:t>(</w:t>
      </w:r>
      <w:proofErr w:type="gramEnd"/>
      <w:r>
        <w:rPr>
          <w:rFonts w:ascii="Verdana" w:hAnsi="Verdana"/>
          <w:color w:val="000000"/>
          <w:sz w:val="18"/>
          <w:szCs w:val="18"/>
        </w:rPr>
        <w:t>3604</w:t>
      </w:r>
      <w:r>
        <w:rPr>
          <w:rFonts w:ascii="Verdana" w:hAnsi="Verdana"/>
          <w:color w:val="222222"/>
          <w:sz w:val="18"/>
          <w:szCs w:val="18"/>
        </w:rPr>
        <w:t>)</w:t>
      </w:r>
    </w:p>
    <w:p w:rsidR="00D1055E" w:rsidRDefault="00E64DB0" w:rsidP="00E64DB0">
      <w:pPr>
        <w:shd w:val="clear" w:color="auto" w:fill="FFFFFF"/>
        <w:spacing w:after="240"/>
        <w:rPr>
          <w:rStyle w:val="HTMLCode"/>
          <w:rFonts w:eastAsiaTheme="minorHAnsi"/>
          <w:color w:val="000000"/>
          <w:sz w:val="18"/>
          <w:szCs w:val="18"/>
        </w:rPr>
      </w:pPr>
      <w:r>
        <w:rPr>
          <w:rStyle w:val="HTMLCode"/>
          <w:rFonts w:eastAsiaTheme="minorHAnsi"/>
          <w:color w:val="000000"/>
          <w:sz w:val="18"/>
          <w:szCs w:val="18"/>
        </w:rPr>
        <w:t>GO</w:t>
      </w:r>
    </w:p>
    <w:p w:rsidR="00D1055E" w:rsidRDefault="00E64DB0" w:rsidP="00E64DB0">
      <w:pPr>
        <w:shd w:val="clear" w:color="auto" w:fill="FFFFFF"/>
        <w:spacing w:after="240"/>
        <w:rPr>
          <w:rStyle w:val="HTMLCode"/>
          <w:rFonts w:eastAsiaTheme="minorHAnsi"/>
          <w:color w:val="222222"/>
          <w:sz w:val="18"/>
          <w:szCs w:val="18"/>
        </w:rPr>
      </w:pPr>
      <w:r>
        <w:rPr>
          <w:rStyle w:val="HTMLCode"/>
          <w:rFonts w:eastAsiaTheme="minorHAnsi"/>
          <w:color w:val="0000FF"/>
          <w:sz w:val="18"/>
          <w:szCs w:val="18"/>
        </w:rPr>
        <w:t>DBCC</w:t>
      </w:r>
      <w:r>
        <w:rPr>
          <w:rStyle w:val="apple-converted-space"/>
          <w:rFonts w:ascii="Courier New" w:hAnsi="Courier New" w:cs="Courier New"/>
          <w:color w:val="0000FF"/>
          <w:sz w:val="18"/>
          <w:szCs w:val="18"/>
        </w:rPr>
        <w:t> </w:t>
      </w:r>
      <w:r>
        <w:rPr>
          <w:rStyle w:val="HTMLCode"/>
          <w:rFonts w:eastAsiaTheme="minorHAnsi"/>
          <w:color w:val="000000"/>
          <w:sz w:val="18"/>
          <w:szCs w:val="18"/>
        </w:rPr>
        <w:t>page</w:t>
      </w:r>
      <w:r>
        <w:rPr>
          <w:rStyle w:val="apple-converted-space"/>
          <w:rFonts w:ascii="Courier New" w:hAnsi="Courier New" w:cs="Courier New"/>
          <w:color w:val="000000"/>
          <w:sz w:val="18"/>
          <w:szCs w:val="18"/>
        </w:rPr>
        <w:t> </w:t>
      </w:r>
      <w:r>
        <w:rPr>
          <w:rStyle w:val="HTMLCode"/>
          <w:rFonts w:eastAsiaTheme="minorHAnsi"/>
          <w:color w:val="222222"/>
          <w:sz w:val="18"/>
          <w:szCs w:val="18"/>
        </w:rPr>
        <w:t>(</w:t>
      </w:r>
      <w:r>
        <w:rPr>
          <w:rStyle w:val="HTMLCode"/>
          <w:rFonts w:eastAsiaTheme="minorHAnsi"/>
          <w:color w:val="FF0000"/>
          <w:sz w:val="18"/>
          <w:szCs w:val="18"/>
        </w:rPr>
        <w:t>'mydb'</w:t>
      </w:r>
      <w:r>
        <w:rPr>
          <w:rStyle w:val="HTMLCode"/>
          <w:rFonts w:eastAsiaTheme="minorHAnsi"/>
          <w:color w:val="222222"/>
          <w:sz w:val="18"/>
          <w:szCs w:val="18"/>
        </w:rPr>
        <w:t>,</w:t>
      </w:r>
      <w:r>
        <w:rPr>
          <w:rStyle w:val="HTMLCode"/>
          <w:rFonts w:eastAsiaTheme="minorHAnsi"/>
          <w:color w:val="000000"/>
          <w:sz w:val="18"/>
          <w:szCs w:val="18"/>
        </w:rPr>
        <w:t>1</w:t>
      </w:r>
      <w:r>
        <w:rPr>
          <w:rStyle w:val="HTMLCode"/>
          <w:rFonts w:eastAsiaTheme="minorHAnsi"/>
          <w:color w:val="222222"/>
          <w:sz w:val="18"/>
          <w:szCs w:val="18"/>
        </w:rPr>
        <w:t>,</w:t>
      </w:r>
      <w:r>
        <w:rPr>
          <w:rStyle w:val="HTMLCode"/>
          <w:rFonts w:eastAsiaTheme="minorHAnsi"/>
          <w:color w:val="000000"/>
          <w:sz w:val="18"/>
          <w:szCs w:val="18"/>
        </w:rPr>
        <w:t>7456</w:t>
      </w:r>
      <w:r>
        <w:rPr>
          <w:rStyle w:val="HTMLCode"/>
          <w:rFonts w:eastAsiaTheme="minorHAnsi"/>
          <w:color w:val="222222"/>
          <w:sz w:val="18"/>
          <w:szCs w:val="18"/>
        </w:rPr>
        <w:t>,</w:t>
      </w:r>
      <w:r>
        <w:rPr>
          <w:rStyle w:val="HTMLCode"/>
          <w:rFonts w:eastAsiaTheme="minorHAnsi"/>
          <w:color w:val="000000"/>
          <w:sz w:val="18"/>
          <w:szCs w:val="18"/>
        </w:rPr>
        <w:t>3</w:t>
      </w:r>
      <w:r>
        <w:rPr>
          <w:rStyle w:val="HTMLCode"/>
          <w:rFonts w:eastAsiaTheme="minorHAnsi"/>
          <w:color w:val="222222"/>
          <w:sz w:val="18"/>
          <w:szCs w:val="18"/>
        </w:rPr>
        <w:t>)</w:t>
      </w:r>
    </w:p>
    <w:p w:rsidR="00D1055E" w:rsidRDefault="00E64DB0" w:rsidP="00E64DB0">
      <w:pPr>
        <w:shd w:val="clear" w:color="auto" w:fill="FFFFFF"/>
        <w:spacing w:after="240"/>
        <w:rPr>
          <w:rStyle w:val="HTMLCode"/>
          <w:rFonts w:eastAsiaTheme="minorHAnsi"/>
          <w:color w:val="000000"/>
          <w:sz w:val="18"/>
          <w:szCs w:val="18"/>
        </w:rPr>
      </w:pPr>
      <w:r>
        <w:rPr>
          <w:rStyle w:val="HTMLCode"/>
          <w:rFonts w:eastAsiaTheme="minorHAnsi"/>
          <w:color w:val="000000"/>
          <w:sz w:val="18"/>
          <w:szCs w:val="18"/>
        </w:rPr>
        <w:t>GO</w:t>
      </w:r>
    </w:p>
    <w:p w:rsidR="00E64DB0" w:rsidRDefault="00E64DB0" w:rsidP="00E64DB0">
      <w:pPr>
        <w:shd w:val="clear" w:color="auto" w:fill="FFFFFF"/>
        <w:spacing w:after="240"/>
        <w:rPr>
          <w:rFonts w:ascii="Verdana" w:hAnsi="Verdana"/>
          <w:color w:val="222222"/>
          <w:sz w:val="23"/>
          <w:szCs w:val="23"/>
        </w:rPr>
      </w:pPr>
      <w:r>
        <w:rPr>
          <w:rStyle w:val="HTMLCode"/>
          <w:rFonts w:eastAsiaTheme="minorHAnsi"/>
          <w:color w:val="0000FF"/>
          <w:sz w:val="18"/>
          <w:szCs w:val="18"/>
        </w:rPr>
        <w:t>DBCC</w:t>
      </w:r>
      <w:r>
        <w:rPr>
          <w:rStyle w:val="apple-converted-space"/>
          <w:rFonts w:ascii="Courier New" w:hAnsi="Courier New" w:cs="Courier New"/>
          <w:color w:val="0000FF"/>
          <w:sz w:val="18"/>
          <w:szCs w:val="18"/>
        </w:rPr>
        <w:t> </w:t>
      </w:r>
      <w:r>
        <w:rPr>
          <w:rStyle w:val="HTMLCode"/>
          <w:rFonts w:eastAsiaTheme="minorHAnsi"/>
          <w:color w:val="000000"/>
          <w:sz w:val="18"/>
          <w:szCs w:val="18"/>
        </w:rPr>
        <w:t>page</w:t>
      </w:r>
      <w:r>
        <w:rPr>
          <w:rStyle w:val="apple-converted-space"/>
          <w:rFonts w:ascii="Courier New" w:hAnsi="Courier New" w:cs="Courier New"/>
          <w:color w:val="000000"/>
          <w:sz w:val="18"/>
          <w:szCs w:val="18"/>
        </w:rPr>
        <w:t> </w:t>
      </w:r>
      <w:r>
        <w:rPr>
          <w:rStyle w:val="HTMLCode"/>
          <w:rFonts w:eastAsiaTheme="minorHAnsi"/>
          <w:color w:val="222222"/>
          <w:sz w:val="18"/>
          <w:szCs w:val="18"/>
        </w:rPr>
        <w:t>(</w:t>
      </w:r>
      <w:r>
        <w:rPr>
          <w:rStyle w:val="HTMLCode"/>
          <w:rFonts w:eastAsiaTheme="minorHAnsi"/>
          <w:color w:val="FF0000"/>
          <w:sz w:val="18"/>
          <w:szCs w:val="18"/>
        </w:rPr>
        <w:t>'mydb'</w:t>
      </w:r>
      <w:r>
        <w:rPr>
          <w:rStyle w:val="HTMLCode"/>
          <w:rFonts w:eastAsiaTheme="minorHAnsi"/>
          <w:color w:val="222222"/>
          <w:sz w:val="18"/>
          <w:szCs w:val="18"/>
        </w:rPr>
        <w:t>,</w:t>
      </w:r>
      <w:r>
        <w:rPr>
          <w:rStyle w:val="HTMLCode"/>
          <w:rFonts w:eastAsiaTheme="minorHAnsi"/>
          <w:color w:val="000000"/>
          <w:sz w:val="18"/>
          <w:szCs w:val="18"/>
        </w:rPr>
        <w:t>1</w:t>
      </w:r>
      <w:r>
        <w:rPr>
          <w:rStyle w:val="HTMLCode"/>
          <w:rFonts w:eastAsiaTheme="minorHAnsi"/>
          <w:color w:val="222222"/>
          <w:sz w:val="18"/>
          <w:szCs w:val="18"/>
        </w:rPr>
        <w:t>,</w:t>
      </w:r>
      <w:r>
        <w:rPr>
          <w:rStyle w:val="HTMLCode"/>
          <w:rFonts w:eastAsiaTheme="minorHAnsi"/>
          <w:color w:val="000000"/>
          <w:sz w:val="18"/>
          <w:szCs w:val="18"/>
        </w:rPr>
        <w:t>7328</w:t>
      </w:r>
      <w:r>
        <w:rPr>
          <w:rStyle w:val="HTMLCode"/>
          <w:rFonts w:eastAsiaTheme="minorHAnsi"/>
          <w:color w:val="222222"/>
          <w:sz w:val="18"/>
          <w:szCs w:val="18"/>
        </w:rPr>
        <w:t>,</w:t>
      </w:r>
      <w:r>
        <w:rPr>
          <w:rStyle w:val="HTMLCode"/>
          <w:rFonts w:eastAsiaTheme="minorHAnsi"/>
          <w:color w:val="000000"/>
          <w:sz w:val="18"/>
          <w:szCs w:val="18"/>
        </w:rPr>
        <w:t>3</w:t>
      </w:r>
      <w:r>
        <w:rPr>
          <w:rStyle w:val="HTMLCode"/>
          <w:rFonts w:eastAsiaTheme="minorHAnsi"/>
          <w:color w:val="222222"/>
          <w:sz w:val="18"/>
          <w:szCs w:val="18"/>
        </w:rPr>
        <w:t>)</w:t>
      </w:r>
      <w:r>
        <w:rPr>
          <w:rStyle w:val="apple-converted-space"/>
          <w:rFonts w:ascii="Verdana" w:hAnsi="Verdana"/>
          <w:color w:val="222222"/>
          <w:sz w:val="23"/>
          <w:szCs w:val="23"/>
        </w:rPr>
        <w:t> </w:t>
      </w:r>
    </w:p>
    <w:p w:rsidR="00E64DB0" w:rsidRDefault="00E64DB0" w:rsidP="00E64DB0">
      <w:pPr>
        <w:shd w:val="clear" w:color="auto" w:fill="FFFFFF"/>
        <w:spacing w:after="0"/>
        <w:jc w:val="center"/>
        <w:rPr>
          <w:rFonts w:ascii="Verdana" w:hAnsi="Verdana"/>
          <w:color w:val="222222"/>
          <w:sz w:val="23"/>
          <w:szCs w:val="23"/>
        </w:rPr>
      </w:pPr>
      <w:r>
        <w:rPr>
          <w:rFonts w:ascii="Verdana" w:hAnsi="Verdana"/>
          <w:noProof/>
          <w:color w:val="0000FF"/>
          <w:sz w:val="23"/>
          <w:szCs w:val="23"/>
        </w:rPr>
        <w:lastRenderedPageBreak/>
        <w:drawing>
          <wp:inline distT="0" distB="0" distL="0" distR="0">
            <wp:extent cx="6096000" cy="4305300"/>
            <wp:effectExtent l="19050" t="0" r="0" b="0"/>
            <wp:docPr id="4" name="Picture 4" descr="http://4.bp.blogspot.com/-MZZI0PzTFuQ/UVD8rsItKeI/AAAAAAAADss/dZ7YV51cyLQ/s640/Covering+Index+4.p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4.bp.blogspot.com/-MZZI0PzTFuQ/UVD8rsItKeI/AAAAAAAADss/dZ7YV51cyLQ/s640/Covering+Index+4.png">
                      <a:hlinkClick r:id="rId29"/>
                    </pic:cNvPr>
                    <pic:cNvPicPr>
                      <a:picLocks noChangeAspect="1" noChangeArrowheads="1"/>
                    </pic:cNvPicPr>
                  </pic:nvPicPr>
                  <pic:blipFill>
                    <a:blip r:embed="rId30" cstate="print"/>
                    <a:srcRect/>
                    <a:stretch>
                      <a:fillRect/>
                    </a:stretch>
                  </pic:blipFill>
                  <pic:spPr bwMode="auto">
                    <a:xfrm>
                      <a:off x="0" y="0"/>
                      <a:ext cx="6096000" cy="4305300"/>
                    </a:xfrm>
                    <a:prstGeom prst="rect">
                      <a:avLst/>
                    </a:prstGeom>
                    <a:noFill/>
                    <a:ln w="9525">
                      <a:noFill/>
                      <a:miter lim="800000"/>
                      <a:headEnd/>
                      <a:tailEnd/>
                    </a:ln>
                  </pic:spPr>
                </pic:pic>
              </a:graphicData>
            </a:graphic>
          </wp:inline>
        </w:drawing>
      </w:r>
    </w:p>
    <w:p w:rsidR="00E64DB0" w:rsidRDefault="00E64DB0" w:rsidP="00E64DB0">
      <w:pPr>
        <w:shd w:val="clear" w:color="auto" w:fill="FFFFFF"/>
        <w:rPr>
          <w:rFonts w:ascii="Arial" w:hAnsi="Arial" w:cs="Arial"/>
          <w:color w:val="222222"/>
          <w:sz w:val="23"/>
          <w:szCs w:val="23"/>
        </w:rPr>
      </w:pPr>
    </w:p>
    <w:p w:rsidR="00E64DB0" w:rsidRDefault="00E64DB0" w:rsidP="00E64DB0">
      <w:pPr>
        <w:shd w:val="clear" w:color="auto" w:fill="FFFFFF"/>
        <w:rPr>
          <w:rFonts w:ascii="Arial" w:hAnsi="Arial" w:cs="Arial"/>
          <w:color w:val="222222"/>
          <w:sz w:val="23"/>
          <w:szCs w:val="23"/>
        </w:rPr>
      </w:pPr>
    </w:p>
    <w:p w:rsidR="00E64DB0" w:rsidRDefault="00E64DB0" w:rsidP="00E64DB0">
      <w:pPr>
        <w:shd w:val="clear" w:color="auto" w:fill="FFFFFF"/>
        <w:rPr>
          <w:rFonts w:ascii="Arial" w:hAnsi="Arial" w:cs="Arial"/>
          <w:color w:val="222222"/>
          <w:sz w:val="23"/>
          <w:szCs w:val="23"/>
        </w:rPr>
      </w:pPr>
    </w:p>
    <w:p w:rsidR="00E64DB0" w:rsidRDefault="00E64DB0" w:rsidP="00E64DB0">
      <w:pPr>
        <w:shd w:val="clear" w:color="auto" w:fill="FFFFFF"/>
        <w:rPr>
          <w:rFonts w:ascii="Arial" w:hAnsi="Arial" w:cs="Arial"/>
          <w:color w:val="222222"/>
          <w:sz w:val="23"/>
          <w:szCs w:val="23"/>
        </w:rPr>
      </w:pPr>
    </w:p>
    <w:p w:rsidR="00E64DB0" w:rsidRDefault="00E64DB0" w:rsidP="00E64DB0">
      <w:pPr>
        <w:shd w:val="clear" w:color="auto" w:fill="FFFFFF"/>
        <w:rPr>
          <w:rFonts w:ascii="Arial" w:hAnsi="Arial" w:cs="Arial"/>
          <w:color w:val="222222"/>
          <w:sz w:val="23"/>
          <w:szCs w:val="23"/>
        </w:rPr>
      </w:pPr>
    </w:p>
    <w:p w:rsidR="00E64DB0" w:rsidRDefault="00E64DB0" w:rsidP="00E64DB0">
      <w:pPr>
        <w:shd w:val="clear" w:color="auto" w:fill="FFFFFF"/>
        <w:rPr>
          <w:rFonts w:ascii="Verdana" w:hAnsi="Verdana" w:cs="Times New Roman"/>
          <w:color w:val="222222"/>
          <w:sz w:val="23"/>
          <w:szCs w:val="23"/>
        </w:rPr>
      </w:pPr>
      <w:r>
        <w:rPr>
          <w:rFonts w:ascii="Arial" w:hAnsi="Arial" w:cs="Arial"/>
          <w:color w:val="222222"/>
          <w:sz w:val="23"/>
          <w:szCs w:val="23"/>
        </w:rPr>
        <w:t xml:space="preserve">From the output we can see that, columns mentioned in the include clause are added into the leaf level pages </w:t>
      </w:r>
      <w:r w:rsidR="004945A9">
        <w:rPr>
          <w:rFonts w:ascii="Arial" w:hAnsi="Arial" w:cs="Arial"/>
          <w:color w:val="222222"/>
          <w:sz w:val="23"/>
          <w:szCs w:val="23"/>
        </w:rPr>
        <w:t>without</w:t>
      </w:r>
      <w:r>
        <w:rPr>
          <w:rFonts w:ascii="Arial" w:hAnsi="Arial" w:cs="Arial"/>
          <w:color w:val="222222"/>
          <w:sz w:val="23"/>
          <w:szCs w:val="23"/>
        </w:rPr>
        <w:t xml:space="preserve"> making any changes in the </w:t>
      </w:r>
      <w:proofErr w:type="spellStart"/>
      <w:r>
        <w:rPr>
          <w:rFonts w:ascii="Arial" w:hAnsi="Arial" w:cs="Arial"/>
          <w:color w:val="222222"/>
          <w:sz w:val="23"/>
          <w:szCs w:val="23"/>
        </w:rPr>
        <w:t>non leaf</w:t>
      </w:r>
      <w:proofErr w:type="spellEnd"/>
      <w:r>
        <w:rPr>
          <w:rFonts w:ascii="Arial" w:hAnsi="Arial" w:cs="Arial"/>
          <w:color w:val="222222"/>
          <w:sz w:val="23"/>
          <w:szCs w:val="23"/>
        </w:rPr>
        <w:t xml:space="preserve"> level pages.</w:t>
      </w:r>
      <w:r>
        <w:rPr>
          <w:rFonts w:ascii="Verdana" w:hAnsi="Verdana"/>
          <w:color w:val="222222"/>
          <w:sz w:val="23"/>
          <w:szCs w:val="23"/>
        </w:rPr>
        <w:br/>
      </w:r>
      <w:r>
        <w:rPr>
          <w:rFonts w:ascii="Arial" w:hAnsi="Arial" w:cs="Arial"/>
          <w:color w:val="222222"/>
          <w:sz w:val="23"/>
          <w:szCs w:val="23"/>
        </w:rPr>
        <w:br/>
        <w:t xml:space="preserve">Include column are useful because we can refer the column that has a data type which </w:t>
      </w:r>
      <w:proofErr w:type="spellStart"/>
      <w:r>
        <w:rPr>
          <w:rFonts w:ascii="Arial" w:hAnsi="Arial" w:cs="Arial"/>
          <w:color w:val="222222"/>
          <w:sz w:val="23"/>
          <w:szCs w:val="23"/>
        </w:rPr>
        <w:t>can not</w:t>
      </w:r>
      <w:proofErr w:type="spellEnd"/>
      <w:r>
        <w:rPr>
          <w:rFonts w:ascii="Arial" w:hAnsi="Arial" w:cs="Arial"/>
          <w:color w:val="222222"/>
          <w:sz w:val="23"/>
          <w:szCs w:val="23"/>
        </w:rPr>
        <w:t xml:space="preserve"> be used in the index </w:t>
      </w:r>
      <w:proofErr w:type="spellStart"/>
      <w:r>
        <w:rPr>
          <w:rFonts w:ascii="Arial" w:hAnsi="Arial" w:cs="Arial"/>
          <w:color w:val="222222"/>
          <w:sz w:val="23"/>
          <w:szCs w:val="23"/>
        </w:rPr>
        <w:t>key.More</w:t>
      </w:r>
      <w:proofErr w:type="spellEnd"/>
      <w:r>
        <w:rPr>
          <w:rFonts w:ascii="Arial" w:hAnsi="Arial" w:cs="Arial"/>
          <w:color w:val="222222"/>
          <w:sz w:val="23"/>
          <w:szCs w:val="23"/>
        </w:rPr>
        <w:t xml:space="preserve"> over include columns are not counted in the 900 bytes or 16 key column limitation of index keys.</w:t>
      </w:r>
      <w:r w:rsidR="00FB0312">
        <w:rPr>
          <w:rFonts w:ascii="Arial" w:hAnsi="Arial" w:cs="Arial"/>
          <w:color w:val="222222"/>
          <w:sz w:val="23"/>
          <w:szCs w:val="23"/>
        </w:rPr>
        <w:t xml:space="preserve"> </w:t>
      </w:r>
      <w:r>
        <w:rPr>
          <w:rFonts w:ascii="Arial" w:hAnsi="Arial" w:cs="Arial"/>
          <w:color w:val="222222"/>
          <w:sz w:val="23"/>
          <w:szCs w:val="23"/>
        </w:rPr>
        <w:t xml:space="preserve">We can include with any data types except </w:t>
      </w:r>
      <w:proofErr w:type="spellStart"/>
      <w:proofErr w:type="gramStart"/>
      <w:r>
        <w:rPr>
          <w:rFonts w:ascii="Arial" w:hAnsi="Arial" w:cs="Arial"/>
          <w:color w:val="222222"/>
          <w:sz w:val="23"/>
          <w:szCs w:val="23"/>
        </w:rPr>
        <w:t>text,ntext</w:t>
      </w:r>
      <w:proofErr w:type="spellEnd"/>
      <w:proofErr w:type="gramEnd"/>
      <w:r>
        <w:rPr>
          <w:rFonts w:ascii="Arial" w:hAnsi="Arial" w:cs="Arial"/>
          <w:color w:val="222222"/>
          <w:sz w:val="23"/>
          <w:szCs w:val="23"/>
        </w:rPr>
        <w:t xml:space="preserve"> and </w:t>
      </w:r>
      <w:proofErr w:type="spellStart"/>
      <w:r>
        <w:rPr>
          <w:rFonts w:ascii="Arial" w:hAnsi="Arial" w:cs="Arial"/>
          <w:color w:val="222222"/>
          <w:sz w:val="23"/>
          <w:szCs w:val="23"/>
        </w:rPr>
        <w:t>image.Included</w:t>
      </w:r>
      <w:proofErr w:type="spellEnd"/>
      <w:r>
        <w:rPr>
          <w:rFonts w:ascii="Arial" w:hAnsi="Arial" w:cs="Arial"/>
          <w:color w:val="222222"/>
          <w:sz w:val="23"/>
          <w:szCs w:val="23"/>
        </w:rPr>
        <w:t xml:space="preserve"> column also support the computed column.</w:t>
      </w:r>
    </w:p>
    <w:p w:rsidR="00A73D83" w:rsidRPr="000C42D4" w:rsidRDefault="00A73D83" w:rsidP="000C42D4">
      <w:pPr>
        <w:shd w:val="clear" w:color="auto" w:fill="FFFFFF"/>
        <w:spacing w:after="240" w:line="240" w:lineRule="auto"/>
        <w:textAlignment w:val="baseline"/>
        <w:rPr>
          <w:rFonts w:ascii="Arial" w:eastAsia="Times New Roman" w:hAnsi="Arial" w:cs="Arial"/>
          <w:color w:val="242729"/>
          <w:sz w:val="23"/>
          <w:szCs w:val="23"/>
        </w:rPr>
      </w:pPr>
    </w:p>
    <w:p w:rsidR="000C42D4" w:rsidRDefault="000C42D4" w:rsidP="00371FAD">
      <w:pPr>
        <w:pStyle w:val="Heading1"/>
        <w:shd w:val="clear" w:color="auto" w:fill="FFFFFF"/>
        <w:spacing w:before="75" w:beforeAutospacing="0" w:after="150" w:afterAutospacing="0"/>
        <w:rPr>
          <w:rFonts w:ascii="Arial" w:hAnsi="Arial" w:cs="Arial"/>
          <w:color w:val="242424"/>
          <w:sz w:val="33"/>
          <w:szCs w:val="33"/>
        </w:rPr>
      </w:pPr>
    </w:p>
    <w:p w:rsidR="00470979" w:rsidRDefault="00470979" w:rsidP="00470979">
      <w:pPr>
        <w:spacing w:before="450" w:after="375" w:line="264" w:lineRule="atLeast"/>
        <w:outlineLvl w:val="0"/>
        <w:rPr>
          <w:rFonts w:ascii="Arial" w:hAnsi="Arial" w:cs="Arial"/>
          <w:color w:val="333333"/>
          <w:sz w:val="21"/>
          <w:szCs w:val="21"/>
        </w:rPr>
      </w:pPr>
      <w:r w:rsidRPr="00470979">
        <w:rPr>
          <w:rFonts w:ascii="Arial" w:eastAsia="Times New Roman" w:hAnsi="Arial" w:cs="Arial"/>
          <w:b/>
          <w:bCs/>
          <w:color w:val="323232"/>
          <w:spacing w:val="-5"/>
          <w:kern w:val="36"/>
          <w:sz w:val="28"/>
          <w:szCs w:val="28"/>
        </w:rPr>
        <w:lastRenderedPageBreak/>
        <w:t>Find and fix SQL Server 2000 performance issues</w:t>
      </w:r>
    </w:p>
    <w:p w:rsidR="009D23CC" w:rsidRDefault="00470979" w:rsidP="00371FAD">
      <w:pPr>
        <w:pStyle w:val="Heading1"/>
        <w:shd w:val="clear" w:color="auto" w:fill="FFFFFF"/>
        <w:spacing w:before="75" w:beforeAutospacing="0" w:after="150" w:afterAutospacing="0"/>
        <w:rPr>
          <w:rFonts w:ascii="Arial" w:hAnsi="Arial" w:cs="Arial"/>
          <w:color w:val="242424"/>
          <w:sz w:val="33"/>
          <w:szCs w:val="33"/>
        </w:rPr>
      </w:pPr>
      <w:r>
        <w:rPr>
          <w:noProof/>
        </w:rPr>
        <w:drawing>
          <wp:inline distT="0" distB="0" distL="0" distR="0">
            <wp:extent cx="114300" cy="152400"/>
            <wp:effectExtent l="19050" t="0" r="0" b="0"/>
            <wp:docPr id="12" name="Picture 1" descr="https://cdn.ttgtmedia.com/digitalguide/images/Misc/siteMap_bullet_section_fir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ttgtmedia.com/digitalguide/images/Misc/siteMap_bullet_section_first.gif"/>
                    <pic:cNvPicPr>
                      <a:picLocks noChangeAspect="1" noChangeArrowheads="1"/>
                    </pic:cNvPicPr>
                  </pic:nvPicPr>
                  <pic:blipFill>
                    <a:blip r:embed="rId31" cstate="print"/>
                    <a:srcRect/>
                    <a:stretch>
                      <a:fillRect/>
                    </a:stretch>
                  </pic:blipFill>
                  <pic:spPr bwMode="auto">
                    <a:xfrm>
                      <a:off x="0" y="0"/>
                      <a:ext cx="114300" cy="152400"/>
                    </a:xfrm>
                    <a:prstGeom prst="rect">
                      <a:avLst/>
                    </a:prstGeom>
                    <a:noFill/>
                    <a:ln w="9525">
                      <a:noFill/>
                      <a:miter lim="800000"/>
                      <a:headEnd/>
                      <a:tailEnd/>
                    </a:ln>
                  </pic:spPr>
                </pic:pic>
              </a:graphicData>
            </a:graphic>
          </wp:inline>
        </w:drawing>
      </w:r>
      <w:r>
        <w:rPr>
          <w:rFonts w:ascii="Arial" w:hAnsi="Arial" w:cs="Arial"/>
          <w:color w:val="323232"/>
          <w:sz w:val="23"/>
          <w:szCs w:val="23"/>
          <w:shd w:val="clear" w:color="auto" w:fill="FFFFFF"/>
        </w:rPr>
        <w:t> </w:t>
      </w:r>
      <w:r>
        <w:rPr>
          <w:rStyle w:val="texthighlite"/>
          <w:rFonts w:ascii="Arial" w:hAnsi="Arial" w:cs="Arial"/>
          <w:b w:val="0"/>
          <w:bCs w:val="0"/>
          <w:color w:val="323232"/>
          <w:sz w:val="23"/>
          <w:szCs w:val="23"/>
          <w:shd w:val="clear" w:color="auto" w:fill="FFFFFF"/>
        </w:rPr>
        <w:t>Hunt down SQL Server performance problems</w:t>
      </w:r>
      <w:r>
        <w:rPr>
          <w:rFonts w:ascii="Arial" w:hAnsi="Arial" w:cs="Arial"/>
          <w:color w:val="323232"/>
          <w:sz w:val="23"/>
          <w:szCs w:val="23"/>
          <w:shd w:val="clear" w:color="auto" w:fill="FFFFFF"/>
        </w:rPr>
        <w:t> </w:t>
      </w:r>
      <w:r>
        <w:rPr>
          <w:rFonts w:ascii="Arial" w:hAnsi="Arial" w:cs="Arial"/>
          <w:color w:val="323232"/>
          <w:sz w:val="23"/>
          <w:szCs w:val="23"/>
        </w:rPr>
        <w:br/>
      </w:r>
      <w:r>
        <w:rPr>
          <w:noProof/>
        </w:rPr>
        <w:drawing>
          <wp:inline distT="0" distB="0" distL="0" distR="0">
            <wp:extent cx="114300" cy="19050"/>
            <wp:effectExtent l="19050" t="0" r="0" b="0"/>
            <wp:docPr id="11" name="Picture 2" descr="https://cdn.ttgtmedia.com/digitalguide/images/Misc/siteMap_vline_spacer_lef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ttgtmedia.com/digitalguide/images/Misc/siteMap_vline_spacer_left.gif"/>
                    <pic:cNvPicPr>
                      <a:picLocks noChangeAspect="1" noChangeArrowheads="1"/>
                    </pic:cNvPicPr>
                  </pic:nvPicPr>
                  <pic:blipFill>
                    <a:blip r:embed="rId32" cstate="print"/>
                    <a:srcRect/>
                    <a:stretch>
                      <a:fillRect/>
                    </a:stretch>
                  </pic:blipFill>
                  <pic:spPr bwMode="auto">
                    <a:xfrm>
                      <a:off x="0" y="0"/>
                      <a:ext cx="114300" cy="19050"/>
                    </a:xfrm>
                    <a:prstGeom prst="rect">
                      <a:avLst/>
                    </a:prstGeom>
                    <a:noFill/>
                    <a:ln w="9525">
                      <a:noFill/>
                      <a:miter lim="800000"/>
                      <a:headEnd/>
                      <a:tailEnd/>
                    </a:ln>
                  </pic:spPr>
                </pic:pic>
              </a:graphicData>
            </a:graphic>
          </wp:inline>
        </w:drawing>
      </w:r>
      <w:r>
        <w:rPr>
          <w:rFonts w:ascii="Arial" w:hAnsi="Arial" w:cs="Arial"/>
          <w:color w:val="323232"/>
          <w:sz w:val="23"/>
          <w:szCs w:val="23"/>
          <w:shd w:val="clear" w:color="auto" w:fill="FFFFFF"/>
        </w:rPr>
        <w:t> </w:t>
      </w:r>
      <w:r>
        <w:rPr>
          <w:rFonts w:ascii="Arial" w:hAnsi="Arial" w:cs="Arial"/>
          <w:color w:val="323232"/>
          <w:sz w:val="23"/>
          <w:szCs w:val="23"/>
        </w:rPr>
        <w:br/>
      </w:r>
      <w:r>
        <w:rPr>
          <w:noProof/>
        </w:rPr>
        <w:drawing>
          <wp:inline distT="0" distB="0" distL="0" distR="0">
            <wp:extent cx="114300" cy="171450"/>
            <wp:effectExtent l="19050" t="0" r="0" b="0"/>
            <wp:docPr id="10" name="Picture 3" descr="https://cdn.ttgtmedia.com/digitalguide/images/Misc/siteMap_bullet_ite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ttgtmedia.com/digitalguide/images/Misc/siteMap_bullet_item.gif"/>
                    <pic:cNvPicPr>
                      <a:picLocks noChangeAspect="1" noChangeArrowheads="1"/>
                    </pic:cNvPicPr>
                  </pic:nvPicPr>
                  <pic:blipFill>
                    <a:blip r:embed="rId33" cstate="print"/>
                    <a:srcRect/>
                    <a:stretch>
                      <a:fillRect/>
                    </a:stretch>
                  </pic:blipFill>
                  <pic:spPr bwMode="auto">
                    <a:xfrm>
                      <a:off x="0" y="0"/>
                      <a:ext cx="114300" cy="171450"/>
                    </a:xfrm>
                    <a:prstGeom prst="rect">
                      <a:avLst/>
                    </a:prstGeom>
                    <a:noFill/>
                    <a:ln w="9525">
                      <a:noFill/>
                      <a:miter lim="800000"/>
                      <a:headEnd/>
                      <a:tailEnd/>
                    </a:ln>
                  </pic:spPr>
                </pic:pic>
              </a:graphicData>
            </a:graphic>
          </wp:inline>
        </w:drawing>
      </w:r>
      <w:r>
        <w:rPr>
          <w:rFonts w:ascii="Arial" w:hAnsi="Arial" w:cs="Arial"/>
          <w:color w:val="323232"/>
          <w:sz w:val="23"/>
          <w:szCs w:val="23"/>
          <w:shd w:val="clear" w:color="auto" w:fill="FFFFFF"/>
        </w:rPr>
        <w:t> Home: </w:t>
      </w:r>
      <w:r>
        <w:rPr>
          <w:rFonts w:ascii="Arial" w:hAnsi="Arial" w:cs="Arial"/>
          <w:b w:val="0"/>
          <w:bCs w:val="0"/>
          <w:color w:val="323232"/>
          <w:sz w:val="23"/>
          <w:szCs w:val="23"/>
          <w:shd w:val="clear" w:color="auto" w:fill="FFFFFF"/>
        </w:rPr>
        <w:t>Introduction</w:t>
      </w:r>
      <w:r>
        <w:rPr>
          <w:rFonts w:ascii="Arial" w:hAnsi="Arial" w:cs="Arial"/>
          <w:color w:val="323232"/>
          <w:sz w:val="23"/>
          <w:szCs w:val="23"/>
          <w:shd w:val="clear" w:color="auto" w:fill="FFFFFF"/>
        </w:rPr>
        <w:t> </w:t>
      </w:r>
      <w:r>
        <w:rPr>
          <w:rFonts w:ascii="Arial" w:hAnsi="Arial" w:cs="Arial"/>
          <w:color w:val="323232"/>
          <w:sz w:val="23"/>
          <w:szCs w:val="23"/>
        </w:rPr>
        <w:br/>
      </w:r>
      <w:r>
        <w:rPr>
          <w:noProof/>
        </w:rPr>
        <w:drawing>
          <wp:inline distT="0" distB="0" distL="0" distR="0">
            <wp:extent cx="114300" cy="171450"/>
            <wp:effectExtent l="19050" t="0" r="0" b="0"/>
            <wp:docPr id="9" name="Picture 4" descr="https://cdn.ttgtmedia.com/digitalguide/images/Misc/siteMap_bullet_ite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ttgtmedia.com/digitalguide/images/Misc/siteMap_bullet_item.gif"/>
                    <pic:cNvPicPr>
                      <a:picLocks noChangeAspect="1" noChangeArrowheads="1"/>
                    </pic:cNvPicPr>
                  </pic:nvPicPr>
                  <pic:blipFill>
                    <a:blip r:embed="rId33" cstate="print"/>
                    <a:srcRect/>
                    <a:stretch>
                      <a:fillRect/>
                    </a:stretch>
                  </pic:blipFill>
                  <pic:spPr bwMode="auto">
                    <a:xfrm>
                      <a:off x="0" y="0"/>
                      <a:ext cx="114300" cy="171450"/>
                    </a:xfrm>
                    <a:prstGeom prst="rect">
                      <a:avLst/>
                    </a:prstGeom>
                    <a:noFill/>
                    <a:ln w="9525">
                      <a:noFill/>
                      <a:miter lim="800000"/>
                      <a:headEnd/>
                      <a:tailEnd/>
                    </a:ln>
                  </pic:spPr>
                </pic:pic>
              </a:graphicData>
            </a:graphic>
          </wp:inline>
        </w:drawing>
      </w:r>
      <w:r>
        <w:rPr>
          <w:rFonts w:ascii="Arial" w:hAnsi="Arial" w:cs="Arial"/>
          <w:color w:val="323232"/>
          <w:sz w:val="23"/>
          <w:szCs w:val="23"/>
          <w:shd w:val="clear" w:color="auto" w:fill="FFFFFF"/>
        </w:rPr>
        <w:t> Step 1: </w:t>
      </w:r>
      <w:hyperlink r:id="rId34" w:history="1">
        <w:r>
          <w:rPr>
            <w:rStyle w:val="Hyperlink"/>
            <w:rFonts w:ascii="Arial" w:hAnsi="Arial" w:cs="Arial"/>
            <w:sz w:val="23"/>
            <w:szCs w:val="23"/>
            <w:shd w:val="clear" w:color="auto" w:fill="FFFFFF"/>
          </w:rPr>
          <w:t>CPU usage</w:t>
        </w:r>
      </w:hyperlink>
      <w:r>
        <w:rPr>
          <w:rFonts w:ascii="Arial" w:hAnsi="Arial" w:cs="Arial"/>
          <w:color w:val="323232"/>
          <w:sz w:val="23"/>
          <w:szCs w:val="23"/>
          <w:shd w:val="clear" w:color="auto" w:fill="FFFFFF"/>
        </w:rPr>
        <w:t> </w:t>
      </w:r>
      <w:r>
        <w:rPr>
          <w:rFonts w:ascii="Arial" w:hAnsi="Arial" w:cs="Arial"/>
          <w:color w:val="323232"/>
          <w:sz w:val="23"/>
          <w:szCs w:val="23"/>
        </w:rPr>
        <w:br/>
      </w:r>
      <w:r>
        <w:rPr>
          <w:noProof/>
        </w:rPr>
        <w:drawing>
          <wp:inline distT="0" distB="0" distL="0" distR="0">
            <wp:extent cx="114300" cy="171450"/>
            <wp:effectExtent l="19050" t="0" r="0" b="0"/>
            <wp:docPr id="5" name="Picture 5" descr="https://cdn.ttgtmedia.com/digitalguide/images/Misc/siteMap_bullet_ite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ttgtmedia.com/digitalguide/images/Misc/siteMap_bullet_item.gif"/>
                    <pic:cNvPicPr>
                      <a:picLocks noChangeAspect="1" noChangeArrowheads="1"/>
                    </pic:cNvPicPr>
                  </pic:nvPicPr>
                  <pic:blipFill>
                    <a:blip r:embed="rId33" cstate="print"/>
                    <a:srcRect/>
                    <a:stretch>
                      <a:fillRect/>
                    </a:stretch>
                  </pic:blipFill>
                  <pic:spPr bwMode="auto">
                    <a:xfrm>
                      <a:off x="0" y="0"/>
                      <a:ext cx="114300" cy="171450"/>
                    </a:xfrm>
                    <a:prstGeom prst="rect">
                      <a:avLst/>
                    </a:prstGeom>
                    <a:noFill/>
                    <a:ln w="9525">
                      <a:noFill/>
                      <a:miter lim="800000"/>
                      <a:headEnd/>
                      <a:tailEnd/>
                    </a:ln>
                  </pic:spPr>
                </pic:pic>
              </a:graphicData>
            </a:graphic>
          </wp:inline>
        </w:drawing>
      </w:r>
      <w:r>
        <w:rPr>
          <w:rFonts w:ascii="Arial" w:hAnsi="Arial" w:cs="Arial"/>
          <w:color w:val="323232"/>
          <w:sz w:val="23"/>
          <w:szCs w:val="23"/>
          <w:shd w:val="clear" w:color="auto" w:fill="FFFFFF"/>
        </w:rPr>
        <w:t> Step 2: </w:t>
      </w:r>
      <w:hyperlink r:id="rId35" w:history="1">
        <w:r>
          <w:rPr>
            <w:rStyle w:val="Hyperlink"/>
            <w:rFonts w:ascii="Arial" w:hAnsi="Arial" w:cs="Arial"/>
            <w:sz w:val="23"/>
            <w:szCs w:val="23"/>
            <w:shd w:val="clear" w:color="auto" w:fill="FFFFFF"/>
          </w:rPr>
          <w:t>Disk IO queuing</w:t>
        </w:r>
      </w:hyperlink>
      <w:r>
        <w:rPr>
          <w:rFonts w:ascii="Arial" w:hAnsi="Arial" w:cs="Arial"/>
          <w:color w:val="323232"/>
          <w:sz w:val="23"/>
          <w:szCs w:val="23"/>
          <w:shd w:val="clear" w:color="auto" w:fill="FFFFFF"/>
        </w:rPr>
        <w:t> </w:t>
      </w:r>
      <w:r>
        <w:rPr>
          <w:rFonts w:ascii="Arial" w:hAnsi="Arial" w:cs="Arial"/>
          <w:color w:val="323232"/>
          <w:sz w:val="23"/>
          <w:szCs w:val="23"/>
        </w:rPr>
        <w:br/>
      </w:r>
      <w:r>
        <w:rPr>
          <w:noProof/>
        </w:rPr>
        <w:drawing>
          <wp:inline distT="0" distB="0" distL="0" distR="0">
            <wp:extent cx="114300" cy="171450"/>
            <wp:effectExtent l="19050" t="0" r="0" b="0"/>
            <wp:docPr id="6" name="Picture 6" descr="https://cdn.ttgtmedia.com/digitalguide/images/Misc/siteMap_bullet_ite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ttgtmedia.com/digitalguide/images/Misc/siteMap_bullet_item.gif"/>
                    <pic:cNvPicPr>
                      <a:picLocks noChangeAspect="1" noChangeArrowheads="1"/>
                    </pic:cNvPicPr>
                  </pic:nvPicPr>
                  <pic:blipFill>
                    <a:blip r:embed="rId33" cstate="print"/>
                    <a:srcRect/>
                    <a:stretch>
                      <a:fillRect/>
                    </a:stretch>
                  </pic:blipFill>
                  <pic:spPr bwMode="auto">
                    <a:xfrm>
                      <a:off x="0" y="0"/>
                      <a:ext cx="114300" cy="171450"/>
                    </a:xfrm>
                    <a:prstGeom prst="rect">
                      <a:avLst/>
                    </a:prstGeom>
                    <a:noFill/>
                    <a:ln w="9525">
                      <a:noFill/>
                      <a:miter lim="800000"/>
                      <a:headEnd/>
                      <a:tailEnd/>
                    </a:ln>
                  </pic:spPr>
                </pic:pic>
              </a:graphicData>
            </a:graphic>
          </wp:inline>
        </w:drawing>
      </w:r>
      <w:r>
        <w:rPr>
          <w:rFonts w:ascii="Arial" w:hAnsi="Arial" w:cs="Arial"/>
          <w:color w:val="323232"/>
          <w:sz w:val="23"/>
          <w:szCs w:val="23"/>
          <w:shd w:val="clear" w:color="auto" w:fill="FFFFFF"/>
        </w:rPr>
        <w:t> Step 3: </w:t>
      </w:r>
      <w:hyperlink r:id="rId36" w:history="1">
        <w:r>
          <w:rPr>
            <w:rStyle w:val="Hyperlink"/>
            <w:rFonts w:ascii="Arial" w:hAnsi="Arial" w:cs="Arial"/>
            <w:sz w:val="23"/>
            <w:szCs w:val="23"/>
            <w:shd w:val="clear" w:color="auto" w:fill="FFFFFF"/>
          </w:rPr>
          <w:t>Memory consumption</w:t>
        </w:r>
      </w:hyperlink>
      <w:r>
        <w:rPr>
          <w:rFonts w:ascii="Arial" w:hAnsi="Arial" w:cs="Arial"/>
          <w:color w:val="323232"/>
          <w:sz w:val="23"/>
          <w:szCs w:val="23"/>
          <w:shd w:val="clear" w:color="auto" w:fill="FFFFFF"/>
        </w:rPr>
        <w:t> </w:t>
      </w:r>
      <w:r>
        <w:rPr>
          <w:rFonts w:ascii="Arial" w:hAnsi="Arial" w:cs="Arial"/>
          <w:color w:val="323232"/>
          <w:sz w:val="23"/>
          <w:szCs w:val="23"/>
        </w:rPr>
        <w:br/>
      </w:r>
      <w:r>
        <w:rPr>
          <w:noProof/>
        </w:rPr>
        <w:drawing>
          <wp:inline distT="0" distB="0" distL="0" distR="0">
            <wp:extent cx="114300" cy="171450"/>
            <wp:effectExtent l="19050" t="0" r="0" b="0"/>
            <wp:docPr id="7" name="Picture 7" descr="https://cdn.ttgtmedia.com/digitalguide/images/Misc/siteMap_bullet_ite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ttgtmedia.com/digitalguide/images/Misc/siteMap_bullet_item.gif"/>
                    <pic:cNvPicPr>
                      <a:picLocks noChangeAspect="1" noChangeArrowheads="1"/>
                    </pic:cNvPicPr>
                  </pic:nvPicPr>
                  <pic:blipFill>
                    <a:blip r:embed="rId33" cstate="print"/>
                    <a:srcRect/>
                    <a:stretch>
                      <a:fillRect/>
                    </a:stretch>
                  </pic:blipFill>
                  <pic:spPr bwMode="auto">
                    <a:xfrm>
                      <a:off x="0" y="0"/>
                      <a:ext cx="114300" cy="171450"/>
                    </a:xfrm>
                    <a:prstGeom prst="rect">
                      <a:avLst/>
                    </a:prstGeom>
                    <a:noFill/>
                    <a:ln w="9525">
                      <a:noFill/>
                      <a:miter lim="800000"/>
                      <a:headEnd/>
                      <a:tailEnd/>
                    </a:ln>
                  </pic:spPr>
                </pic:pic>
              </a:graphicData>
            </a:graphic>
          </wp:inline>
        </w:drawing>
      </w:r>
      <w:r>
        <w:rPr>
          <w:rFonts w:ascii="Arial" w:hAnsi="Arial" w:cs="Arial"/>
          <w:color w:val="323232"/>
          <w:sz w:val="23"/>
          <w:szCs w:val="23"/>
          <w:shd w:val="clear" w:color="auto" w:fill="FFFFFF"/>
        </w:rPr>
        <w:t> Step 4: </w:t>
      </w:r>
      <w:hyperlink r:id="rId37" w:history="1">
        <w:r>
          <w:rPr>
            <w:rStyle w:val="Hyperlink"/>
            <w:rFonts w:ascii="Arial" w:hAnsi="Arial" w:cs="Arial"/>
            <w:sz w:val="23"/>
            <w:szCs w:val="23"/>
            <w:shd w:val="clear" w:color="auto" w:fill="FFFFFF"/>
          </w:rPr>
          <w:t>Network bandwidth</w:t>
        </w:r>
      </w:hyperlink>
      <w:r>
        <w:rPr>
          <w:rFonts w:ascii="Arial" w:hAnsi="Arial" w:cs="Arial"/>
          <w:color w:val="323232"/>
          <w:sz w:val="23"/>
          <w:szCs w:val="23"/>
          <w:shd w:val="clear" w:color="auto" w:fill="FFFFFF"/>
        </w:rPr>
        <w:t> </w:t>
      </w:r>
      <w:r>
        <w:rPr>
          <w:rFonts w:ascii="Arial" w:hAnsi="Arial" w:cs="Arial"/>
          <w:color w:val="323232"/>
          <w:sz w:val="23"/>
          <w:szCs w:val="23"/>
        </w:rPr>
        <w:br/>
      </w:r>
      <w:r>
        <w:rPr>
          <w:noProof/>
        </w:rPr>
        <w:drawing>
          <wp:inline distT="0" distB="0" distL="0" distR="0">
            <wp:extent cx="114300" cy="171450"/>
            <wp:effectExtent l="19050" t="0" r="0" b="0"/>
            <wp:docPr id="8" name="Picture 8" descr="https://cdn.ttgtmedia.com/digitalguide/images/Misc/siteMap_bullet_ite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ttgtmedia.com/digitalguide/images/Misc/siteMap_bullet_item.gif"/>
                    <pic:cNvPicPr>
                      <a:picLocks noChangeAspect="1" noChangeArrowheads="1"/>
                    </pic:cNvPicPr>
                  </pic:nvPicPr>
                  <pic:blipFill>
                    <a:blip r:embed="rId33" cstate="print"/>
                    <a:srcRect/>
                    <a:stretch>
                      <a:fillRect/>
                    </a:stretch>
                  </pic:blipFill>
                  <pic:spPr bwMode="auto">
                    <a:xfrm>
                      <a:off x="0" y="0"/>
                      <a:ext cx="114300" cy="171450"/>
                    </a:xfrm>
                    <a:prstGeom prst="rect">
                      <a:avLst/>
                    </a:prstGeom>
                    <a:noFill/>
                    <a:ln w="9525">
                      <a:noFill/>
                      <a:miter lim="800000"/>
                      <a:headEnd/>
                      <a:tailEnd/>
                    </a:ln>
                  </pic:spPr>
                </pic:pic>
              </a:graphicData>
            </a:graphic>
          </wp:inline>
        </w:drawing>
      </w:r>
      <w:r>
        <w:rPr>
          <w:rFonts w:ascii="Arial" w:hAnsi="Arial" w:cs="Arial"/>
          <w:color w:val="323232"/>
          <w:sz w:val="23"/>
          <w:szCs w:val="23"/>
          <w:shd w:val="clear" w:color="auto" w:fill="FFFFFF"/>
        </w:rPr>
        <w:t> Step 5: </w:t>
      </w:r>
      <w:hyperlink r:id="rId38" w:history="1">
        <w:r>
          <w:rPr>
            <w:rStyle w:val="Hyperlink"/>
            <w:rFonts w:ascii="Arial" w:hAnsi="Arial" w:cs="Arial"/>
            <w:sz w:val="23"/>
            <w:szCs w:val="23"/>
            <w:shd w:val="clear" w:color="auto" w:fill="FFFFFF"/>
          </w:rPr>
          <w:t>Transaction-level performance</w:t>
        </w:r>
      </w:hyperlink>
      <w:r>
        <w:rPr>
          <w:rFonts w:ascii="Arial" w:hAnsi="Arial" w:cs="Arial"/>
          <w:color w:val="323232"/>
          <w:sz w:val="23"/>
          <w:szCs w:val="23"/>
          <w:shd w:val="clear" w:color="auto" w:fill="FFFFFF"/>
        </w:rPr>
        <w:t> </w:t>
      </w:r>
    </w:p>
    <w:p w:rsidR="00470979" w:rsidRDefault="00470979" w:rsidP="00371FAD">
      <w:pPr>
        <w:pStyle w:val="Heading1"/>
        <w:shd w:val="clear" w:color="auto" w:fill="FFFFFF"/>
        <w:spacing w:before="75" w:beforeAutospacing="0" w:after="150" w:afterAutospacing="0"/>
        <w:rPr>
          <w:rFonts w:ascii="Arial" w:hAnsi="Arial" w:cs="Arial"/>
          <w:color w:val="242424"/>
          <w:sz w:val="33"/>
          <w:szCs w:val="33"/>
        </w:rPr>
      </w:pPr>
    </w:p>
    <w:p w:rsidR="00515D55" w:rsidRPr="00515D55" w:rsidRDefault="00515D55" w:rsidP="00515D55">
      <w:pPr>
        <w:spacing w:before="450" w:after="375" w:line="264" w:lineRule="atLeast"/>
        <w:outlineLvl w:val="0"/>
        <w:rPr>
          <w:rFonts w:ascii="Arial" w:eastAsia="Times New Roman" w:hAnsi="Arial" w:cs="Arial"/>
          <w:b/>
          <w:bCs/>
          <w:color w:val="323232"/>
          <w:spacing w:val="-5"/>
          <w:kern w:val="36"/>
          <w:sz w:val="24"/>
          <w:szCs w:val="24"/>
        </w:rPr>
      </w:pPr>
      <w:r w:rsidRPr="00515D55">
        <w:rPr>
          <w:rFonts w:ascii="Arial" w:eastAsia="Times New Roman" w:hAnsi="Arial" w:cs="Arial"/>
          <w:b/>
          <w:bCs/>
          <w:color w:val="323232"/>
          <w:spacing w:val="-5"/>
          <w:kern w:val="36"/>
          <w:sz w:val="24"/>
          <w:szCs w:val="24"/>
        </w:rPr>
        <w:t>Step 1: CPU usage</w:t>
      </w:r>
    </w:p>
    <w:p w:rsidR="00515D55" w:rsidRDefault="00515D55" w:rsidP="00515D55">
      <w:pPr>
        <w:pStyle w:val="Heading1"/>
        <w:shd w:val="clear" w:color="auto" w:fill="FFFFFF"/>
        <w:spacing w:before="75" w:beforeAutospacing="0" w:after="150" w:afterAutospacing="0"/>
        <w:rPr>
          <w:rFonts w:ascii="Arial" w:hAnsi="Arial" w:cs="Arial"/>
          <w:b w:val="0"/>
          <w:bCs w:val="0"/>
          <w:color w:val="333333"/>
          <w:kern w:val="0"/>
          <w:sz w:val="21"/>
          <w:szCs w:val="21"/>
        </w:rPr>
      </w:pPr>
      <w:r w:rsidRPr="00515D55">
        <w:rPr>
          <w:rFonts w:ascii="Arial" w:hAnsi="Arial" w:cs="Arial"/>
          <w:b w:val="0"/>
          <w:bCs w:val="0"/>
          <w:color w:val="333333"/>
          <w:kern w:val="0"/>
          <w:sz w:val="21"/>
          <w:szCs w:val="21"/>
        </w:rPr>
        <w:t>Without a doubt, the first metric most IT professionals use to understand SQL Server performance is the overall CPU usage, which is typically determined in one of two ways: First, you may use a remote-desktop technology to review the overall CPU usage in Task Manager.</w:t>
      </w:r>
    </w:p>
    <w:p w:rsidR="00515D55" w:rsidRPr="00515D55" w:rsidRDefault="00515D55" w:rsidP="00515D55">
      <w:pPr>
        <w:pStyle w:val="Heading1"/>
        <w:shd w:val="clear" w:color="auto" w:fill="FFFFFF"/>
        <w:spacing w:before="75" w:beforeAutospacing="0" w:after="150" w:afterAutospacing="0"/>
        <w:rPr>
          <w:rFonts w:ascii="Arial" w:hAnsi="Arial" w:cs="Arial"/>
          <w:b w:val="0"/>
          <w:bCs w:val="0"/>
          <w:color w:val="333333"/>
          <w:kern w:val="0"/>
          <w:sz w:val="21"/>
          <w:szCs w:val="21"/>
        </w:rPr>
      </w:pPr>
      <w:r w:rsidRPr="00515D55">
        <w:rPr>
          <w:rFonts w:ascii="Arial" w:hAnsi="Arial" w:cs="Arial"/>
          <w:b w:val="0"/>
          <w:bCs w:val="0"/>
          <w:color w:val="333333"/>
          <w:kern w:val="0"/>
          <w:sz w:val="21"/>
          <w:szCs w:val="21"/>
        </w:rPr>
        <w:t>Second, you could take the more scientific route and employ these Performance Monitor counters:</w:t>
      </w:r>
    </w:p>
    <w:p w:rsidR="00515D55" w:rsidRPr="00515D55" w:rsidRDefault="00515D55" w:rsidP="00515D55">
      <w:pPr>
        <w:numPr>
          <w:ilvl w:val="0"/>
          <w:numId w:val="11"/>
        </w:numPr>
        <w:shd w:val="clear" w:color="auto" w:fill="FFFFFF"/>
        <w:spacing w:before="150" w:after="150" w:line="401" w:lineRule="atLeast"/>
        <w:ind w:left="375"/>
        <w:rPr>
          <w:rFonts w:ascii="Arial" w:eastAsia="Times New Roman" w:hAnsi="Arial" w:cs="Arial"/>
          <w:color w:val="333333"/>
          <w:sz w:val="21"/>
          <w:szCs w:val="21"/>
        </w:rPr>
      </w:pPr>
      <w:r w:rsidRPr="00515D55">
        <w:rPr>
          <w:rFonts w:ascii="Arial" w:eastAsia="Times New Roman" w:hAnsi="Arial" w:cs="Arial"/>
          <w:color w:val="333333"/>
          <w:sz w:val="21"/>
          <w:szCs w:val="21"/>
        </w:rPr>
        <w:t>Processor: % Privileged Time</w:t>
      </w:r>
    </w:p>
    <w:p w:rsidR="00515D55" w:rsidRPr="00515D55" w:rsidRDefault="00515D55" w:rsidP="00515D55">
      <w:pPr>
        <w:numPr>
          <w:ilvl w:val="0"/>
          <w:numId w:val="11"/>
        </w:numPr>
        <w:shd w:val="clear" w:color="auto" w:fill="FFFFFF"/>
        <w:spacing w:before="150" w:after="150" w:line="401" w:lineRule="atLeast"/>
        <w:ind w:left="375"/>
        <w:rPr>
          <w:rFonts w:ascii="Arial" w:eastAsia="Times New Roman" w:hAnsi="Arial" w:cs="Arial"/>
          <w:color w:val="333333"/>
          <w:sz w:val="21"/>
          <w:szCs w:val="21"/>
        </w:rPr>
      </w:pPr>
      <w:r w:rsidRPr="00515D55">
        <w:rPr>
          <w:rFonts w:ascii="Arial" w:eastAsia="Times New Roman" w:hAnsi="Arial" w:cs="Arial"/>
          <w:color w:val="333333"/>
          <w:sz w:val="21"/>
          <w:szCs w:val="21"/>
        </w:rPr>
        <w:t>Processor: % Processor Time</w:t>
      </w:r>
    </w:p>
    <w:p w:rsidR="00515D55" w:rsidRPr="00515D55" w:rsidRDefault="00515D55" w:rsidP="00515D55">
      <w:pPr>
        <w:numPr>
          <w:ilvl w:val="0"/>
          <w:numId w:val="11"/>
        </w:numPr>
        <w:shd w:val="clear" w:color="auto" w:fill="FFFFFF"/>
        <w:spacing w:before="150" w:after="150" w:line="401" w:lineRule="atLeast"/>
        <w:ind w:left="375"/>
        <w:rPr>
          <w:rFonts w:ascii="Arial" w:eastAsia="Times New Roman" w:hAnsi="Arial" w:cs="Arial"/>
          <w:color w:val="333333"/>
          <w:sz w:val="21"/>
          <w:szCs w:val="21"/>
        </w:rPr>
      </w:pPr>
      <w:r w:rsidRPr="00515D55">
        <w:rPr>
          <w:rFonts w:ascii="Arial" w:eastAsia="Times New Roman" w:hAnsi="Arial" w:cs="Arial"/>
          <w:color w:val="333333"/>
          <w:sz w:val="21"/>
          <w:szCs w:val="21"/>
        </w:rPr>
        <w:t>Processor: % User Time</w:t>
      </w:r>
    </w:p>
    <w:p w:rsidR="00515D55" w:rsidRPr="00515D55" w:rsidRDefault="00515D55" w:rsidP="00515D55">
      <w:pPr>
        <w:numPr>
          <w:ilvl w:val="0"/>
          <w:numId w:val="11"/>
        </w:numPr>
        <w:shd w:val="clear" w:color="auto" w:fill="FFFFFF"/>
        <w:spacing w:before="150" w:after="150" w:line="401" w:lineRule="atLeast"/>
        <w:ind w:left="375"/>
        <w:rPr>
          <w:rFonts w:ascii="Arial" w:eastAsia="Times New Roman" w:hAnsi="Arial" w:cs="Arial"/>
          <w:color w:val="333333"/>
          <w:sz w:val="21"/>
          <w:szCs w:val="21"/>
        </w:rPr>
      </w:pPr>
      <w:r w:rsidRPr="00515D55">
        <w:rPr>
          <w:rFonts w:ascii="Arial" w:eastAsia="Times New Roman" w:hAnsi="Arial" w:cs="Arial"/>
          <w:color w:val="333333"/>
          <w:sz w:val="21"/>
          <w:szCs w:val="21"/>
        </w:rPr>
        <w:t>System: Context Switches/sec</w:t>
      </w:r>
    </w:p>
    <w:p w:rsidR="00515D55" w:rsidRPr="00515D55" w:rsidRDefault="00515D55" w:rsidP="00515D55">
      <w:pPr>
        <w:numPr>
          <w:ilvl w:val="0"/>
          <w:numId w:val="11"/>
        </w:numPr>
        <w:shd w:val="clear" w:color="auto" w:fill="FFFFFF"/>
        <w:spacing w:before="150" w:after="150" w:line="401" w:lineRule="atLeast"/>
        <w:ind w:left="375"/>
        <w:rPr>
          <w:rFonts w:ascii="Arial" w:eastAsia="Times New Roman" w:hAnsi="Arial" w:cs="Arial"/>
          <w:color w:val="333333"/>
          <w:sz w:val="21"/>
          <w:szCs w:val="21"/>
        </w:rPr>
      </w:pPr>
      <w:r w:rsidRPr="00515D55">
        <w:rPr>
          <w:rFonts w:ascii="Arial" w:eastAsia="Times New Roman" w:hAnsi="Arial" w:cs="Arial"/>
          <w:color w:val="333333"/>
          <w:sz w:val="21"/>
          <w:szCs w:val="21"/>
        </w:rPr>
        <w:t>System: Processor Queue Length</w:t>
      </w:r>
    </w:p>
    <w:p w:rsidR="00515D55" w:rsidRPr="00515D55" w:rsidRDefault="00515D55" w:rsidP="00515D55">
      <w:pPr>
        <w:shd w:val="clear" w:color="auto" w:fill="FFFFFF"/>
        <w:spacing w:before="360" w:after="360" w:line="401" w:lineRule="atLeast"/>
        <w:rPr>
          <w:rFonts w:ascii="Arial" w:eastAsia="Times New Roman" w:hAnsi="Arial" w:cs="Arial"/>
          <w:color w:val="333333"/>
          <w:sz w:val="21"/>
          <w:szCs w:val="21"/>
        </w:rPr>
      </w:pPr>
      <w:r w:rsidRPr="00515D55">
        <w:rPr>
          <w:rFonts w:ascii="Arial" w:eastAsia="Times New Roman" w:hAnsi="Arial" w:cs="Arial"/>
          <w:color w:val="333333"/>
          <w:sz w:val="21"/>
          <w:szCs w:val="21"/>
        </w:rPr>
        <w:t>Unfortunately, this is just the tip of the iceberg. You know that CPU is running at a high percentage or is pegged. Now it is time to dig deeper and determine the status of other key SQL Server metrics.</w:t>
      </w:r>
    </w:p>
    <w:p w:rsidR="00462971" w:rsidRPr="00462971" w:rsidRDefault="00462971" w:rsidP="00462971">
      <w:pPr>
        <w:spacing w:before="450" w:after="375" w:line="264" w:lineRule="atLeast"/>
        <w:outlineLvl w:val="0"/>
        <w:rPr>
          <w:rFonts w:ascii="Arial" w:eastAsia="Times New Roman" w:hAnsi="Arial" w:cs="Arial"/>
          <w:b/>
          <w:bCs/>
          <w:color w:val="323232"/>
          <w:spacing w:val="-5"/>
          <w:kern w:val="36"/>
          <w:sz w:val="24"/>
          <w:szCs w:val="24"/>
        </w:rPr>
      </w:pPr>
      <w:r w:rsidRPr="00462971">
        <w:rPr>
          <w:rFonts w:ascii="Arial" w:eastAsia="Times New Roman" w:hAnsi="Arial" w:cs="Arial"/>
          <w:b/>
          <w:bCs/>
          <w:color w:val="323232"/>
          <w:spacing w:val="-5"/>
          <w:kern w:val="36"/>
          <w:sz w:val="24"/>
          <w:szCs w:val="24"/>
        </w:rPr>
        <w:t>Step 2: Disk IO queuing</w:t>
      </w:r>
    </w:p>
    <w:p w:rsidR="00515D55" w:rsidRPr="00ED2B5A" w:rsidRDefault="00ED2B5A" w:rsidP="00371FAD">
      <w:pPr>
        <w:pStyle w:val="Heading1"/>
        <w:shd w:val="clear" w:color="auto" w:fill="FFFFFF"/>
        <w:spacing w:before="75" w:beforeAutospacing="0" w:after="150" w:afterAutospacing="0"/>
        <w:rPr>
          <w:rFonts w:ascii="Arial" w:hAnsi="Arial" w:cs="Arial"/>
          <w:b w:val="0"/>
          <w:bCs w:val="0"/>
          <w:color w:val="333333"/>
          <w:kern w:val="0"/>
          <w:sz w:val="21"/>
          <w:szCs w:val="21"/>
        </w:rPr>
      </w:pPr>
      <w:r w:rsidRPr="00ED2B5A">
        <w:rPr>
          <w:rFonts w:ascii="Arial" w:hAnsi="Arial" w:cs="Arial"/>
          <w:b w:val="0"/>
          <w:bCs w:val="0"/>
          <w:color w:val="333333"/>
          <w:kern w:val="0"/>
          <w:sz w:val="21"/>
          <w:szCs w:val="21"/>
        </w:rPr>
        <w:t>In my opinion, disk activity is the second key general performance metric for SQL Server. To determine general disk activity, once again turn to Performance Monitor, which offers valuable disk drive counters for both physical and logical statistics. These include:</w:t>
      </w:r>
    </w:p>
    <w:p w:rsidR="00ED2B5A" w:rsidRPr="00ED2B5A" w:rsidRDefault="00ED2B5A" w:rsidP="00ED2B5A">
      <w:pPr>
        <w:numPr>
          <w:ilvl w:val="0"/>
          <w:numId w:val="12"/>
        </w:numPr>
        <w:shd w:val="clear" w:color="auto" w:fill="FFFFFF"/>
        <w:spacing w:before="150" w:after="150" w:line="401" w:lineRule="atLeast"/>
        <w:ind w:left="375"/>
        <w:rPr>
          <w:rFonts w:ascii="Arial" w:eastAsia="Times New Roman" w:hAnsi="Arial" w:cs="Arial"/>
          <w:color w:val="333333"/>
          <w:sz w:val="21"/>
          <w:szCs w:val="21"/>
        </w:rPr>
      </w:pPr>
      <w:r w:rsidRPr="00ED2B5A">
        <w:rPr>
          <w:rFonts w:ascii="Arial" w:eastAsia="Times New Roman" w:hAnsi="Arial" w:cs="Arial"/>
          <w:color w:val="333333"/>
          <w:sz w:val="21"/>
          <w:szCs w:val="21"/>
        </w:rPr>
        <w:t>Physical Disk: % Disk Read Time</w:t>
      </w:r>
    </w:p>
    <w:p w:rsidR="00ED2B5A" w:rsidRPr="00ED2B5A" w:rsidRDefault="00ED2B5A" w:rsidP="00ED2B5A">
      <w:pPr>
        <w:numPr>
          <w:ilvl w:val="0"/>
          <w:numId w:val="12"/>
        </w:numPr>
        <w:shd w:val="clear" w:color="auto" w:fill="FFFFFF"/>
        <w:spacing w:before="150" w:after="150" w:line="401" w:lineRule="atLeast"/>
        <w:ind w:left="375"/>
        <w:rPr>
          <w:rFonts w:ascii="Arial" w:eastAsia="Times New Roman" w:hAnsi="Arial" w:cs="Arial"/>
          <w:color w:val="333333"/>
          <w:sz w:val="21"/>
          <w:szCs w:val="21"/>
        </w:rPr>
      </w:pPr>
      <w:r w:rsidRPr="00ED2B5A">
        <w:rPr>
          <w:rFonts w:ascii="Arial" w:eastAsia="Times New Roman" w:hAnsi="Arial" w:cs="Arial"/>
          <w:color w:val="333333"/>
          <w:sz w:val="21"/>
          <w:szCs w:val="21"/>
        </w:rPr>
        <w:t>Physical Disk: % Disk Write Time</w:t>
      </w:r>
    </w:p>
    <w:p w:rsidR="00ED2B5A" w:rsidRPr="00ED2B5A" w:rsidRDefault="00ED2B5A" w:rsidP="00ED2B5A">
      <w:pPr>
        <w:numPr>
          <w:ilvl w:val="0"/>
          <w:numId w:val="12"/>
        </w:numPr>
        <w:shd w:val="clear" w:color="auto" w:fill="FFFFFF"/>
        <w:spacing w:before="150" w:after="150" w:line="401" w:lineRule="atLeast"/>
        <w:ind w:left="375"/>
        <w:rPr>
          <w:rFonts w:ascii="Arial" w:eastAsia="Times New Roman" w:hAnsi="Arial" w:cs="Arial"/>
          <w:color w:val="333333"/>
          <w:sz w:val="21"/>
          <w:szCs w:val="21"/>
        </w:rPr>
      </w:pPr>
      <w:r w:rsidRPr="00ED2B5A">
        <w:rPr>
          <w:rFonts w:ascii="Arial" w:eastAsia="Times New Roman" w:hAnsi="Arial" w:cs="Arial"/>
          <w:color w:val="333333"/>
          <w:sz w:val="21"/>
          <w:szCs w:val="21"/>
        </w:rPr>
        <w:lastRenderedPageBreak/>
        <w:t>Physical Disk: % Idle Time</w:t>
      </w:r>
    </w:p>
    <w:p w:rsidR="00ED2B5A" w:rsidRPr="00ED2B5A" w:rsidRDefault="00ED2B5A" w:rsidP="00ED2B5A">
      <w:pPr>
        <w:numPr>
          <w:ilvl w:val="0"/>
          <w:numId w:val="12"/>
        </w:numPr>
        <w:shd w:val="clear" w:color="auto" w:fill="FFFFFF"/>
        <w:spacing w:before="150" w:after="150" w:line="401" w:lineRule="atLeast"/>
        <w:ind w:left="375"/>
        <w:rPr>
          <w:rFonts w:ascii="Arial" w:eastAsia="Times New Roman" w:hAnsi="Arial" w:cs="Arial"/>
          <w:color w:val="333333"/>
          <w:sz w:val="21"/>
          <w:szCs w:val="21"/>
        </w:rPr>
      </w:pPr>
      <w:r w:rsidRPr="00ED2B5A">
        <w:rPr>
          <w:rFonts w:ascii="Arial" w:eastAsia="Times New Roman" w:hAnsi="Arial" w:cs="Arial"/>
          <w:color w:val="333333"/>
          <w:sz w:val="21"/>
          <w:szCs w:val="21"/>
        </w:rPr>
        <w:t>Physical Disk: Avg Disk Bytes/Read</w:t>
      </w:r>
    </w:p>
    <w:p w:rsidR="00ED2B5A" w:rsidRPr="00ED2B5A" w:rsidRDefault="00ED2B5A" w:rsidP="00ED2B5A">
      <w:pPr>
        <w:numPr>
          <w:ilvl w:val="0"/>
          <w:numId w:val="12"/>
        </w:numPr>
        <w:shd w:val="clear" w:color="auto" w:fill="FFFFFF"/>
        <w:spacing w:before="150" w:after="150" w:line="401" w:lineRule="atLeast"/>
        <w:ind w:left="375"/>
        <w:rPr>
          <w:rFonts w:ascii="Arial" w:eastAsia="Times New Roman" w:hAnsi="Arial" w:cs="Arial"/>
          <w:color w:val="333333"/>
          <w:sz w:val="21"/>
          <w:szCs w:val="21"/>
        </w:rPr>
      </w:pPr>
      <w:r w:rsidRPr="00ED2B5A">
        <w:rPr>
          <w:rFonts w:ascii="Arial" w:eastAsia="Times New Roman" w:hAnsi="Arial" w:cs="Arial"/>
          <w:color w:val="333333"/>
          <w:sz w:val="21"/>
          <w:szCs w:val="21"/>
        </w:rPr>
        <w:t>Physical Disk: Avg Disk Bytes/Transfer</w:t>
      </w:r>
    </w:p>
    <w:p w:rsidR="00ED2B5A" w:rsidRPr="00ED2B5A" w:rsidRDefault="00ED2B5A" w:rsidP="00ED2B5A">
      <w:pPr>
        <w:numPr>
          <w:ilvl w:val="0"/>
          <w:numId w:val="12"/>
        </w:numPr>
        <w:shd w:val="clear" w:color="auto" w:fill="FFFFFF"/>
        <w:spacing w:before="150" w:after="150" w:line="401" w:lineRule="atLeast"/>
        <w:ind w:left="375"/>
        <w:rPr>
          <w:rFonts w:ascii="Arial" w:eastAsia="Times New Roman" w:hAnsi="Arial" w:cs="Arial"/>
          <w:color w:val="333333"/>
          <w:sz w:val="21"/>
          <w:szCs w:val="21"/>
        </w:rPr>
      </w:pPr>
      <w:r w:rsidRPr="00ED2B5A">
        <w:rPr>
          <w:rFonts w:ascii="Arial" w:eastAsia="Times New Roman" w:hAnsi="Arial" w:cs="Arial"/>
          <w:color w:val="333333"/>
          <w:sz w:val="21"/>
          <w:szCs w:val="21"/>
        </w:rPr>
        <w:t>Physical Disk: Avg Disk Bytes/Write</w:t>
      </w:r>
    </w:p>
    <w:p w:rsidR="00ED2B5A" w:rsidRPr="00ED2B5A" w:rsidRDefault="00ED2B5A" w:rsidP="00ED2B5A">
      <w:pPr>
        <w:numPr>
          <w:ilvl w:val="0"/>
          <w:numId w:val="12"/>
        </w:numPr>
        <w:shd w:val="clear" w:color="auto" w:fill="FFFFFF"/>
        <w:spacing w:before="150" w:after="150" w:line="401" w:lineRule="atLeast"/>
        <w:ind w:left="375"/>
        <w:rPr>
          <w:rFonts w:ascii="Arial" w:eastAsia="Times New Roman" w:hAnsi="Arial" w:cs="Arial"/>
          <w:color w:val="333333"/>
          <w:sz w:val="21"/>
          <w:szCs w:val="21"/>
        </w:rPr>
      </w:pPr>
      <w:r w:rsidRPr="00ED2B5A">
        <w:rPr>
          <w:rFonts w:ascii="Arial" w:eastAsia="Times New Roman" w:hAnsi="Arial" w:cs="Arial"/>
          <w:color w:val="333333"/>
          <w:sz w:val="21"/>
          <w:szCs w:val="21"/>
        </w:rPr>
        <w:t>Physical Disk: Avg Disk Queue Length</w:t>
      </w:r>
    </w:p>
    <w:p w:rsidR="00ED2B5A" w:rsidRPr="00ED2B5A" w:rsidRDefault="00ED2B5A" w:rsidP="00ED2B5A">
      <w:pPr>
        <w:numPr>
          <w:ilvl w:val="0"/>
          <w:numId w:val="12"/>
        </w:numPr>
        <w:shd w:val="clear" w:color="auto" w:fill="FFFFFF"/>
        <w:spacing w:before="150" w:after="150" w:line="401" w:lineRule="atLeast"/>
        <w:ind w:left="375"/>
        <w:rPr>
          <w:rFonts w:ascii="Arial" w:eastAsia="Times New Roman" w:hAnsi="Arial" w:cs="Arial"/>
          <w:color w:val="333333"/>
          <w:sz w:val="21"/>
          <w:szCs w:val="21"/>
        </w:rPr>
      </w:pPr>
      <w:r w:rsidRPr="00ED2B5A">
        <w:rPr>
          <w:rFonts w:ascii="Arial" w:eastAsia="Times New Roman" w:hAnsi="Arial" w:cs="Arial"/>
          <w:color w:val="333333"/>
          <w:sz w:val="21"/>
          <w:szCs w:val="21"/>
        </w:rPr>
        <w:t>Physical Disk: Current Disk Queue Length</w:t>
      </w:r>
    </w:p>
    <w:p w:rsidR="00ED2B5A" w:rsidRPr="00ED2B5A" w:rsidRDefault="00ED2B5A" w:rsidP="00371FAD">
      <w:pPr>
        <w:pStyle w:val="Heading1"/>
        <w:shd w:val="clear" w:color="auto" w:fill="FFFFFF"/>
        <w:spacing w:before="75" w:beforeAutospacing="0" w:after="150" w:afterAutospacing="0"/>
        <w:rPr>
          <w:rFonts w:ascii="Arial" w:hAnsi="Arial" w:cs="Arial"/>
          <w:b w:val="0"/>
          <w:bCs w:val="0"/>
          <w:color w:val="333333"/>
          <w:kern w:val="0"/>
          <w:sz w:val="21"/>
          <w:szCs w:val="21"/>
        </w:rPr>
      </w:pPr>
      <w:r w:rsidRPr="00ED2B5A">
        <w:rPr>
          <w:rFonts w:ascii="Arial" w:hAnsi="Arial" w:cs="Arial"/>
          <w:b w:val="0"/>
          <w:bCs w:val="0"/>
          <w:color w:val="333333"/>
          <w:kern w:val="0"/>
          <w:sz w:val="21"/>
          <w:szCs w:val="21"/>
        </w:rPr>
        <w:t>Another valuable resource that offers specific information related to the activity at a file level in SQL Server is </w:t>
      </w:r>
      <w:proofErr w:type="spellStart"/>
      <w:r w:rsidR="009762BE">
        <w:fldChar w:fldCharType="begin"/>
      </w:r>
      <w:r w:rsidR="009762BE">
        <w:instrText xml:space="preserve"> HYPERLINK "http://msdn.microsoft.com/library/default.asp?url=/library/en-us/tsqlref/ts_fa-fz_61ih.asp" </w:instrText>
      </w:r>
      <w:r w:rsidR="009762BE">
        <w:fldChar w:fldCharType="separate"/>
      </w:r>
      <w:r w:rsidRPr="00ED2B5A">
        <w:rPr>
          <w:b w:val="0"/>
          <w:bCs w:val="0"/>
          <w:color w:val="333333"/>
          <w:kern w:val="0"/>
          <w:sz w:val="21"/>
          <w:szCs w:val="21"/>
        </w:rPr>
        <w:t>master.dbo.fn_virtualfilestats</w:t>
      </w:r>
      <w:proofErr w:type="spellEnd"/>
      <w:r w:rsidR="009762BE">
        <w:rPr>
          <w:b w:val="0"/>
          <w:bCs w:val="0"/>
          <w:color w:val="333333"/>
          <w:kern w:val="0"/>
          <w:sz w:val="21"/>
          <w:szCs w:val="21"/>
        </w:rPr>
        <w:fldChar w:fldCharType="end"/>
      </w:r>
      <w:r w:rsidRPr="00ED2B5A">
        <w:rPr>
          <w:rFonts w:ascii="Arial" w:hAnsi="Arial" w:cs="Arial"/>
          <w:b w:val="0"/>
          <w:bCs w:val="0"/>
          <w:color w:val="333333"/>
          <w:kern w:val="0"/>
          <w:sz w:val="21"/>
          <w:szCs w:val="21"/>
        </w:rPr>
        <w:t>. This function offers the disk IO statistics (reads, writes, etc.) for all database and transaction log files. </w:t>
      </w:r>
    </w:p>
    <w:p w:rsidR="002D151A" w:rsidRPr="002D151A" w:rsidRDefault="002D151A" w:rsidP="002D151A">
      <w:pPr>
        <w:spacing w:before="450" w:after="375" w:line="264" w:lineRule="atLeast"/>
        <w:outlineLvl w:val="0"/>
        <w:rPr>
          <w:rFonts w:ascii="Arial" w:eastAsia="Times New Roman" w:hAnsi="Arial" w:cs="Arial"/>
          <w:b/>
          <w:bCs/>
          <w:color w:val="323232"/>
          <w:spacing w:val="-5"/>
          <w:kern w:val="36"/>
          <w:sz w:val="24"/>
          <w:szCs w:val="24"/>
        </w:rPr>
      </w:pPr>
      <w:r w:rsidRPr="002D151A">
        <w:rPr>
          <w:rFonts w:ascii="Arial" w:eastAsia="Times New Roman" w:hAnsi="Arial" w:cs="Arial"/>
          <w:b/>
          <w:bCs/>
          <w:color w:val="323232"/>
          <w:spacing w:val="-5"/>
          <w:kern w:val="36"/>
          <w:sz w:val="24"/>
          <w:szCs w:val="24"/>
        </w:rPr>
        <w:t>Step 3: Memory consumption</w:t>
      </w:r>
    </w:p>
    <w:p w:rsidR="00470979" w:rsidRPr="002D151A" w:rsidRDefault="002D151A" w:rsidP="00371FAD">
      <w:pPr>
        <w:pStyle w:val="Heading1"/>
        <w:shd w:val="clear" w:color="auto" w:fill="FFFFFF"/>
        <w:spacing w:before="75" w:beforeAutospacing="0" w:after="150" w:afterAutospacing="0"/>
        <w:rPr>
          <w:rFonts w:ascii="Arial" w:hAnsi="Arial" w:cs="Arial"/>
          <w:b w:val="0"/>
          <w:bCs w:val="0"/>
          <w:color w:val="333333"/>
          <w:kern w:val="0"/>
          <w:sz w:val="21"/>
          <w:szCs w:val="21"/>
        </w:rPr>
      </w:pPr>
      <w:r w:rsidRPr="002D151A">
        <w:rPr>
          <w:rFonts w:ascii="Arial" w:hAnsi="Arial" w:cs="Arial"/>
          <w:b w:val="0"/>
          <w:bCs w:val="0"/>
          <w:color w:val="333333"/>
          <w:kern w:val="0"/>
          <w:sz w:val="21"/>
          <w:szCs w:val="21"/>
        </w:rPr>
        <w:t>The actual amount of memory that SQL Server uses may be deceiving because, by default, SQL Server is configured to capture a high percentage of the total memory on the server. That feature is combined with SQL Server's ability to ensure Windows and other applications installed on the server have sufficient memory. If you are familiar with your applications, you can limit the amount of memory that SQL Server dynamically consumes based on the Memory tab of the Server Properties interface in Enterprise Manager.</w:t>
      </w:r>
    </w:p>
    <w:p w:rsidR="002D151A" w:rsidRPr="002D151A" w:rsidRDefault="002D151A" w:rsidP="002D151A">
      <w:pPr>
        <w:shd w:val="clear" w:color="auto" w:fill="FFFFFF"/>
        <w:spacing w:before="360" w:after="360" w:line="401" w:lineRule="atLeast"/>
        <w:rPr>
          <w:rFonts w:ascii="Arial" w:eastAsia="Times New Roman" w:hAnsi="Arial" w:cs="Arial"/>
          <w:color w:val="333333"/>
          <w:sz w:val="21"/>
          <w:szCs w:val="21"/>
        </w:rPr>
      </w:pPr>
      <w:r w:rsidRPr="002D151A">
        <w:rPr>
          <w:rFonts w:ascii="Arial" w:eastAsia="Times New Roman" w:hAnsi="Arial" w:cs="Arial"/>
          <w:color w:val="333333"/>
          <w:sz w:val="21"/>
          <w:szCs w:val="21"/>
        </w:rPr>
        <w:t>A good measure of the macro-level memory usage can be achieved by reviewing the following Performance Monitor counters:</w:t>
      </w:r>
    </w:p>
    <w:p w:rsidR="002D151A" w:rsidRPr="002D151A" w:rsidRDefault="002D151A" w:rsidP="002D151A">
      <w:pPr>
        <w:numPr>
          <w:ilvl w:val="0"/>
          <w:numId w:val="13"/>
        </w:numPr>
        <w:shd w:val="clear" w:color="auto" w:fill="FFFFFF"/>
        <w:spacing w:before="150" w:after="150" w:line="401" w:lineRule="atLeast"/>
        <w:ind w:left="375"/>
        <w:rPr>
          <w:rFonts w:ascii="Arial" w:eastAsia="Times New Roman" w:hAnsi="Arial" w:cs="Arial"/>
          <w:color w:val="333333"/>
          <w:sz w:val="21"/>
          <w:szCs w:val="21"/>
        </w:rPr>
      </w:pPr>
      <w:r w:rsidRPr="002D151A">
        <w:rPr>
          <w:rFonts w:ascii="Arial" w:eastAsia="Times New Roman" w:hAnsi="Arial" w:cs="Arial"/>
          <w:color w:val="333333"/>
          <w:sz w:val="21"/>
          <w:szCs w:val="21"/>
        </w:rPr>
        <w:t>Memory: Available Bytes</w:t>
      </w:r>
    </w:p>
    <w:p w:rsidR="002D151A" w:rsidRPr="002D151A" w:rsidRDefault="002D151A" w:rsidP="002D151A">
      <w:pPr>
        <w:numPr>
          <w:ilvl w:val="0"/>
          <w:numId w:val="13"/>
        </w:numPr>
        <w:shd w:val="clear" w:color="auto" w:fill="FFFFFF"/>
        <w:spacing w:before="150" w:after="150" w:line="401" w:lineRule="atLeast"/>
        <w:ind w:left="375"/>
        <w:rPr>
          <w:rFonts w:ascii="Arial" w:eastAsia="Times New Roman" w:hAnsi="Arial" w:cs="Arial"/>
          <w:color w:val="333333"/>
          <w:sz w:val="21"/>
          <w:szCs w:val="21"/>
        </w:rPr>
      </w:pPr>
      <w:r w:rsidRPr="002D151A">
        <w:rPr>
          <w:rFonts w:ascii="Arial" w:eastAsia="Times New Roman" w:hAnsi="Arial" w:cs="Arial"/>
          <w:color w:val="333333"/>
          <w:sz w:val="21"/>
          <w:szCs w:val="21"/>
        </w:rPr>
        <w:t>Memory: Pages/sec</w:t>
      </w:r>
    </w:p>
    <w:p w:rsidR="002D151A" w:rsidRPr="002D151A" w:rsidRDefault="002D151A" w:rsidP="002D151A">
      <w:pPr>
        <w:numPr>
          <w:ilvl w:val="0"/>
          <w:numId w:val="13"/>
        </w:numPr>
        <w:shd w:val="clear" w:color="auto" w:fill="FFFFFF"/>
        <w:spacing w:before="150" w:after="150" w:line="401" w:lineRule="atLeast"/>
        <w:ind w:left="375"/>
        <w:rPr>
          <w:rFonts w:ascii="Arial" w:eastAsia="Times New Roman" w:hAnsi="Arial" w:cs="Arial"/>
          <w:color w:val="333333"/>
          <w:sz w:val="21"/>
          <w:szCs w:val="21"/>
        </w:rPr>
      </w:pPr>
      <w:r w:rsidRPr="002D151A">
        <w:rPr>
          <w:rFonts w:ascii="Arial" w:eastAsia="Times New Roman" w:hAnsi="Arial" w:cs="Arial"/>
          <w:color w:val="333333"/>
          <w:sz w:val="21"/>
          <w:szCs w:val="21"/>
        </w:rPr>
        <w:t>Process: Working Set</w:t>
      </w:r>
    </w:p>
    <w:p w:rsidR="002D151A" w:rsidRPr="002D151A" w:rsidRDefault="002D151A" w:rsidP="002D151A">
      <w:pPr>
        <w:numPr>
          <w:ilvl w:val="0"/>
          <w:numId w:val="13"/>
        </w:numPr>
        <w:shd w:val="clear" w:color="auto" w:fill="FFFFFF"/>
        <w:spacing w:before="150" w:after="150" w:line="401" w:lineRule="atLeast"/>
        <w:ind w:left="375"/>
        <w:rPr>
          <w:rFonts w:ascii="Arial" w:eastAsia="Times New Roman" w:hAnsi="Arial" w:cs="Arial"/>
          <w:color w:val="333333"/>
          <w:sz w:val="21"/>
          <w:szCs w:val="21"/>
        </w:rPr>
      </w:pPr>
      <w:r w:rsidRPr="002D151A">
        <w:rPr>
          <w:rFonts w:ascii="Arial" w:eastAsia="Times New Roman" w:hAnsi="Arial" w:cs="Arial"/>
          <w:color w:val="333333"/>
          <w:sz w:val="21"/>
          <w:szCs w:val="21"/>
        </w:rPr>
        <w:t>SQL Server: Buffer Manager: Buffer Cache Hit Ratio</w:t>
      </w:r>
    </w:p>
    <w:p w:rsidR="002D151A" w:rsidRPr="002D151A" w:rsidRDefault="002D151A" w:rsidP="002D151A">
      <w:pPr>
        <w:numPr>
          <w:ilvl w:val="0"/>
          <w:numId w:val="13"/>
        </w:numPr>
        <w:shd w:val="clear" w:color="auto" w:fill="FFFFFF"/>
        <w:spacing w:before="150" w:after="150" w:line="401" w:lineRule="atLeast"/>
        <w:ind w:left="375"/>
        <w:rPr>
          <w:rFonts w:ascii="Arial" w:eastAsia="Times New Roman" w:hAnsi="Arial" w:cs="Arial"/>
          <w:color w:val="333333"/>
          <w:sz w:val="21"/>
          <w:szCs w:val="21"/>
        </w:rPr>
      </w:pPr>
      <w:r w:rsidRPr="002D151A">
        <w:rPr>
          <w:rFonts w:ascii="Arial" w:eastAsia="Times New Roman" w:hAnsi="Arial" w:cs="Arial"/>
          <w:color w:val="333333"/>
          <w:sz w:val="21"/>
          <w:szCs w:val="21"/>
        </w:rPr>
        <w:t>SQL Server: Buffer Manager: Total Pages</w:t>
      </w:r>
    </w:p>
    <w:p w:rsidR="002D151A" w:rsidRPr="002D151A" w:rsidRDefault="002D151A" w:rsidP="002D151A">
      <w:pPr>
        <w:numPr>
          <w:ilvl w:val="0"/>
          <w:numId w:val="13"/>
        </w:numPr>
        <w:shd w:val="clear" w:color="auto" w:fill="FFFFFF"/>
        <w:spacing w:before="150" w:after="150" w:line="401" w:lineRule="atLeast"/>
        <w:ind w:left="375"/>
        <w:rPr>
          <w:rFonts w:ascii="Arial" w:eastAsia="Times New Roman" w:hAnsi="Arial" w:cs="Arial"/>
          <w:color w:val="333333"/>
          <w:sz w:val="21"/>
          <w:szCs w:val="21"/>
        </w:rPr>
      </w:pPr>
      <w:r w:rsidRPr="002D151A">
        <w:rPr>
          <w:rFonts w:ascii="Arial" w:eastAsia="Times New Roman" w:hAnsi="Arial" w:cs="Arial"/>
          <w:color w:val="333333"/>
          <w:sz w:val="21"/>
          <w:szCs w:val="21"/>
        </w:rPr>
        <w:t>SQL Server: Memory Manager: Total Server Memory (KB)</w:t>
      </w:r>
    </w:p>
    <w:p w:rsidR="002D151A" w:rsidRPr="002D151A" w:rsidRDefault="002D151A" w:rsidP="002D151A">
      <w:pPr>
        <w:numPr>
          <w:ilvl w:val="0"/>
          <w:numId w:val="13"/>
        </w:numPr>
        <w:shd w:val="clear" w:color="auto" w:fill="FFFFFF"/>
        <w:spacing w:before="150" w:after="150" w:line="401" w:lineRule="atLeast"/>
        <w:ind w:left="375"/>
        <w:rPr>
          <w:rFonts w:ascii="Arial" w:eastAsia="Times New Roman" w:hAnsi="Arial" w:cs="Arial"/>
          <w:color w:val="333333"/>
          <w:sz w:val="21"/>
          <w:szCs w:val="21"/>
        </w:rPr>
      </w:pPr>
      <w:proofErr w:type="spellStart"/>
      <w:r w:rsidRPr="002D151A">
        <w:rPr>
          <w:rFonts w:ascii="Arial" w:eastAsia="Times New Roman" w:hAnsi="Arial" w:cs="Arial"/>
          <w:color w:val="333333"/>
          <w:sz w:val="21"/>
          <w:szCs w:val="21"/>
        </w:rPr>
        <w:t>SQLServer:Cache</w:t>
      </w:r>
      <w:proofErr w:type="spellEnd"/>
      <w:r w:rsidRPr="002D151A">
        <w:rPr>
          <w:rFonts w:ascii="Arial" w:eastAsia="Times New Roman" w:hAnsi="Arial" w:cs="Arial"/>
          <w:color w:val="333333"/>
          <w:sz w:val="21"/>
          <w:szCs w:val="21"/>
        </w:rPr>
        <w:t xml:space="preserve"> Manager - Cache Hit Ratio - _Total</w:t>
      </w:r>
    </w:p>
    <w:p w:rsidR="002D151A" w:rsidRPr="002D151A" w:rsidRDefault="002D151A" w:rsidP="002D151A">
      <w:pPr>
        <w:numPr>
          <w:ilvl w:val="0"/>
          <w:numId w:val="13"/>
        </w:numPr>
        <w:shd w:val="clear" w:color="auto" w:fill="FFFFFF"/>
        <w:spacing w:before="150" w:after="150" w:line="401" w:lineRule="atLeast"/>
        <w:ind w:left="375"/>
        <w:rPr>
          <w:rFonts w:ascii="Arial" w:eastAsia="Times New Roman" w:hAnsi="Arial" w:cs="Arial"/>
          <w:color w:val="333333"/>
          <w:sz w:val="21"/>
          <w:szCs w:val="21"/>
        </w:rPr>
      </w:pPr>
      <w:proofErr w:type="spellStart"/>
      <w:r w:rsidRPr="002D151A">
        <w:rPr>
          <w:rFonts w:ascii="Arial" w:eastAsia="Times New Roman" w:hAnsi="Arial" w:cs="Arial"/>
          <w:color w:val="333333"/>
          <w:sz w:val="21"/>
          <w:szCs w:val="21"/>
        </w:rPr>
        <w:t>SQLServer:Cache</w:t>
      </w:r>
      <w:proofErr w:type="spellEnd"/>
      <w:r w:rsidRPr="002D151A">
        <w:rPr>
          <w:rFonts w:ascii="Arial" w:eastAsia="Times New Roman" w:hAnsi="Arial" w:cs="Arial"/>
          <w:color w:val="333333"/>
          <w:sz w:val="21"/>
          <w:szCs w:val="21"/>
        </w:rPr>
        <w:t xml:space="preserve"> Manager - Cache Pages - _Total</w:t>
      </w:r>
    </w:p>
    <w:p w:rsidR="002D151A" w:rsidRPr="002D151A" w:rsidRDefault="002D151A" w:rsidP="002D151A">
      <w:pPr>
        <w:numPr>
          <w:ilvl w:val="0"/>
          <w:numId w:val="13"/>
        </w:numPr>
        <w:shd w:val="clear" w:color="auto" w:fill="FFFFFF"/>
        <w:spacing w:before="150" w:after="150" w:line="401" w:lineRule="atLeast"/>
        <w:ind w:left="375"/>
        <w:rPr>
          <w:rFonts w:ascii="Arial" w:eastAsia="Times New Roman" w:hAnsi="Arial" w:cs="Arial"/>
          <w:color w:val="333333"/>
          <w:sz w:val="21"/>
          <w:szCs w:val="21"/>
        </w:rPr>
      </w:pPr>
      <w:r w:rsidRPr="002D151A">
        <w:rPr>
          <w:rFonts w:ascii="Arial" w:eastAsia="Times New Roman" w:hAnsi="Arial" w:cs="Arial"/>
          <w:color w:val="333333"/>
          <w:sz w:val="21"/>
          <w:szCs w:val="21"/>
        </w:rPr>
        <w:t>Memory: Page Reads/sec</w:t>
      </w:r>
    </w:p>
    <w:p w:rsidR="002D151A" w:rsidRPr="002D151A" w:rsidRDefault="002D151A" w:rsidP="002D151A">
      <w:pPr>
        <w:numPr>
          <w:ilvl w:val="0"/>
          <w:numId w:val="13"/>
        </w:numPr>
        <w:shd w:val="clear" w:color="auto" w:fill="FFFFFF"/>
        <w:spacing w:before="150" w:after="150" w:line="401" w:lineRule="atLeast"/>
        <w:ind w:left="375"/>
        <w:rPr>
          <w:rFonts w:ascii="Arial" w:eastAsia="Times New Roman" w:hAnsi="Arial" w:cs="Arial"/>
          <w:color w:val="333333"/>
          <w:sz w:val="21"/>
          <w:szCs w:val="21"/>
        </w:rPr>
      </w:pPr>
      <w:r w:rsidRPr="002D151A">
        <w:rPr>
          <w:rFonts w:ascii="Arial" w:eastAsia="Times New Roman" w:hAnsi="Arial" w:cs="Arial"/>
          <w:color w:val="333333"/>
          <w:sz w:val="21"/>
          <w:szCs w:val="21"/>
        </w:rPr>
        <w:lastRenderedPageBreak/>
        <w:t>Memory: Page Writes/sec</w:t>
      </w:r>
    </w:p>
    <w:p w:rsidR="002D151A" w:rsidRPr="002D151A" w:rsidRDefault="002D151A" w:rsidP="002D151A">
      <w:pPr>
        <w:numPr>
          <w:ilvl w:val="0"/>
          <w:numId w:val="13"/>
        </w:numPr>
        <w:shd w:val="clear" w:color="auto" w:fill="FFFFFF"/>
        <w:spacing w:before="150" w:after="150" w:line="401" w:lineRule="atLeast"/>
        <w:ind w:left="375"/>
        <w:rPr>
          <w:rFonts w:ascii="Arial" w:eastAsia="Times New Roman" w:hAnsi="Arial" w:cs="Arial"/>
          <w:color w:val="333333"/>
          <w:sz w:val="21"/>
          <w:szCs w:val="21"/>
        </w:rPr>
      </w:pPr>
      <w:r w:rsidRPr="002D151A">
        <w:rPr>
          <w:rFonts w:ascii="Arial" w:eastAsia="Times New Roman" w:hAnsi="Arial" w:cs="Arial"/>
          <w:color w:val="333333"/>
          <w:sz w:val="21"/>
          <w:szCs w:val="21"/>
        </w:rPr>
        <w:t>Memory: Page Input/sec</w:t>
      </w:r>
    </w:p>
    <w:p w:rsidR="002D151A" w:rsidRPr="002D151A" w:rsidRDefault="002D151A" w:rsidP="002D151A">
      <w:pPr>
        <w:numPr>
          <w:ilvl w:val="0"/>
          <w:numId w:val="13"/>
        </w:numPr>
        <w:shd w:val="clear" w:color="auto" w:fill="FFFFFF"/>
        <w:spacing w:before="150" w:after="150" w:line="401" w:lineRule="atLeast"/>
        <w:ind w:left="375"/>
        <w:rPr>
          <w:rFonts w:ascii="Arial" w:eastAsia="Times New Roman" w:hAnsi="Arial" w:cs="Arial"/>
          <w:color w:val="333333"/>
          <w:sz w:val="21"/>
          <w:szCs w:val="21"/>
        </w:rPr>
      </w:pPr>
      <w:r w:rsidRPr="002D151A">
        <w:rPr>
          <w:rFonts w:ascii="Arial" w:eastAsia="Times New Roman" w:hAnsi="Arial" w:cs="Arial"/>
          <w:color w:val="333333"/>
          <w:sz w:val="21"/>
          <w:szCs w:val="21"/>
        </w:rPr>
        <w:t>Memory: Page Output/sec</w:t>
      </w:r>
    </w:p>
    <w:p w:rsidR="002D151A" w:rsidRPr="002D151A" w:rsidRDefault="002D151A" w:rsidP="002D151A">
      <w:pPr>
        <w:numPr>
          <w:ilvl w:val="0"/>
          <w:numId w:val="13"/>
        </w:numPr>
        <w:shd w:val="clear" w:color="auto" w:fill="FFFFFF"/>
        <w:spacing w:before="150" w:after="150" w:line="401" w:lineRule="atLeast"/>
        <w:ind w:left="375"/>
        <w:rPr>
          <w:rFonts w:ascii="Arial" w:eastAsia="Times New Roman" w:hAnsi="Arial" w:cs="Arial"/>
          <w:color w:val="333333"/>
          <w:sz w:val="21"/>
          <w:szCs w:val="21"/>
        </w:rPr>
      </w:pPr>
      <w:r w:rsidRPr="002D151A">
        <w:rPr>
          <w:rFonts w:ascii="Arial" w:eastAsia="Times New Roman" w:hAnsi="Arial" w:cs="Arial"/>
          <w:color w:val="333333"/>
          <w:sz w:val="21"/>
          <w:szCs w:val="21"/>
        </w:rPr>
        <w:t>Paging File: % Usage</w:t>
      </w:r>
    </w:p>
    <w:p w:rsidR="00591500" w:rsidRPr="00591500" w:rsidRDefault="00591500" w:rsidP="00591500">
      <w:pPr>
        <w:spacing w:before="450" w:after="375" w:line="264" w:lineRule="atLeast"/>
        <w:outlineLvl w:val="0"/>
        <w:rPr>
          <w:rFonts w:ascii="Arial" w:eastAsia="Times New Roman" w:hAnsi="Arial" w:cs="Arial"/>
          <w:b/>
          <w:bCs/>
          <w:color w:val="323232"/>
          <w:spacing w:val="-5"/>
          <w:kern w:val="36"/>
          <w:sz w:val="24"/>
          <w:szCs w:val="24"/>
        </w:rPr>
      </w:pPr>
      <w:r w:rsidRPr="00591500">
        <w:rPr>
          <w:rFonts w:ascii="Arial" w:eastAsia="Times New Roman" w:hAnsi="Arial" w:cs="Arial"/>
          <w:b/>
          <w:bCs/>
          <w:color w:val="323232"/>
          <w:spacing w:val="-5"/>
          <w:kern w:val="36"/>
          <w:sz w:val="24"/>
          <w:szCs w:val="24"/>
        </w:rPr>
        <w:t>Step 4: Network bandwidth</w:t>
      </w:r>
    </w:p>
    <w:p w:rsidR="00591500" w:rsidRPr="00591500" w:rsidRDefault="00591500" w:rsidP="00371FAD">
      <w:pPr>
        <w:pStyle w:val="Heading1"/>
        <w:shd w:val="clear" w:color="auto" w:fill="FFFFFF"/>
        <w:spacing w:before="75" w:beforeAutospacing="0" w:after="150" w:afterAutospacing="0"/>
        <w:rPr>
          <w:rFonts w:ascii="Arial" w:hAnsi="Arial" w:cs="Arial"/>
          <w:b w:val="0"/>
          <w:bCs w:val="0"/>
          <w:color w:val="333333"/>
          <w:kern w:val="0"/>
          <w:sz w:val="21"/>
          <w:szCs w:val="21"/>
        </w:rPr>
      </w:pPr>
      <w:r w:rsidRPr="00591500">
        <w:rPr>
          <w:rFonts w:ascii="Arial" w:hAnsi="Arial" w:cs="Arial"/>
          <w:b w:val="0"/>
          <w:bCs w:val="0"/>
          <w:color w:val="333333"/>
          <w:kern w:val="0"/>
          <w:sz w:val="21"/>
          <w:szCs w:val="21"/>
        </w:rPr>
        <w:t>To determine if a network interface card (NIC) limitation is causing performance issues, use the Task Manager results.</w:t>
      </w:r>
    </w:p>
    <w:p w:rsidR="00591500" w:rsidRPr="00591500" w:rsidRDefault="00591500" w:rsidP="00591500">
      <w:pPr>
        <w:shd w:val="clear" w:color="auto" w:fill="FFFFFF"/>
        <w:spacing w:before="360" w:after="360" w:line="401" w:lineRule="atLeast"/>
        <w:rPr>
          <w:rFonts w:ascii="Arial" w:eastAsia="Times New Roman" w:hAnsi="Arial" w:cs="Arial"/>
          <w:color w:val="333333"/>
          <w:sz w:val="21"/>
          <w:szCs w:val="21"/>
        </w:rPr>
      </w:pPr>
      <w:r w:rsidRPr="00591500">
        <w:rPr>
          <w:rFonts w:ascii="Arial" w:eastAsia="Times New Roman" w:hAnsi="Arial" w:cs="Arial"/>
          <w:color w:val="333333"/>
          <w:sz w:val="21"/>
          <w:szCs w:val="21"/>
        </w:rPr>
        <w:t>To fine tune the overall network usage, the following Performance Monitor counters should be reviewed:</w:t>
      </w:r>
    </w:p>
    <w:p w:rsidR="00591500" w:rsidRPr="00591500" w:rsidRDefault="00591500" w:rsidP="00591500">
      <w:pPr>
        <w:numPr>
          <w:ilvl w:val="0"/>
          <w:numId w:val="14"/>
        </w:numPr>
        <w:shd w:val="clear" w:color="auto" w:fill="FFFFFF"/>
        <w:spacing w:before="150" w:after="150" w:line="401" w:lineRule="atLeast"/>
        <w:ind w:left="375"/>
        <w:rPr>
          <w:rFonts w:ascii="Arial" w:eastAsia="Times New Roman" w:hAnsi="Arial" w:cs="Arial"/>
          <w:color w:val="333333"/>
          <w:sz w:val="21"/>
          <w:szCs w:val="21"/>
        </w:rPr>
      </w:pPr>
      <w:r w:rsidRPr="00591500">
        <w:rPr>
          <w:rFonts w:ascii="Arial" w:eastAsia="Times New Roman" w:hAnsi="Arial" w:cs="Arial"/>
          <w:color w:val="333333"/>
          <w:sz w:val="21"/>
          <w:szCs w:val="21"/>
        </w:rPr>
        <w:t>Network Interface: Bytes Received/sec</w:t>
      </w:r>
    </w:p>
    <w:p w:rsidR="00591500" w:rsidRPr="00591500" w:rsidRDefault="00591500" w:rsidP="00591500">
      <w:pPr>
        <w:numPr>
          <w:ilvl w:val="0"/>
          <w:numId w:val="14"/>
        </w:numPr>
        <w:shd w:val="clear" w:color="auto" w:fill="FFFFFF"/>
        <w:spacing w:before="150" w:after="150" w:line="401" w:lineRule="atLeast"/>
        <w:ind w:left="375"/>
        <w:rPr>
          <w:rFonts w:ascii="Arial" w:eastAsia="Times New Roman" w:hAnsi="Arial" w:cs="Arial"/>
          <w:color w:val="333333"/>
          <w:sz w:val="21"/>
          <w:szCs w:val="21"/>
        </w:rPr>
      </w:pPr>
      <w:r w:rsidRPr="00591500">
        <w:rPr>
          <w:rFonts w:ascii="Arial" w:eastAsia="Times New Roman" w:hAnsi="Arial" w:cs="Arial"/>
          <w:color w:val="333333"/>
          <w:sz w:val="21"/>
          <w:szCs w:val="21"/>
        </w:rPr>
        <w:t>Network Interface: Bytes Sent/sec</w:t>
      </w:r>
    </w:p>
    <w:p w:rsidR="00591500" w:rsidRPr="00591500" w:rsidRDefault="00591500" w:rsidP="00591500">
      <w:pPr>
        <w:numPr>
          <w:ilvl w:val="0"/>
          <w:numId w:val="14"/>
        </w:numPr>
        <w:shd w:val="clear" w:color="auto" w:fill="FFFFFF"/>
        <w:spacing w:before="150" w:after="150" w:line="401" w:lineRule="atLeast"/>
        <w:ind w:left="375"/>
        <w:rPr>
          <w:rFonts w:ascii="Arial" w:eastAsia="Times New Roman" w:hAnsi="Arial" w:cs="Arial"/>
          <w:color w:val="333333"/>
          <w:sz w:val="21"/>
          <w:szCs w:val="21"/>
        </w:rPr>
      </w:pPr>
      <w:r w:rsidRPr="00591500">
        <w:rPr>
          <w:rFonts w:ascii="Arial" w:eastAsia="Times New Roman" w:hAnsi="Arial" w:cs="Arial"/>
          <w:color w:val="333333"/>
          <w:sz w:val="21"/>
          <w:szCs w:val="21"/>
        </w:rPr>
        <w:t>Network Interface: Bytes Total/sec</w:t>
      </w:r>
    </w:p>
    <w:p w:rsidR="00591500" w:rsidRPr="00591500" w:rsidRDefault="00591500" w:rsidP="00591500">
      <w:pPr>
        <w:numPr>
          <w:ilvl w:val="0"/>
          <w:numId w:val="14"/>
        </w:numPr>
        <w:shd w:val="clear" w:color="auto" w:fill="FFFFFF"/>
        <w:spacing w:before="150" w:after="150" w:line="401" w:lineRule="atLeast"/>
        <w:ind w:left="375"/>
        <w:rPr>
          <w:rFonts w:ascii="Arial" w:eastAsia="Times New Roman" w:hAnsi="Arial" w:cs="Arial"/>
          <w:color w:val="333333"/>
          <w:sz w:val="21"/>
          <w:szCs w:val="21"/>
        </w:rPr>
      </w:pPr>
      <w:r w:rsidRPr="00591500">
        <w:rPr>
          <w:rFonts w:ascii="Arial" w:eastAsia="Times New Roman" w:hAnsi="Arial" w:cs="Arial"/>
          <w:color w:val="333333"/>
          <w:sz w:val="21"/>
          <w:szCs w:val="21"/>
        </w:rPr>
        <w:t>Network Interface: Current Bandwidth</w:t>
      </w:r>
    </w:p>
    <w:p w:rsidR="00591500" w:rsidRPr="00591500" w:rsidRDefault="00591500" w:rsidP="00591500">
      <w:pPr>
        <w:numPr>
          <w:ilvl w:val="0"/>
          <w:numId w:val="14"/>
        </w:numPr>
        <w:shd w:val="clear" w:color="auto" w:fill="FFFFFF"/>
        <w:spacing w:before="150" w:after="150" w:line="401" w:lineRule="atLeast"/>
        <w:ind w:left="375"/>
        <w:rPr>
          <w:rFonts w:ascii="Arial" w:eastAsia="Times New Roman" w:hAnsi="Arial" w:cs="Arial"/>
          <w:color w:val="333333"/>
          <w:sz w:val="21"/>
          <w:szCs w:val="21"/>
        </w:rPr>
      </w:pPr>
      <w:r w:rsidRPr="00591500">
        <w:rPr>
          <w:rFonts w:ascii="Arial" w:eastAsia="Times New Roman" w:hAnsi="Arial" w:cs="Arial"/>
          <w:color w:val="333333"/>
          <w:sz w:val="21"/>
          <w:szCs w:val="21"/>
        </w:rPr>
        <w:t>Network Interface: Output Queue Length</w:t>
      </w:r>
    </w:p>
    <w:p w:rsidR="00B7655D" w:rsidRPr="00B7655D" w:rsidRDefault="00B7655D" w:rsidP="00B7655D">
      <w:pPr>
        <w:spacing w:before="450" w:after="375" w:line="264" w:lineRule="atLeast"/>
        <w:outlineLvl w:val="0"/>
        <w:rPr>
          <w:rFonts w:ascii="Arial" w:eastAsia="Times New Roman" w:hAnsi="Arial" w:cs="Arial"/>
          <w:b/>
          <w:bCs/>
          <w:color w:val="323232"/>
          <w:spacing w:val="-5"/>
          <w:kern w:val="36"/>
          <w:sz w:val="24"/>
          <w:szCs w:val="24"/>
        </w:rPr>
      </w:pPr>
      <w:r w:rsidRPr="00B7655D">
        <w:rPr>
          <w:rFonts w:ascii="Arial" w:eastAsia="Times New Roman" w:hAnsi="Arial" w:cs="Arial"/>
          <w:b/>
          <w:bCs/>
          <w:color w:val="323232"/>
          <w:spacing w:val="-5"/>
          <w:kern w:val="36"/>
          <w:sz w:val="24"/>
          <w:szCs w:val="24"/>
        </w:rPr>
        <w:t>Step 5: Transaction-level performance</w:t>
      </w:r>
    </w:p>
    <w:p w:rsidR="00591500" w:rsidRPr="00B7655D" w:rsidRDefault="00B7655D" w:rsidP="00371FAD">
      <w:pPr>
        <w:pStyle w:val="Heading1"/>
        <w:shd w:val="clear" w:color="auto" w:fill="FFFFFF"/>
        <w:spacing w:before="75" w:beforeAutospacing="0" w:after="150" w:afterAutospacing="0"/>
        <w:rPr>
          <w:rFonts w:ascii="Arial" w:hAnsi="Arial" w:cs="Arial"/>
          <w:b w:val="0"/>
          <w:bCs w:val="0"/>
          <w:color w:val="333333"/>
          <w:kern w:val="0"/>
          <w:sz w:val="21"/>
          <w:szCs w:val="21"/>
        </w:rPr>
      </w:pPr>
      <w:r w:rsidRPr="00B7655D">
        <w:rPr>
          <w:rFonts w:ascii="Arial" w:hAnsi="Arial" w:cs="Arial"/>
          <w:b w:val="0"/>
          <w:bCs w:val="0"/>
          <w:color w:val="333333"/>
          <w:kern w:val="0"/>
          <w:sz w:val="21"/>
          <w:szCs w:val="21"/>
        </w:rPr>
        <w:t>The primary tool to capture detailed level information about individual transactions is SQL Profiler. Profiler has can be configured to capture all of the transactions on a server or only a subset based on filtering by application name, host, etc. The information captured by Profiler can be stored in a SQL Server table or a flat file for future reference. This image shows a snippet of Profiler's results.</w:t>
      </w:r>
    </w:p>
    <w:p w:rsidR="00B7655D" w:rsidRPr="00B7655D" w:rsidRDefault="00B7655D" w:rsidP="00B7655D">
      <w:pPr>
        <w:pStyle w:val="NormalWeb"/>
        <w:shd w:val="clear" w:color="auto" w:fill="FFFFFF"/>
        <w:spacing w:before="360" w:beforeAutospacing="0" w:after="360" w:afterAutospacing="0" w:line="401" w:lineRule="atLeast"/>
        <w:rPr>
          <w:rFonts w:ascii="Arial" w:hAnsi="Arial" w:cs="Arial"/>
          <w:color w:val="333333"/>
          <w:sz w:val="21"/>
          <w:szCs w:val="21"/>
        </w:rPr>
      </w:pPr>
      <w:r w:rsidRPr="00B7655D">
        <w:rPr>
          <w:rFonts w:ascii="Arial" w:hAnsi="Arial" w:cs="Arial"/>
          <w:color w:val="333333"/>
          <w:sz w:val="21"/>
          <w:szCs w:val="21"/>
        </w:rPr>
        <w:t>Process-related information can also be captured by the following commands:</w:t>
      </w:r>
    </w:p>
    <w:p w:rsidR="00B7655D" w:rsidRPr="00B7655D" w:rsidRDefault="00517997" w:rsidP="00B7655D">
      <w:pPr>
        <w:numPr>
          <w:ilvl w:val="0"/>
          <w:numId w:val="15"/>
        </w:numPr>
        <w:shd w:val="clear" w:color="auto" w:fill="FFFFFF"/>
        <w:spacing w:before="150" w:after="150" w:line="401" w:lineRule="atLeast"/>
        <w:ind w:left="375"/>
        <w:rPr>
          <w:rFonts w:ascii="Arial" w:eastAsia="Times New Roman" w:hAnsi="Arial" w:cs="Arial"/>
          <w:color w:val="333333"/>
          <w:sz w:val="21"/>
          <w:szCs w:val="21"/>
        </w:rPr>
      </w:pPr>
      <w:hyperlink r:id="rId39" w:history="1">
        <w:proofErr w:type="spellStart"/>
        <w:r w:rsidR="00B7655D" w:rsidRPr="00B7655D">
          <w:rPr>
            <w:rFonts w:eastAsia="Times New Roman"/>
            <w:color w:val="333333"/>
            <w:sz w:val="21"/>
            <w:szCs w:val="21"/>
          </w:rPr>
          <w:t>Sp_monitor</w:t>
        </w:r>
        <w:proofErr w:type="spellEnd"/>
      </w:hyperlink>
      <w:r w:rsidR="00B7655D" w:rsidRPr="00B7655D">
        <w:rPr>
          <w:rFonts w:ascii="Arial" w:eastAsia="Times New Roman" w:hAnsi="Arial" w:cs="Arial"/>
          <w:color w:val="333333"/>
          <w:sz w:val="21"/>
          <w:szCs w:val="21"/>
        </w:rPr>
        <w:t>: Snapshot of SQL Server statistics</w:t>
      </w:r>
    </w:p>
    <w:p w:rsidR="00B7655D" w:rsidRPr="00B7655D" w:rsidRDefault="00517997" w:rsidP="00B7655D">
      <w:pPr>
        <w:numPr>
          <w:ilvl w:val="0"/>
          <w:numId w:val="15"/>
        </w:numPr>
        <w:shd w:val="clear" w:color="auto" w:fill="FFFFFF"/>
        <w:spacing w:before="150" w:after="150" w:line="401" w:lineRule="atLeast"/>
        <w:ind w:left="375"/>
        <w:rPr>
          <w:rFonts w:ascii="Arial" w:eastAsia="Times New Roman" w:hAnsi="Arial" w:cs="Arial"/>
          <w:color w:val="333333"/>
          <w:sz w:val="21"/>
          <w:szCs w:val="21"/>
        </w:rPr>
      </w:pPr>
      <w:hyperlink r:id="rId40" w:history="1">
        <w:proofErr w:type="spellStart"/>
        <w:r w:rsidR="00B7655D" w:rsidRPr="00B7655D">
          <w:rPr>
            <w:rFonts w:eastAsia="Times New Roman"/>
            <w:color w:val="333333"/>
            <w:sz w:val="21"/>
            <w:szCs w:val="21"/>
          </w:rPr>
          <w:t>Sp_who</w:t>
        </w:r>
        <w:proofErr w:type="spellEnd"/>
      </w:hyperlink>
      <w:r w:rsidR="00B7655D" w:rsidRPr="00B7655D">
        <w:rPr>
          <w:rFonts w:ascii="Arial" w:eastAsia="Times New Roman" w:hAnsi="Arial" w:cs="Arial"/>
          <w:color w:val="333333"/>
          <w:sz w:val="21"/>
          <w:szCs w:val="21"/>
        </w:rPr>
        <w:t>: Snapshot of SQL Server processes</w:t>
      </w:r>
    </w:p>
    <w:p w:rsidR="00B7655D" w:rsidRPr="00B7655D" w:rsidRDefault="00517997" w:rsidP="00B7655D">
      <w:pPr>
        <w:numPr>
          <w:ilvl w:val="0"/>
          <w:numId w:val="15"/>
        </w:numPr>
        <w:shd w:val="clear" w:color="auto" w:fill="FFFFFF"/>
        <w:spacing w:before="150" w:after="150" w:line="401" w:lineRule="atLeast"/>
        <w:ind w:left="375"/>
        <w:rPr>
          <w:rFonts w:ascii="Arial" w:eastAsia="Times New Roman" w:hAnsi="Arial" w:cs="Arial"/>
          <w:color w:val="333333"/>
          <w:sz w:val="21"/>
          <w:szCs w:val="21"/>
        </w:rPr>
      </w:pPr>
      <w:hyperlink r:id="rId41" w:history="1">
        <w:proofErr w:type="spellStart"/>
        <w:r w:rsidR="00B7655D" w:rsidRPr="00B7655D">
          <w:rPr>
            <w:rFonts w:eastAsia="Times New Roman"/>
            <w:color w:val="333333"/>
            <w:sz w:val="21"/>
            <w:szCs w:val="21"/>
          </w:rPr>
          <w:t>Master.dbo.sysprocesses</w:t>
        </w:r>
        <w:proofErr w:type="spellEnd"/>
      </w:hyperlink>
      <w:r w:rsidR="00B7655D" w:rsidRPr="00B7655D">
        <w:rPr>
          <w:rFonts w:ascii="Arial" w:eastAsia="Times New Roman" w:hAnsi="Arial" w:cs="Arial"/>
          <w:color w:val="333333"/>
          <w:sz w:val="21"/>
          <w:szCs w:val="21"/>
        </w:rPr>
        <w:t>: System table storing the SQL Server process-related information</w:t>
      </w:r>
    </w:p>
    <w:p w:rsidR="00B7655D" w:rsidRPr="00B7655D" w:rsidRDefault="00517997" w:rsidP="00B7655D">
      <w:pPr>
        <w:numPr>
          <w:ilvl w:val="0"/>
          <w:numId w:val="15"/>
        </w:numPr>
        <w:shd w:val="clear" w:color="auto" w:fill="FFFFFF"/>
        <w:spacing w:before="150" w:after="150" w:line="401" w:lineRule="atLeast"/>
        <w:ind w:left="375"/>
        <w:rPr>
          <w:rFonts w:ascii="Arial" w:eastAsia="Times New Roman" w:hAnsi="Arial" w:cs="Arial"/>
          <w:color w:val="333333"/>
          <w:sz w:val="21"/>
          <w:szCs w:val="21"/>
        </w:rPr>
      </w:pPr>
      <w:hyperlink r:id="rId42" w:history="1">
        <w:r w:rsidR="00B7655D" w:rsidRPr="00B7655D">
          <w:rPr>
            <w:rFonts w:eastAsia="Times New Roman"/>
            <w:color w:val="333333"/>
            <w:sz w:val="21"/>
            <w:szCs w:val="21"/>
          </w:rPr>
          <w:t xml:space="preserve">DBCC </w:t>
        </w:r>
        <w:proofErr w:type="spellStart"/>
        <w:r w:rsidR="00B7655D" w:rsidRPr="00B7655D">
          <w:rPr>
            <w:rFonts w:eastAsia="Times New Roman"/>
            <w:color w:val="333333"/>
            <w:sz w:val="21"/>
            <w:szCs w:val="21"/>
          </w:rPr>
          <w:t>OPENTRAN</w:t>
        </w:r>
      </w:hyperlink>
      <w:r w:rsidR="00B7655D" w:rsidRPr="00B7655D">
        <w:rPr>
          <w:rFonts w:ascii="Arial" w:eastAsia="Times New Roman" w:hAnsi="Arial" w:cs="Arial"/>
          <w:color w:val="333333"/>
          <w:sz w:val="21"/>
          <w:szCs w:val="21"/>
        </w:rPr>
        <w:t>:Open</w:t>
      </w:r>
      <w:proofErr w:type="spellEnd"/>
      <w:r w:rsidR="00B7655D" w:rsidRPr="00B7655D">
        <w:rPr>
          <w:rFonts w:ascii="Arial" w:eastAsia="Times New Roman" w:hAnsi="Arial" w:cs="Arial"/>
          <w:color w:val="333333"/>
          <w:sz w:val="21"/>
          <w:szCs w:val="21"/>
        </w:rPr>
        <w:t xml:space="preserve"> transactions internal to SQL Server</w:t>
      </w:r>
    </w:p>
    <w:p w:rsidR="00B7655D" w:rsidRPr="00B7655D" w:rsidRDefault="00517997" w:rsidP="00B7655D">
      <w:pPr>
        <w:numPr>
          <w:ilvl w:val="0"/>
          <w:numId w:val="15"/>
        </w:numPr>
        <w:shd w:val="clear" w:color="auto" w:fill="FFFFFF"/>
        <w:spacing w:before="150" w:after="150" w:line="401" w:lineRule="atLeast"/>
        <w:ind w:left="375"/>
        <w:rPr>
          <w:rFonts w:ascii="Arial" w:eastAsia="Times New Roman" w:hAnsi="Arial" w:cs="Arial"/>
          <w:color w:val="333333"/>
          <w:sz w:val="21"/>
          <w:szCs w:val="21"/>
        </w:rPr>
      </w:pPr>
      <w:hyperlink r:id="rId43" w:history="1">
        <w:r w:rsidR="00B7655D" w:rsidRPr="00B7655D">
          <w:rPr>
            <w:rFonts w:eastAsia="Times New Roman"/>
            <w:color w:val="333333"/>
            <w:sz w:val="21"/>
            <w:szCs w:val="21"/>
          </w:rPr>
          <w:t>DBCC INPUTBUFFER</w:t>
        </w:r>
      </w:hyperlink>
      <w:r w:rsidR="00B7655D" w:rsidRPr="00B7655D">
        <w:rPr>
          <w:rFonts w:ascii="Arial" w:eastAsia="Times New Roman" w:hAnsi="Arial" w:cs="Arial"/>
          <w:color w:val="333333"/>
          <w:sz w:val="21"/>
          <w:szCs w:val="21"/>
        </w:rPr>
        <w:t>: Last set of statements sent by the client machine to SQL Server</w:t>
      </w:r>
    </w:p>
    <w:p w:rsidR="00470979" w:rsidRDefault="00470979" w:rsidP="00371FAD">
      <w:pPr>
        <w:pStyle w:val="Heading1"/>
        <w:shd w:val="clear" w:color="auto" w:fill="FFFFFF"/>
        <w:spacing w:before="75" w:beforeAutospacing="0" w:after="150" w:afterAutospacing="0"/>
        <w:rPr>
          <w:rFonts w:ascii="Arial" w:hAnsi="Arial" w:cs="Arial"/>
          <w:color w:val="242424"/>
          <w:sz w:val="33"/>
          <w:szCs w:val="33"/>
        </w:rPr>
      </w:pPr>
    </w:p>
    <w:p w:rsidR="002212E2" w:rsidRPr="00224B1F" w:rsidRDefault="002212E2" w:rsidP="002212E2">
      <w:pPr>
        <w:shd w:val="clear" w:color="auto" w:fill="FFFFFF"/>
        <w:spacing w:before="100" w:beforeAutospacing="1" w:after="100" w:afterAutospacing="1" w:line="240" w:lineRule="auto"/>
        <w:rPr>
          <w:rFonts w:ascii="Arial" w:eastAsia="Times New Roman" w:hAnsi="Arial" w:cs="Arial"/>
          <w:color w:val="373737"/>
          <w:sz w:val="24"/>
          <w:szCs w:val="24"/>
        </w:rPr>
      </w:pPr>
      <w:r w:rsidRPr="00224B1F">
        <w:rPr>
          <w:rFonts w:ascii="Arial" w:eastAsia="Times New Roman" w:hAnsi="Arial" w:cs="Arial"/>
          <w:color w:val="373737"/>
          <w:sz w:val="24"/>
          <w:szCs w:val="24"/>
        </w:rPr>
        <w:t xml:space="preserve">Below is my list of the top 15 things I believe developers should do as a matter of course to tune performance when coding. These are the low hanging fruit of SQL Server performance – they are easy to do and often have a substantial impact. Doing these won’t guarantee </w:t>
      </w:r>
      <w:proofErr w:type="spellStart"/>
      <w:r w:rsidRPr="00224B1F">
        <w:rPr>
          <w:rFonts w:ascii="Arial" w:eastAsia="Times New Roman" w:hAnsi="Arial" w:cs="Arial"/>
          <w:color w:val="373737"/>
          <w:sz w:val="24"/>
          <w:szCs w:val="24"/>
        </w:rPr>
        <w:t>lightening</w:t>
      </w:r>
      <w:proofErr w:type="spellEnd"/>
      <w:r w:rsidRPr="00224B1F">
        <w:rPr>
          <w:rFonts w:ascii="Arial" w:eastAsia="Times New Roman" w:hAnsi="Arial" w:cs="Arial"/>
          <w:color w:val="373737"/>
          <w:sz w:val="24"/>
          <w:szCs w:val="24"/>
        </w:rPr>
        <w:t xml:space="preserve"> fast performance, but it won’t be slow either.</w:t>
      </w:r>
    </w:p>
    <w:p w:rsidR="002212E2" w:rsidRPr="00224B1F" w:rsidRDefault="002212E2" w:rsidP="002212E2">
      <w:pPr>
        <w:numPr>
          <w:ilvl w:val="0"/>
          <w:numId w:val="3"/>
        </w:numPr>
        <w:shd w:val="clear" w:color="auto" w:fill="FFFFFF"/>
        <w:spacing w:before="100" w:beforeAutospacing="1" w:after="75" w:line="240" w:lineRule="auto"/>
        <w:rPr>
          <w:rFonts w:ascii="Arial" w:eastAsia="Times New Roman" w:hAnsi="Arial" w:cs="Arial"/>
          <w:color w:val="373737"/>
          <w:sz w:val="24"/>
          <w:szCs w:val="24"/>
        </w:rPr>
      </w:pPr>
      <w:r w:rsidRPr="00224B1F">
        <w:rPr>
          <w:rFonts w:ascii="Arial" w:eastAsia="Times New Roman" w:hAnsi="Arial" w:cs="Arial"/>
          <w:color w:val="373737"/>
          <w:sz w:val="24"/>
          <w:szCs w:val="24"/>
        </w:rPr>
        <w:t>Create a primary key on each table you create and unless you are really knowledgeable enough to figure out a better plan, make it the clustered index (note that if you set the primary key in Enterprise Manager it will cluster it by default).</w:t>
      </w:r>
    </w:p>
    <w:p w:rsidR="002212E2" w:rsidRPr="00224B1F" w:rsidRDefault="002212E2" w:rsidP="002212E2">
      <w:pPr>
        <w:numPr>
          <w:ilvl w:val="0"/>
          <w:numId w:val="3"/>
        </w:numPr>
        <w:shd w:val="clear" w:color="auto" w:fill="FFFFFF"/>
        <w:spacing w:before="100" w:beforeAutospacing="1" w:after="75" w:line="240" w:lineRule="auto"/>
        <w:rPr>
          <w:rFonts w:ascii="Arial" w:eastAsia="Times New Roman" w:hAnsi="Arial" w:cs="Arial"/>
          <w:color w:val="373737"/>
          <w:sz w:val="24"/>
          <w:szCs w:val="24"/>
        </w:rPr>
      </w:pPr>
      <w:r w:rsidRPr="00224B1F">
        <w:rPr>
          <w:rFonts w:ascii="Arial" w:eastAsia="Times New Roman" w:hAnsi="Arial" w:cs="Arial"/>
          <w:color w:val="373737"/>
          <w:sz w:val="24"/>
          <w:szCs w:val="24"/>
        </w:rPr>
        <w:t>Create an index on any column that is a foreign key. If you know it will be unique, set the flag to force the index to be unique.</w:t>
      </w:r>
    </w:p>
    <w:p w:rsidR="002212E2" w:rsidRPr="00224B1F" w:rsidRDefault="002212E2" w:rsidP="002212E2">
      <w:pPr>
        <w:numPr>
          <w:ilvl w:val="0"/>
          <w:numId w:val="3"/>
        </w:numPr>
        <w:shd w:val="clear" w:color="auto" w:fill="FFFFFF"/>
        <w:spacing w:before="100" w:beforeAutospacing="1" w:after="75" w:line="240" w:lineRule="auto"/>
        <w:rPr>
          <w:rFonts w:ascii="Arial" w:eastAsia="Times New Roman" w:hAnsi="Arial" w:cs="Arial"/>
          <w:color w:val="373737"/>
          <w:sz w:val="24"/>
          <w:szCs w:val="24"/>
        </w:rPr>
      </w:pPr>
      <w:r w:rsidRPr="00224B1F">
        <w:rPr>
          <w:rFonts w:ascii="Arial" w:eastAsia="Times New Roman" w:hAnsi="Arial" w:cs="Arial"/>
          <w:color w:val="373737"/>
          <w:sz w:val="24"/>
          <w:szCs w:val="24"/>
        </w:rPr>
        <w:t>Don’t index anything else (yet).</w:t>
      </w:r>
    </w:p>
    <w:p w:rsidR="002212E2" w:rsidRPr="00224B1F" w:rsidRDefault="002212E2" w:rsidP="002212E2">
      <w:pPr>
        <w:numPr>
          <w:ilvl w:val="0"/>
          <w:numId w:val="3"/>
        </w:numPr>
        <w:shd w:val="clear" w:color="auto" w:fill="FFFFFF"/>
        <w:spacing w:before="100" w:beforeAutospacing="1" w:after="75" w:line="240" w:lineRule="auto"/>
        <w:rPr>
          <w:rFonts w:ascii="Arial" w:eastAsia="Times New Roman" w:hAnsi="Arial" w:cs="Arial"/>
          <w:color w:val="373737"/>
          <w:sz w:val="24"/>
          <w:szCs w:val="24"/>
        </w:rPr>
      </w:pPr>
      <w:r w:rsidRPr="00224B1F">
        <w:rPr>
          <w:rFonts w:ascii="Arial" w:eastAsia="Times New Roman" w:hAnsi="Arial" w:cs="Arial"/>
          <w:color w:val="373737"/>
          <w:sz w:val="24"/>
          <w:szCs w:val="24"/>
        </w:rPr>
        <w:t xml:space="preserve">Unless you need a different </w:t>
      </w:r>
      <w:proofErr w:type="spellStart"/>
      <w:r w:rsidRPr="00224B1F">
        <w:rPr>
          <w:rFonts w:ascii="Arial" w:eastAsia="Times New Roman" w:hAnsi="Arial" w:cs="Arial"/>
          <w:color w:val="373737"/>
          <w:sz w:val="24"/>
          <w:szCs w:val="24"/>
        </w:rPr>
        <w:t>behaviour</w:t>
      </w:r>
      <w:proofErr w:type="spellEnd"/>
      <w:r w:rsidRPr="00224B1F">
        <w:rPr>
          <w:rFonts w:ascii="Arial" w:eastAsia="Times New Roman" w:hAnsi="Arial" w:cs="Arial"/>
          <w:color w:val="373737"/>
          <w:sz w:val="24"/>
          <w:szCs w:val="24"/>
        </w:rPr>
        <w:t xml:space="preserve">, always owner qualify your objects when you reference them in TSQL. Use </w:t>
      </w:r>
      <w:proofErr w:type="spellStart"/>
      <w:r w:rsidRPr="00224B1F">
        <w:rPr>
          <w:rFonts w:ascii="Arial" w:eastAsia="Times New Roman" w:hAnsi="Arial" w:cs="Arial"/>
          <w:color w:val="373737"/>
          <w:sz w:val="24"/>
          <w:szCs w:val="24"/>
        </w:rPr>
        <w:t>dbo.sysdatabases</w:t>
      </w:r>
      <w:proofErr w:type="spellEnd"/>
      <w:r w:rsidRPr="00224B1F">
        <w:rPr>
          <w:rFonts w:ascii="Arial" w:eastAsia="Times New Roman" w:hAnsi="Arial" w:cs="Arial"/>
          <w:color w:val="373737"/>
          <w:sz w:val="24"/>
          <w:szCs w:val="24"/>
        </w:rPr>
        <w:t xml:space="preserve"> instead of just </w:t>
      </w:r>
      <w:proofErr w:type="spellStart"/>
      <w:r w:rsidRPr="00224B1F">
        <w:rPr>
          <w:rFonts w:ascii="Arial" w:eastAsia="Times New Roman" w:hAnsi="Arial" w:cs="Arial"/>
          <w:color w:val="373737"/>
          <w:sz w:val="24"/>
          <w:szCs w:val="24"/>
        </w:rPr>
        <w:t>sysdatabases</w:t>
      </w:r>
      <w:proofErr w:type="spellEnd"/>
      <w:r w:rsidRPr="00224B1F">
        <w:rPr>
          <w:rFonts w:ascii="Arial" w:eastAsia="Times New Roman" w:hAnsi="Arial" w:cs="Arial"/>
          <w:color w:val="373737"/>
          <w:sz w:val="24"/>
          <w:szCs w:val="24"/>
        </w:rPr>
        <w:t>.</w:t>
      </w:r>
    </w:p>
    <w:p w:rsidR="002212E2" w:rsidRPr="00224B1F" w:rsidRDefault="002212E2" w:rsidP="002212E2">
      <w:pPr>
        <w:numPr>
          <w:ilvl w:val="0"/>
          <w:numId w:val="3"/>
        </w:numPr>
        <w:shd w:val="clear" w:color="auto" w:fill="FFFFFF"/>
        <w:spacing w:before="100" w:beforeAutospacing="1" w:after="75" w:line="240" w:lineRule="auto"/>
        <w:rPr>
          <w:rFonts w:ascii="Arial" w:eastAsia="Times New Roman" w:hAnsi="Arial" w:cs="Arial"/>
          <w:color w:val="373737"/>
          <w:sz w:val="24"/>
          <w:szCs w:val="24"/>
        </w:rPr>
      </w:pPr>
      <w:r w:rsidRPr="00224B1F">
        <w:rPr>
          <w:rFonts w:ascii="Arial" w:eastAsia="Times New Roman" w:hAnsi="Arial" w:cs="Arial"/>
          <w:color w:val="373737"/>
          <w:sz w:val="24"/>
          <w:szCs w:val="24"/>
        </w:rPr>
        <w:t xml:space="preserve">Use set </w:t>
      </w:r>
      <w:proofErr w:type="spellStart"/>
      <w:r w:rsidRPr="00224B1F">
        <w:rPr>
          <w:rFonts w:ascii="Arial" w:eastAsia="Times New Roman" w:hAnsi="Arial" w:cs="Arial"/>
          <w:color w:val="373737"/>
          <w:sz w:val="24"/>
          <w:szCs w:val="24"/>
        </w:rPr>
        <w:t>nocount</w:t>
      </w:r>
      <w:proofErr w:type="spellEnd"/>
      <w:r w:rsidRPr="00224B1F">
        <w:rPr>
          <w:rFonts w:ascii="Arial" w:eastAsia="Times New Roman" w:hAnsi="Arial" w:cs="Arial"/>
          <w:color w:val="373737"/>
          <w:sz w:val="24"/>
          <w:szCs w:val="24"/>
        </w:rPr>
        <w:t xml:space="preserve"> on at the top of each stored procedure (and set </w:t>
      </w:r>
      <w:proofErr w:type="spellStart"/>
      <w:r w:rsidRPr="00224B1F">
        <w:rPr>
          <w:rFonts w:ascii="Arial" w:eastAsia="Times New Roman" w:hAnsi="Arial" w:cs="Arial"/>
          <w:color w:val="373737"/>
          <w:sz w:val="24"/>
          <w:szCs w:val="24"/>
        </w:rPr>
        <w:t>nocount</w:t>
      </w:r>
      <w:proofErr w:type="spellEnd"/>
      <w:r w:rsidRPr="00224B1F">
        <w:rPr>
          <w:rFonts w:ascii="Arial" w:eastAsia="Times New Roman" w:hAnsi="Arial" w:cs="Arial"/>
          <w:color w:val="373737"/>
          <w:sz w:val="24"/>
          <w:szCs w:val="24"/>
        </w:rPr>
        <w:t xml:space="preserve"> off) at the bottom.</w:t>
      </w:r>
    </w:p>
    <w:p w:rsidR="002212E2" w:rsidRPr="00224B1F" w:rsidRDefault="002212E2" w:rsidP="002212E2">
      <w:pPr>
        <w:numPr>
          <w:ilvl w:val="0"/>
          <w:numId w:val="3"/>
        </w:numPr>
        <w:shd w:val="clear" w:color="auto" w:fill="FFFFFF"/>
        <w:spacing w:before="100" w:beforeAutospacing="1" w:after="75" w:line="240" w:lineRule="auto"/>
        <w:rPr>
          <w:rFonts w:ascii="Arial" w:eastAsia="Times New Roman" w:hAnsi="Arial" w:cs="Arial"/>
          <w:color w:val="373737"/>
          <w:sz w:val="24"/>
          <w:szCs w:val="24"/>
        </w:rPr>
      </w:pPr>
      <w:r w:rsidRPr="00224B1F">
        <w:rPr>
          <w:rFonts w:ascii="Arial" w:eastAsia="Times New Roman" w:hAnsi="Arial" w:cs="Arial"/>
          <w:color w:val="373737"/>
          <w:sz w:val="24"/>
          <w:szCs w:val="24"/>
        </w:rPr>
        <w:t>Think hard about locking. If you’re not writing banking software, would it matter that you take a chance on a dirty read? You can use the NOLOCK hint, but it’s often easier to use SET TRANSACTION ISOLATION LEVEL READ UNCOMMITTED at the top of the procedure, then reset to READ COMMITTED at the bottom.</w:t>
      </w:r>
    </w:p>
    <w:p w:rsidR="002212E2" w:rsidRPr="00224B1F" w:rsidRDefault="002212E2" w:rsidP="002212E2">
      <w:pPr>
        <w:numPr>
          <w:ilvl w:val="0"/>
          <w:numId w:val="3"/>
        </w:numPr>
        <w:shd w:val="clear" w:color="auto" w:fill="FFFFFF"/>
        <w:spacing w:before="100" w:beforeAutospacing="1" w:after="75" w:line="240" w:lineRule="auto"/>
        <w:rPr>
          <w:rFonts w:ascii="Arial" w:eastAsia="Times New Roman" w:hAnsi="Arial" w:cs="Arial"/>
          <w:color w:val="373737"/>
          <w:sz w:val="24"/>
          <w:szCs w:val="24"/>
        </w:rPr>
      </w:pPr>
      <w:r w:rsidRPr="00224B1F">
        <w:rPr>
          <w:rFonts w:ascii="Arial" w:eastAsia="Times New Roman" w:hAnsi="Arial" w:cs="Arial"/>
          <w:color w:val="373737"/>
          <w:sz w:val="24"/>
          <w:szCs w:val="24"/>
        </w:rPr>
        <w:t>I know you’ve heard it a million times, but only return the columns and the rows you need.</w:t>
      </w:r>
    </w:p>
    <w:p w:rsidR="002212E2" w:rsidRPr="00224B1F" w:rsidRDefault="002212E2" w:rsidP="002212E2">
      <w:pPr>
        <w:numPr>
          <w:ilvl w:val="0"/>
          <w:numId w:val="3"/>
        </w:numPr>
        <w:shd w:val="clear" w:color="auto" w:fill="FFFFFF"/>
        <w:spacing w:before="100" w:beforeAutospacing="1" w:after="75" w:line="240" w:lineRule="auto"/>
        <w:rPr>
          <w:rFonts w:ascii="Arial" w:eastAsia="Times New Roman" w:hAnsi="Arial" w:cs="Arial"/>
          <w:color w:val="373737"/>
          <w:sz w:val="24"/>
          <w:szCs w:val="24"/>
        </w:rPr>
      </w:pPr>
      <w:r w:rsidRPr="00224B1F">
        <w:rPr>
          <w:rFonts w:ascii="Arial" w:eastAsia="Times New Roman" w:hAnsi="Arial" w:cs="Arial"/>
          <w:color w:val="373737"/>
          <w:sz w:val="24"/>
          <w:szCs w:val="24"/>
        </w:rPr>
        <w:t>Use transactions when appropriate, but allow zero user interaction while the transaction is in progress. I try to do all my transactions inside a stored procedure.</w:t>
      </w:r>
    </w:p>
    <w:p w:rsidR="002212E2" w:rsidRPr="00224B1F" w:rsidRDefault="002212E2" w:rsidP="002212E2">
      <w:pPr>
        <w:numPr>
          <w:ilvl w:val="0"/>
          <w:numId w:val="3"/>
        </w:numPr>
        <w:shd w:val="clear" w:color="auto" w:fill="FFFFFF"/>
        <w:spacing w:before="100" w:beforeAutospacing="1" w:after="75" w:line="240" w:lineRule="auto"/>
        <w:rPr>
          <w:rFonts w:ascii="Arial" w:eastAsia="Times New Roman" w:hAnsi="Arial" w:cs="Arial"/>
          <w:color w:val="373737"/>
          <w:sz w:val="24"/>
          <w:szCs w:val="24"/>
        </w:rPr>
      </w:pPr>
      <w:r w:rsidRPr="00224B1F">
        <w:rPr>
          <w:rFonts w:ascii="Arial" w:eastAsia="Times New Roman" w:hAnsi="Arial" w:cs="Arial"/>
          <w:color w:val="373737"/>
          <w:sz w:val="24"/>
          <w:szCs w:val="24"/>
        </w:rPr>
        <w:t>Avoid temp tables as much as you can, but if you need a temp table, create it explicitly using Create Table #temp.</w:t>
      </w:r>
    </w:p>
    <w:p w:rsidR="002212E2" w:rsidRPr="00224B1F" w:rsidRDefault="002212E2" w:rsidP="002212E2">
      <w:pPr>
        <w:numPr>
          <w:ilvl w:val="0"/>
          <w:numId w:val="3"/>
        </w:numPr>
        <w:shd w:val="clear" w:color="auto" w:fill="FFFFFF"/>
        <w:spacing w:before="100" w:beforeAutospacing="1" w:after="75" w:line="240" w:lineRule="auto"/>
        <w:rPr>
          <w:rFonts w:ascii="Arial" w:eastAsia="Times New Roman" w:hAnsi="Arial" w:cs="Arial"/>
          <w:color w:val="373737"/>
          <w:sz w:val="24"/>
          <w:szCs w:val="24"/>
        </w:rPr>
      </w:pPr>
      <w:r w:rsidRPr="00224B1F">
        <w:rPr>
          <w:rFonts w:ascii="Arial" w:eastAsia="Times New Roman" w:hAnsi="Arial" w:cs="Arial"/>
          <w:color w:val="373737"/>
          <w:sz w:val="24"/>
          <w:szCs w:val="24"/>
        </w:rPr>
        <w:t>Avoid NOT IN, instead use a left outer join – even though it’s often easier to visualize the NOT IN.</w:t>
      </w:r>
    </w:p>
    <w:p w:rsidR="002212E2" w:rsidRPr="00224B1F" w:rsidRDefault="002212E2" w:rsidP="002212E2">
      <w:pPr>
        <w:numPr>
          <w:ilvl w:val="0"/>
          <w:numId w:val="3"/>
        </w:numPr>
        <w:shd w:val="clear" w:color="auto" w:fill="FFFFFF"/>
        <w:spacing w:before="100" w:beforeAutospacing="1" w:after="75" w:line="240" w:lineRule="auto"/>
        <w:rPr>
          <w:rFonts w:ascii="Arial" w:eastAsia="Times New Roman" w:hAnsi="Arial" w:cs="Arial"/>
          <w:color w:val="373737"/>
          <w:sz w:val="24"/>
          <w:szCs w:val="24"/>
        </w:rPr>
      </w:pPr>
      <w:r w:rsidRPr="00224B1F">
        <w:rPr>
          <w:rFonts w:ascii="Arial" w:eastAsia="Times New Roman" w:hAnsi="Arial" w:cs="Arial"/>
          <w:color w:val="373737"/>
          <w:sz w:val="24"/>
          <w:szCs w:val="24"/>
        </w:rPr>
        <w:t xml:space="preserve">If you insist on using dynamic </w:t>
      </w:r>
      <w:proofErr w:type="spellStart"/>
      <w:r w:rsidRPr="00224B1F">
        <w:rPr>
          <w:rFonts w:ascii="Arial" w:eastAsia="Times New Roman" w:hAnsi="Arial" w:cs="Arial"/>
          <w:color w:val="373737"/>
          <w:sz w:val="24"/>
          <w:szCs w:val="24"/>
        </w:rPr>
        <w:t>sql</w:t>
      </w:r>
      <w:proofErr w:type="spellEnd"/>
      <w:r w:rsidRPr="00224B1F">
        <w:rPr>
          <w:rFonts w:ascii="Arial" w:eastAsia="Times New Roman" w:hAnsi="Arial" w:cs="Arial"/>
          <w:color w:val="373737"/>
          <w:sz w:val="24"/>
          <w:szCs w:val="24"/>
        </w:rPr>
        <w:t xml:space="preserve"> (executing a concatenated string), use named parameters and </w:t>
      </w:r>
      <w:proofErr w:type="spellStart"/>
      <w:r w:rsidRPr="00224B1F">
        <w:rPr>
          <w:rFonts w:ascii="Arial" w:eastAsia="Times New Roman" w:hAnsi="Arial" w:cs="Arial"/>
          <w:color w:val="373737"/>
          <w:sz w:val="24"/>
          <w:szCs w:val="24"/>
        </w:rPr>
        <w:t>sp_executesql</w:t>
      </w:r>
      <w:proofErr w:type="spellEnd"/>
      <w:r w:rsidRPr="00224B1F">
        <w:rPr>
          <w:rFonts w:ascii="Arial" w:eastAsia="Times New Roman" w:hAnsi="Arial" w:cs="Arial"/>
          <w:color w:val="373737"/>
          <w:sz w:val="24"/>
          <w:szCs w:val="24"/>
        </w:rPr>
        <w:t xml:space="preserve"> (rather than EXEC) so you have a chance of reusing the query plan. While it’s simplistic to say that stored procedures are always the right answer, it’s also close enough that you won’t go wrong using them.</w:t>
      </w:r>
    </w:p>
    <w:p w:rsidR="002212E2" w:rsidRPr="00224B1F" w:rsidRDefault="002212E2" w:rsidP="002212E2">
      <w:pPr>
        <w:numPr>
          <w:ilvl w:val="0"/>
          <w:numId w:val="3"/>
        </w:numPr>
        <w:shd w:val="clear" w:color="auto" w:fill="FFFFFF"/>
        <w:spacing w:before="100" w:beforeAutospacing="1" w:after="75" w:line="240" w:lineRule="auto"/>
        <w:rPr>
          <w:rFonts w:ascii="Arial" w:eastAsia="Times New Roman" w:hAnsi="Arial" w:cs="Arial"/>
          <w:color w:val="373737"/>
          <w:sz w:val="24"/>
          <w:szCs w:val="24"/>
        </w:rPr>
      </w:pPr>
      <w:r w:rsidRPr="00224B1F">
        <w:rPr>
          <w:rFonts w:ascii="Arial" w:eastAsia="Times New Roman" w:hAnsi="Arial" w:cs="Arial"/>
          <w:color w:val="373737"/>
          <w:sz w:val="24"/>
          <w:szCs w:val="24"/>
        </w:rPr>
        <w:lastRenderedPageBreak/>
        <w:t>Get in the habit of profiling your code before and after each change. While you should keep in mind the depth of the change, if you see more than a 10-15% increase in CPU, Reads, or Writes it probably needs to be reviewed.</w:t>
      </w:r>
    </w:p>
    <w:p w:rsidR="002212E2" w:rsidRPr="00224B1F" w:rsidRDefault="002212E2" w:rsidP="002212E2">
      <w:pPr>
        <w:numPr>
          <w:ilvl w:val="0"/>
          <w:numId w:val="3"/>
        </w:numPr>
        <w:shd w:val="clear" w:color="auto" w:fill="FFFFFF"/>
        <w:spacing w:before="100" w:beforeAutospacing="1" w:after="75" w:line="240" w:lineRule="auto"/>
        <w:rPr>
          <w:rFonts w:ascii="Arial" w:eastAsia="Times New Roman" w:hAnsi="Arial" w:cs="Arial"/>
          <w:color w:val="373737"/>
          <w:sz w:val="24"/>
          <w:szCs w:val="24"/>
        </w:rPr>
      </w:pPr>
      <w:r w:rsidRPr="00224B1F">
        <w:rPr>
          <w:rFonts w:ascii="Arial" w:eastAsia="Times New Roman" w:hAnsi="Arial" w:cs="Arial"/>
          <w:color w:val="373737"/>
          <w:sz w:val="24"/>
          <w:szCs w:val="24"/>
        </w:rPr>
        <w:t xml:space="preserve">Look for every possible way to reduce the number of round trips to the server. Returning multiple </w:t>
      </w:r>
      <w:proofErr w:type="spellStart"/>
      <w:r w:rsidRPr="00224B1F">
        <w:rPr>
          <w:rFonts w:ascii="Arial" w:eastAsia="Times New Roman" w:hAnsi="Arial" w:cs="Arial"/>
          <w:color w:val="373737"/>
          <w:sz w:val="24"/>
          <w:szCs w:val="24"/>
        </w:rPr>
        <w:t>resultsets</w:t>
      </w:r>
      <w:proofErr w:type="spellEnd"/>
      <w:r w:rsidRPr="00224B1F">
        <w:rPr>
          <w:rFonts w:ascii="Arial" w:eastAsia="Times New Roman" w:hAnsi="Arial" w:cs="Arial"/>
          <w:color w:val="373737"/>
          <w:sz w:val="24"/>
          <w:szCs w:val="24"/>
        </w:rPr>
        <w:t xml:space="preserve"> is one way to do this.</w:t>
      </w:r>
    </w:p>
    <w:p w:rsidR="002212E2" w:rsidRPr="00224B1F" w:rsidRDefault="002212E2" w:rsidP="002212E2">
      <w:pPr>
        <w:numPr>
          <w:ilvl w:val="0"/>
          <w:numId w:val="3"/>
        </w:numPr>
        <w:shd w:val="clear" w:color="auto" w:fill="FFFFFF"/>
        <w:spacing w:before="100" w:beforeAutospacing="1" w:after="75" w:line="240" w:lineRule="auto"/>
        <w:rPr>
          <w:rFonts w:ascii="Arial" w:eastAsia="Times New Roman" w:hAnsi="Arial" w:cs="Arial"/>
          <w:color w:val="373737"/>
          <w:sz w:val="24"/>
          <w:szCs w:val="24"/>
        </w:rPr>
      </w:pPr>
      <w:r w:rsidRPr="00224B1F">
        <w:rPr>
          <w:rFonts w:ascii="Arial" w:eastAsia="Times New Roman" w:hAnsi="Arial" w:cs="Arial"/>
          <w:color w:val="373737"/>
          <w:sz w:val="24"/>
          <w:szCs w:val="24"/>
        </w:rPr>
        <w:t>Avoid index and join hints.</w:t>
      </w:r>
    </w:p>
    <w:p w:rsidR="002212E2" w:rsidRPr="00224B1F" w:rsidRDefault="002212E2" w:rsidP="002212E2">
      <w:pPr>
        <w:numPr>
          <w:ilvl w:val="0"/>
          <w:numId w:val="3"/>
        </w:numPr>
        <w:shd w:val="clear" w:color="auto" w:fill="FFFFFF"/>
        <w:spacing w:before="100" w:beforeAutospacing="1" w:after="75" w:line="240" w:lineRule="auto"/>
        <w:rPr>
          <w:rFonts w:ascii="Arial" w:eastAsia="Times New Roman" w:hAnsi="Arial" w:cs="Arial"/>
          <w:color w:val="373737"/>
          <w:sz w:val="24"/>
          <w:szCs w:val="24"/>
        </w:rPr>
      </w:pPr>
      <w:r w:rsidRPr="00224B1F">
        <w:rPr>
          <w:rFonts w:ascii="Arial" w:eastAsia="Times New Roman" w:hAnsi="Arial" w:cs="Arial"/>
          <w:color w:val="373737"/>
          <w:sz w:val="24"/>
          <w:szCs w:val="24"/>
        </w:rPr>
        <w:t>When you’re done coding, set Profiler to monitor statements from your machine only, then run through the application from start to finish once. Take a look at the number of reads and writes, and the number of calls to the server. See anything that looks unusual? It’s not uncommon to see calls to procedures that are no longer used, or to see duplicate calls. Impress your DBA by asking him to review those results with you.</w:t>
      </w:r>
    </w:p>
    <w:p w:rsidR="002212E2" w:rsidRDefault="002212E2" w:rsidP="002212E2">
      <w:pPr>
        <w:pStyle w:val="Heading1"/>
        <w:shd w:val="clear" w:color="auto" w:fill="FFFFFF"/>
        <w:spacing w:before="75" w:beforeAutospacing="0" w:after="150" w:afterAutospacing="0"/>
        <w:rPr>
          <w:rFonts w:ascii="Arial" w:hAnsi="Arial" w:cs="Arial"/>
          <w:color w:val="373737"/>
          <w:sz w:val="24"/>
          <w:szCs w:val="24"/>
        </w:rPr>
      </w:pPr>
      <w:r w:rsidRPr="00224B1F">
        <w:rPr>
          <w:rFonts w:ascii="Arial" w:hAnsi="Arial" w:cs="Arial"/>
          <w:color w:val="373737"/>
          <w:sz w:val="24"/>
          <w:szCs w:val="24"/>
        </w:rPr>
        <w:t>If you take these 15 steps, you’ve made a really good first pass.</w:t>
      </w:r>
    </w:p>
    <w:p w:rsidR="002212E2" w:rsidRDefault="002212E2" w:rsidP="002212E2">
      <w:pPr>
        <w:pStyle w:val="Heading1"/>
        <w:shd w:val="clear" w:color="auto" w:fill="FFFFFF"/>
        <w:spacing w:before="75" w:beforeAutospacing="0" w:after="150" w:afterAutospacing="0"/>
        <w:rPr>
          <w:rFonts w:ascii="Arial" w:hAnsi="Arial" w:cs="Arial"/>
          <w:color w:val="242424"/>
          <w:sz w:val="33"/>
          <w:szCs w:val="33"/>
        </w:rPr>
      </w:pPr>
    </w:p>
    <w:p w:rsidR="00371FAD" w:rsidRDefault="00371FAD" w:rsidP="005656CC">
      <w:pPr>
        <w:pStyle w:val="Heading1"/>
        <w:shd w:val="clear" w:color="auto" w:fill="FFFFFF"/>
        <w:spacing w:before="75" w:beforeAutospacing="0" w:after="150" w:afterAutospacing="0"/>
        <w:rPr>
          <w:rFonts w:ascii="Segoe UI" w:hAnsi="Segoe UI" w:cs="Segoe UI"/>
          <w:b w:val="0"/>
          <w:color w:val="222222"/>
          <w:sz w:val="28"/>
          <w:szCs w:val="28"/>
        </w:rPr>
      </w:pPr>
      <w:r>
        <w:rPr>
          <w:rFonts w:ascii="Arial" w:hAnsi="Arial" w:cs="Arial"/>
          <w:color w:val="242424"/>
          <w:sz w:val="33"/>
          <w:szCs w:val="33"/>
        </w:rPr>
        <w:t>Top 10 SQL Server Performance Tuning Tips</w:t>
      </w:r>
    </w:p>
    <w:p w:rsidR="00371FAD" w:rsidRDefault="00371FAD" w:rsidP="00371FAD">
      <w:pPr>
        <w:pStyle w:val="NormalWeb"/>
        <w:shd w:val="clear" w:color="auto" w:fill="FFFFFF"/>
        <w:spacing w:before="240" w:beforeAutospacing="0" w:after="240" w:afterAutospacing="0" w:line="355" w:lineRule="atLeast"/>
        <w:rPr>
          <w:rFonts w:ascii="Georgia" w:hAnsi="Georgia"/>
          <w:color w:val="333333"/>
          <w:sz w:val="23"/>
          <w:szCs w:val="23"/>
        </w:rPr>
      </w:pPr>
      <w:r>
        <w:rPr>
          <w:rFonts w:ascii="Georgia" w:hAnsi="Georgia"/>
          <w:color w:val="333333"/>
          <w:sz w:val="23"/>
          <w:szCs w:val="23"/>
        </w:rPr>
        <w:t>We're going to get back to the basics of performance tuning by learning 10 tips that will help you get off on the right foot when you try to identify existing performance issues and prevent future ones. Before we start, take a look at the</w:t>
      </w:r>
      <w:r>
        <w:rPr>
          <w:rStyle w:val="apple-converted-space"/>
          <w:rFonts w:ascii="Georgia" w:hAnsi="Georgia"/>
          <w:color w:val="333333"/>
          <w:sz w:val="23"/>
          <w:szCs w:val="23"/>
        </w:rPr>
        <w:t> </w:t>
      </w:r>
      <w:hyperlink r:id="rId44" w:tgtFrame="_blank" w:history="1">
        <w:r>
          <w:rPr>
            <w:rStyle w:val="Hyperlink"/>
            <w:rFonts w:ascii="Georgia" w:hAnsi="Georgia"/>
            <w:color w:val="0E5F8B"/>
            <w:sz w:val="23"/>
            <w:szCs w:val="23"/>
          </w:rPr>
          <w:t>"SQL Server 2005 Waits and Queues" white paper on the SQL Server Customer Advisory Team (CAT) website</w:t>
        </w:r>
      </w:hyperlink>
      <w:r>
        <w:rPr>
          <w:rFonts w:ascii="Georgia" w:hAnsi="Georgia"/>
          <w:color w:val="333333"/>
          <w:sz w:val="23"/>
          <w:szCs w:val="23"/>
        </w:rPr>
        <w:t>. It contains example code and much more detail than I can provide here. I highly recommend that you read this white paper and use it as a reference for this article.</w:t>
      </w:r>
    </w:p>
    <w:p w:rsidR="00371FAD" w:rsidRDefault="00371FAD" w:rsidP="00371FAD">
      <w:pPr>
        <w:shd w:val="clear" w:color="auto" w:fill="F8F8F8"/>
        <w:rPr>
          <w:rFonts w:ascii="Lucida Sans Unicode" w:hAnsi="Lucida Sans Unicode" w:cs="Lucida Sans Unicode"/>
          <w:b/>
          <w:bCs/>
          <w:caps/>
          <w:color w:val="333333"/>
          <w:sz w:val="18"/>
          <w:szCs w:val="18"/>
        </w:rPr>
      </w:pPr>
      <w:r>
        <w:rPr>
          <w:rFonts w:ascii="Lucida Sans Unicode" w:hAnsi="Lucida Sans Unicode" w:cs="Lucida Sans Unicode"/>
          <w:b/>
          <w:bCs/>
          <w:caps/>
          <w:color w:val="333333"/>
          <w:sz w:val="18"/>
          <w:szCs w:val="18"/>
        </w:rPr>
        <w:t>YOUR FREE GUIDE TO SQL SERVER 2016 REPORTING SERVICES</w:t>
      </w:r>
    </w:p>
    <w:p w:rsidR="00371FAD" w:rsidRDefault="00517997" w:rsidP="00371FAD">
      <w:pPr>
        <w:pStyle w:val="NormalWeb"/>
        <w:shd w:val="clear" w:color="auto" w:fill="F8F8F8"/>
        <w:spacing w:before="0" w:beforeAutospacing="0" w:after="75" w:afterAutospacing="0"/>
        <w:rPr>
          <w:rFonts w:ascii="Georgia" w:hAnsi="Georgia"/>
          <w:color w:val="333333"/>
          <w:sz w:val="23"/>
          <w:szCs w:val="23"/>
        </w:rPr>
      </w:pPr>
      <w:hyperlink r:id="rId45" w:history="1">
        <w:r w:rsidR="00371FAD">
          <w:rPr>
            <w:rStyle w:val="Hyperlink"/>
            <w:rFonts w:ascii="Georgia" w:hAnsi="Georgia"/>
            <w:color w:val="0E5F8B"/>
            <w:sz w:val="23"/>
            <w:szCs w:val="23"/>
          </w:rPr>
          <w:t>Learn everything you need to know about SQL Server 2016 Reporting Services with our exclusive free guide.</w:t>
        </w:r>
      </w:hyperlink>
    </w:p>
    <w:p w:rsidR="00371FAD" w:rsidRDefault="00371FAD" w:rsidP="00371FAD">
      <w:pPr>
        <w:pStyle w:val="Heading3"/>
        <w:shd w:val="clear" w:color="auto" w:fill="FFFFFF"/>
        <w:spacing w:before="120" w:after="120"/>
        <w:rPr>
          <w:rFonts w:ascii="Georgia" w:hAnsi="Georgia"/>
          <w:color w:val="242424"/>
          <w:sz w:val="24"/>
          <w:szCs w:val="24"/>
        </w:rPr>
      </w:pPr>
      <w:r>
        <w:rPr>
          <w:rFonts w:ascii="Georgia" w:hAnsi="Georgia"/>
          <w:color w:val="242424"/>
          <w:sz w:val="24"/>
          <w:szCs w:val="24"/>
        </w:rPr>
        <w:t>Tip 1: Stop Waiting Around</w:t>
      </w:r>
    </w:p>
    <w:p w:rsidR="00371FAD" w:rsidRDefault="00371FAD" w:rsidP="00371FAD">
      <w:pPr>
        <w:pStyle w:val="NormalWeb"/>
        <w:shd w:val="clear" w:color="auto" w:fill="FFFFFF"/>
        <w:spacing w:before="240" w:beforeAutospacing="0" w:after="240" w:afterAutospacing="0" w:line="355" w:lineRule="atLeast"/>
        <w:rPr>
          <w:rFonts w:ascii="Georgia" w:hAnsi="Georgia"/>
          <w:color w:val="333333"/>
          <w:sz w:val="23"/>
          <w:szCs w:val="23"/>
        </w:rPr>
      </w:pPr>
      <w:r>
        <w:rPr>
          <w:rFonts w:ascii="Georgia" w:hAnsi="Georgia"/>
          <w:color w:val="333333"/>
          <w:sz w:val="23"/>
          <w:szCs w:val="23"/>
        </w:rPr>
        <w:t>Every time that SQL Server tries to do something but gets held up for any reason, it tracks the incident in the form of something known as wait statistics. (See the</w:t>
      </w:r>
      <w:r>
        <w:rPr>
          <w:rStyle w:val="apple-converted-space"/>
          <w:rFonts w:ascii="Georgia" w:hAnsi="Georgia"/>
          <w:color w:val="333333"/>
          <w:sz w:val="23"/>
          <w:szCs w:val="23"/>
        </w:rPr>
        <w:t> </w:t>
      </w:r>
      <w:hyperlink r:id="rId46" w:tgtFrame="_blank" w:history="1">
        <w:r>
          <w:rPr>
            <w:rStyle w:val="Hyperlink"/>
            <w:rFonts w:ascii="Georgia" w:hAnsi="Georgia"/>
            <w:color w:val="0E5F8B"/>
            <w:sz w:val="23"/>
            <w:szCs w:val="23"/>
          </w:rPr>
          <w:t>CAT white paper</w:t>
        </w:r>
      </w:hyperlink>
      <w:r>
        <w:rPr>
          <w:rStyle w:val="apple-converted-space"/>
          <w:rFonts w:ascii="Georgia" w:hAnsi="Georgia"/>
          <w:color w:val="333333"/>
          <w:sz w:val="23"/>
          <w:szCs w:val="23"/>
        </w:rPr>
        <w:t> </w:t>
      </w:r>
      <w:r>
        <w:rPr>
          <w:rFonts w:ascii="Georgia" w:hAnsi="Georgia"/>
          <w:color w:val="333333"/>
          <w:sz w:val="23"/>
          <w:szCs w:val="23"/>
        </w:rPr>
        <w:t xml:space="preserve">for more information about wait statistics.) This is one of the areas of SQL Server that you must begin to understand to correctly determine the resources that SQL Server is waiting on at any given moment. For example, if you find that most of your waits are related to a </w:t>
      </w:r>
      <w:proofErr w:type="spellStart"/>
      <w:r>
        <w:rPr>
          <w:rFonts w:ascii="Georgia" w:hAnsi="Georgia"/>
          <w:color w:val="333333"/>
          <w:sz w:val="23"/>
          <w:szCs w:val="23"/>
        </w:rPr>
        <w:t>page_IO_latch</w:t>
      </w:r>
      <w:proofErr w:type="spellEnd"/>
      <w:r>
        <w:rPr>
          <w:rFonts w:ascii="Georgia" w:hAnsi="Georgia"/>
          <w:color w:val="333333"/>
          <w:sz w:val="23"/>
          <w:szCs w:val="23"/>
        </w:rPr>
        <w:t xml:space="preserve"> issue, you can be pretty sure that your bottleneck has to do with I/O. And, if you see many LCK_XX type waits occur, you're seeing a blocking issue. In this case, you would spend your time more wisely by investigating the cause of the blockage instead of by looking at the I/O issues.</w:t>
      </w:r>
    </w:p>
    <w:p w:rsidR="00371FAD" w:rsidRDefault="00371FAD" w:rsidP="00371FAD">
      <w:pPr>
        <w:pStyle w:val="NormalWeb"/>
        <w:shd w:val="clear" w:color="auto" w:fill="FFFFFF"/>
        <w:spacing w:before="240" w:beforeAutospacing="0" w:after="240" w:afterAutospacing="0" w:line="355" w:lineRule="atLeast"/>
        <w:rPr>
          <w:rFonts w:ascii="Georgia" w:hAnsi="Georgia"/>
          <w:color w:val="333333"/>
          <w:sz w:val="23"/>
          <w:szCs w:val="23"/>
        </w:rPr>
      </w:pPr>
      <w:r>
        <w:rPr>
          <w:rFonts w:ascii="Georgia" w:hAnsi="Georgia"/>
          <w:color w:val="333333"/>
          <w:sz w:val="23"/>
          <w:szCs w:val="23"/>
        </w:rPr>
        <w:lastRenderedPageBreak/>
        <w:t>The</w:t>
      </w:r>
      <w:r>
        <w:rPr>
          <w:rStyle w:val="apple-converted-space"/>
          <w:rFonts w:ascii="Georgia" w:hAnsi="Georgia"/>
          <w:color w:val="333333"/>
          <w:sz w:val="23"/>
          <w:szCs w:val="23"/>
        </w:rPr>
        <w:t> </w:t>
      </w:r>
      <w:hyperlink r:id="rId47" w:tgtFrame="_blank" w:history="1">
        <w:r>
          <w:rPr>
            <w:rStyle w:val="Hyperlink"/>
            <w:rFonts w:ascii="Georgia" w:hAnsi="Georgia"/>
            <w:color w:val="0E5F8B"/>
            <w:sz w:val="23"/>
            <w:szCs w:val="23"/>
          </w:rPr>
          <w:t>CAT white paper</w:t>
        </w:r>
      </w:hyperlink>
      <w:r>
        <w:rPr>
          <w:rStyle w:val="apple-converted-space"/>
          <w:rFonts w:ascii="Georgia" w:hAnsi="Georgia"/>
          <w:color w:val="333333"/>
          <w:sz w:val="23"/>
          <w:szCs w:val="23"/>
        </w:rPr>
        <w:t> </w:t>
      </w:r>
      <w:r>
        <w:rPr>
          <w:rFonts w:ascii="Georgia" w:hAnsi="Georgia"/>
          <w:color w:val="333333"/>
          <w:sz w:val="23"/>
          <w:szCs w:val="23"/>
        </w:rPr>
        <w:t>contains plenty of detail about the different wait types, and also code examples for capturing and deciphering the results. After you've read the white paper, examine your waits from time to time so that you can stop chasing your tail and start narrowing down where the real bottleneck lies. This is, without a doubt, where you should start your performance tuning day.</w:t>
      </w:r>
    </w:p>
    <w:p w:rsidR="00371FAD" w:rsidRDefault="00371FAD" w:rsidP="00371FAD">
      <w:pPr>
        <w:pStyle w:val="Heading3"/>
        <w:shd w:val="clear" w:color="auto" w:fill="FFFFFF"/>
        <w:spacing w:before="120" w:after="120"/>
        <w:rPr>
          <w:rFonts w:ascii="Georgia" w:hAnsi="Georgia"/>
          <w:color w:val="242424"/>
          <w:sz w:val="24"/>
          <w:szCs w:val="24"/>
        </w:rPr>
      </w:pPr>
      <w:r>
        <w:rPr>
          <w:rFonts w:ascii="Georgia" w:hAnsi="Georgia"/>
          <w:color w:val="242424"/>
          <w:sz w:val="24"/>
          <w:szCs w:val="24"/>
        </w:rPr>
        <w:t>Tip 2: Locate I/O Bottlenecks</w:t>
      </w:r>
    </w:p>
    <w:p w:rsidR="00371FAD" w:rsidRDefault="00517997" w:rsidP="00371FAD">
      <w:pPr>
        <w:pStyle w:val="NormalWeb"/>
        <w:shd w:val="clear" w:color="auto" w:fill="FFFFFF"/>
        <w:spacing w:before="240" w:beforeAutospacing="0" w:after="240" w:afterAutospacing="0" w:line="355" w:lineRule="atLeast"/>
        <w:rPr>
          <w:rFonts w:ascii="Georgia" w:hAnsi="Georgia"/>
          <w:color w:val="333333"/>
          <w:sz w:val="23"/>
          <w:szCs w:val="23"/>
        </w:rPr>
      </w:pPr>
      <w:hyperlink r:id="rId48" w:tgtFrame="_blank" w:history="1">
        <w:r w:rsidR="00371FAD">
          <w:rPr>
            <w:rStyle w:val="Hyperlink"/>
            <w:rFonts w:ascii="Georgia" w:hAnsi="Georgia"/>
            <w:color w:val="0E5F8B"/>
            <w:sz w:val="23"/>
            <w:szCs w:val="23"/>
          </w:rPr>
          <w:t>I/O bottlenecks are one of the key reasons why performance suffers</w:t>
        </w:r>
      </w:hyperlink>
      <w:r w:rsidR="00371FAD">
        <w:rPr>
          <w:rStyle w:val="apple-converted-space"/>
          <w:rFonts w:ascii="Georgia" w:hAnsi="Georgia"/>
          <w:color w:val="333333"/>
          <w:sz w:val="23"/>
          <w:szCs w:val="23"/>
        </w:rPr>
        <w:t> </w:t>
      </w:r>
      <w:r w:rsidR="00371FAD">
        <w:rPr>
          <w:rFonts w:ascii="Georgia" w:hAnsi="Georgia"/>
          <w:color w:val="333333"/>
          <w:sz w:val="23"/>
          <w:szCs w:val="23"/>
        </w:rPr>
        <w:t>in SQL Server. You have three relatively easy methods at your disposal to determine whether you have I/O issues:</w:t>
      </w:r>
    </w:p>
    <w:p w:rsidR="00371FAD" w:rsidRDefault="00371FAD" w:rsidP="00371FAD">
      <w:pPr>
        <w:numPr>
          <w:ilvl w:val="0"/>
          <w:numId w:val="2"/>
        </w:numPr>
        <w:shd w:val="clear" w:color="auto" w:fill="FFFFFF"/>
        <w:spacing w:before="100" w:beforeAutospacing="1" w:after="120" w:line="240" w:lineRule="auto"/>
        <w:ind w:left="0"/>
        <w:rPr>
          <w:rFonts w:ascii="Georgia" w:hAnsi="Georgia"/>
          <w:color w:val="333333"/>
          <w:sz w:val="21"/>
          <w:szCs w:val="21"/>
        </w:rPr>
      </w:pPr>
      <w:r>
        <w:rPr>
          <w:rFonts w:ascii="Georgia" w:hAnsi="Georgia"/>
          <w:color w:val="333333"/>
          <w:sz w:val="21"/>
          <w:szCs w:val="21"/>
        </w:rPr>
        <w:t xml:space="preserve">Check whether you see high </w:t>
      </w:r>
      <w:proofErr w:type="spellStart"/>
      <w:r>
        <w:rPr>
          <w:rFonts w:ascii="Georgia" w:hAnsi="Georgia"/>
          <w:color w:val="333333"/>
          <w:sz w:val="21"/>
          <w:szCs w:val="21"/>
        </w:rPr>
        <w:t>page_IO_latch</w:t>
      </w:r>
      <w:proofErr w:type="spellEnd"/>
      <w:r>
        <w:rPr>
          <w:rFonts w:ascii="Georgia" w:hAnsi="Georgia"/>
          <w:color w:val="333333"/>
          <w:sz w:val="21"/>
          <w:szCs w:val="21"/>
        </w:rPr>
        <w:t xml:space="preserve"> waits or </w:t>
      </w:r>
      <w:proofErr w:type="spellStart"/>
      <w:r>
        <w:rPr>
          <w:rFonts w:ascii="Georgia" w:hAnsi="Georgia"/>
          <w:color w:val="333333"/>
          <w:sz w:val="21"/>
          <w:szCs w:val="21"/>
        </w:rPr>
        <w:t>log_write</w:t>
      </w:r>
      <w:proofErr w:type="spellEnd"/>
      <w:r>
        <w:rPr>
          <w:rFonts w:ascii="Georgia" w:hAnsi="Georgia"/>
          <w:color w:val="333333"/>
          <w:sz w:val="21"/>
          <w:szCs w:val="21"/>
        </w:rPr>
        <w:t xml:space="preserve"> waits in your wait statistics.</w:t>
      </w:r>
    </w:p>
    <w:p w:rsidR="00371FAD" w:rsidRDefault="00371FAD" w:rsidP="00371FAD">
      <w:pPr>
        <w:numPr>
          <w:ilvl w:val="0"/>
          <w:numId w:val="2"/>
        </w:numPr>
        <w:shd w:val="clear" w:color="auto" w:fill="FFFFFF"/>
        <w:spacing w:before="100" w:beforeAutospacing="1" w:after="120" w:line="240" w:lineRule="auto"/>
        <w:ind w:left="0"/>
        <w:rPr>
          <w:rFonts w:ascii="Georgia" w:hAnsi="Georgia"/>
          <w:color w:val="333333"/>
          <w:sz w:val="21"/>
          <w:szCs w:val="21"/>
        </w:rPr>
      </w:pPr>
      <w:r>
        <w:rPr>
          <w:rFonts w:ascii="Georgia" w:hAnsi="Georgia"/>
          <w:color w:val="333333"/>
          <w:sz w:val="21"/>
          <w:szCs w:val="21"/>
        </w:rPr>
        <w:t xml:space="preserve">Use the DMF </w:t>
      </w:r>
      <w:proofErr w:type="spellStart"/>
      <w:r>
        <w:rPr>
          <w:rFonts w:ascii="Georgia" w:hAnsi="Georgia"/>
          <w:color w:val="333333"/>
          <w:sz w:val="21"/>
          <w:szCs w:val="21"/>
        </w:rPr>
        <w:t>sys.dm_io_virtual_file_</w:t>
      </w:r>
      <w:proofErr w:type="gramStart"/>
      <w:r>
        <w:rPr>
          <w:rFonts w:ascii="Georgia" w:hAnsi="Georgia"/>
          <w:color w:val="333333"/>
          <w:sz w:val="21"/>
          <w:szCs w:val="21"/>
        </w:rPr>
        <w:t>stats</w:t>
      </w:r>
      <w:proofErr w:type="spellEnd"/>
      <w:r>
        <w:rPr>
          <w:rFonts w:ascii="Georgia" w:hAnsi="Georgia"/>
          <w:color w:val="333333"/>
          <w:sz w:val="21"/>
          <w:szCs w:val="21"/>
        </w:rPr>
        <w:t>(</w:t>
      </w:r>
      <w:proofErr w:type="gramEnd"/>
      <w:r>
        <w:rPr>
          <w:rFonts w:ascii="Georgia" w:hAnsi="Georgia"/>
          <w:color w:val="333333"/>
          <w:sz w:val="21"/>
          <w:szCs w:val="21"/>
        </w:rPr>
        <w:t>) to locate any areas in which you have excessive physical I/O or excessive stalls on that I/O. These issues can occur at the database level or even at the file level. </w:t>
      </w:r>
    </w:p>
    <w:p w:rsidR="00371FAD" w:rsidRDefault="00371FAD" w:rsidP="00371FAD">
      <w:pPr>
        <w:numPr>
          <w:ilvl w:val="0"/>
          <w:numId w:val="2"/>
        </w:numPr>
        <w:shd w:val="clear" w:color="auto" w:fill="FFFFFF"/>
        <w:spacing w:before="100" w:beforeAutospacing="1" w:after="120" w:line="240" w:lineRule="auto"/>
        <w:ind w:left="0"/>
        <w:rPr>
          <w:rFonts w:ascii="Georgia" w:hAnsi="Georgia"/>
          <w:color w:val="333333"/>
          <w:sz w:val="21"/>
          <w:szCs w:val="21"/>
        </w:rPr>
      </w:pPr>
      <w:r>
        <w:rPr>
          <w:rFonts w:ascii="Georgia" w:hAnsi="Georgia"/>
          <w:color w:val="333333"/>
          <w:sz w:val="21"/>
          <w:szCs w:val="21"/>
        </w:rPr>
        <w:t xml:space="preserve">Use the trusty PerfMon counters. At a minimum, use the Avg. Disk sec/Read and Avg. Disk sec/Write counters to see the latency of the reads and writes. On an OLTP system, you would, ideally, want to see log file latency to be just a few </w:t>
      </w:r>
      <w:proofErr w:type="spellStart"/>
      <w:r>
        <w:rPr>
          <w:rFonts w:ascii="Georgia" w:hAnsi="Georgia"/>
          <w:color w:val="333333"/>
          <w:sz w:val="21"/>
          <w:szCs w:val="21"/>
        </w:rPr>
        <w:t>ms</w:t>
      </w:r>
      <w:proofErr w:type="spellEnd"/>
      <w:r>
        <w:rPr>
          <w:rFonts w:ascii="Georgia" w:hAnsi="Georgia"/>
          <w:color w:val="333333"/>
          <w:sz w:val="21"/>
          <w:szCs w:val="21"/>
        </w:rPr>
        <w:t xml:space="preserve"> and data file latency to be less than 10ms. Remember that these are ideal values. Your system might tolerate larger latency and still be fine. Also keep in mind that many times when you find that the storage subsystem can't keep up with the current demand, the cause might not be an I/O bottleneck at all. It might, instead, be pooled.</w:t>
      </w:r>
    </w:p>
    <w:p w:rsidR="00371FAD" w:rsidRDefault="00371FAD" w:rsidP="00371FAD">
      <w:pPr>
        <w:pStyle w:val="NormalWeb"/>
        <w:shd w:val="clear" w:color="auto" w:fill="FFFFFF"/>
        <w:spacing w:before="240" w:beforeAutospacing="0" w:after="240" w:afterAutospacing="0" w:line="355" w:lineRule="atLeast"/>
        <w:rPr>
          <w:rFonts w:ascii="Georgia" w:hAnsi="Georgia"/>
          <w:color w:val="333333"/>
          <w:sz w:val="23"/>
          <w:szCs w:val="23"/>
        </w:rPr>
      </w:pPr>
      <w:r>
        <w:rPr>
          <w:rFonts w:ascii="Georgia" w:hAnsi="Georgia"/>
          <w:color w:val="333333"/>
          <w:sz w:val="23"/>
          <w:szCs w:val="23"/>
        </w:rPr>
        <w:t>When you find that you have many physical I/O bottlenecks occurring, your first instinct should be to find the queries that are causing all the physical I/O, and then try to tune them before you add more hardware. One performance aspect that you should never ignore is high latency for log writes. If you start to hold up the writing to the log file, all further DML operations can quickly become impeded, and they’ll remain so until you alleviate the bottleneck. High latency in log writes is a sure way to hinder performance in the database. For a better understanding of storage issues and I/O subsystems in a SQL Server environment, I recommend that you read the Microsoft articles "</w:t>
      </w:r>
      <w:hyperlink r:id="rId49" w:tgtFrame="_blank" w:history="1">
        <w:r>
          <w:rPr>
            <w:rStyle w:val="Hyperlink"/>
            <w:rFonts w:ascii="Georgia" w:hAnsi="Georgia"/>
            <w:color w:val="0E5F8B"/>
            <w:sz w:val="23"/>
            <w:szCs w:val="23"/>
          </w:rPr>
          <w:t>Storage Top 10 Practices</w:t>
        </w:r>
      </w:hyperlink>
      <w:r>
        <w:rPr>
          <w:rFonts w:ascii="Georgia" w:hAnsi="Georgia"/>
          <w:color w:val="333333"/>
          <w:sz w:val="23"/>
          <w:szCs w:val="23"/>
        </w:rPr>
        <w:t>" and "</w:t>
      </w:r>
      <w:hyperlink r:id="rId50" w:tgtFrame="_blank" w:history="1">
        <w:r>
          <w:rPr>
            <w:rStyle w:val="Hyperlink"/>
            <w:rFonts w:ascii="Georgia" w:hAnsi="Georgia"/>
            <w:color w:val="0E5F8B"/>
            <w:sz w:val="23"/>
            <w:szCs w:val="23"/>
          </w:rPr>
          <w:t>SQL Server Best Practices Article</w:t>
        </w:r>
      </w:hyperlink>
      <w:r>
        <w:rPr>
          <w:rFonts w:ascii="Georgia" w:hAnsi="Georgia"/>
          <w:color w:val="333333"/>
          <w:sz w:val="23"/>
          <w:szCs w:val="23"/>
        </w:rPr>
        <w:t>."</w:t>
      </w:r>
    </w:p>
    <w:p w:rsidR="00371FAD" w:rsidRDefault="00371FAD" w:rsidP="00371FAD">
      <w:pPr>
        <w:pStyle w:val="Heading3"/>
        <w:shd w:val="clear" w:color="auto" w:fill="FFFFFF"/>
        <w:spacing w:before="120" w:after="120"/>
        <w:rPr>
          <w:rFonts w:ascii="Georgia" w:hAnsi="Georgia"/>
          <w:color w:val="242424"/>
          <w:sz w:val="24"/>
          <w:szCs w:val="24"/>
        </w:rPr>
      </w:pPr>
      <w:r>
        <w:rPr>
          <w:rFonts w:ascii="Georgia" w:hAnsi="Georgia"/>
          <w:color w:val="242424"/>
          <w:sz w:val="24"/>
          <w:szCs w:val="24"/>
        </w:rPr>
        <w:t>Tip 3: Root Out Problem Queries</w:t>
      </w:r>
    </w:p>
    <w:p w:rsidR="00371FAD" w:rsidRDefault="00371FAD" w:rsidP="00371FAD">
      <w:pPr>
        <w:pStyle w:val="NormalWeb"/>
        <w:shd w:val="clear" w:color="auto" w:fill="FFFFFF"/>
        <w:spacing w:before="240" w:beforeAutospacing="0" w:after="240" w:afterAutospacing="0" w:line="355" w:lineRule="atLeast"/>
        <w:rPr>
          <w:rFonts w:ascii="Georgia" w:hAnsi="Georgia"/>
          <w:color w:val="333333"/>
          <w:sz w:val="23"/>
          <w:szCs w:val="23"/>
        </w:rPr>
      </w:pPr>
      <w:r>
        <w:rPr>
          <w:rFonts w:ascii="Georgia" w:hAnsi="Georgia"/>
          <w:color w:val="333333"/>
          <w:sz w:val="23"/>
          <w:szCs w:val="23"/>
        </w:rPr>
        <w:t>In any given SQL Server instance, there are probably 8 to 10 queries or stored procedures that are responsible for 80 to 90 percent of the poorly tuned activity that you see throughout the day. Naturally, this isn't true for everyone, but it’s true often enough to matter. If you can identify these problem queries, and if you can prioritize tuning them, you can make a significant impact on the overall performance of your server.</w:t>
      </w:r>
    </w:p>
    <w:p w:rsidR="00371FAD" w:rsidRDefault="00371FAD" w:rsidP="00371FAD">
      <w:pPr>
        <w:pStyle w:val="NormalWeb"/>
        <w:shd w:val="clear" w:color="auto" w:fill="FFFFFF"/>
        <w:spacing w:before="240" w:beforeAutospacing="0" w:after="240" w:afterAutospacing="0" w:line="355" w:lineRule="atLeast"/>
        <w:rPr>
          <w:rFonts w:ascii="Georgia" w:hAnsi="Georgia"/>
          <w:color w:val="333333"/>
          <w:sz w:val="23"/>
          <w:szCs w:val="23"/>
        </w:rPr>
      </w:pPr>
      <w:r>
        <w:rPr>
          <w:rFonts w:ascii="Georgia" w:hAnsi="Georgia"/>
          <w:color w:val="333333"/>
          <w:sz w:val="23"/>
          <w:szCs w:val="23"/>
        </w:rPr>
        <w:lastRenderedPageBreak/>
        <w:t>The</w:t>
      </w:r>
      <w:r>
        <w:rPr>
          <w:rStyle w:val="apple-converted-space"/>
          <w:rFonts w:ascii="Georgia" w:hAnsi="Georgia"/>
          <w:color w:val="333333"/>
          <w:sz w:val="23"/>
          <w:szCs w:val="23"/>
        </w:rPr>
        <w:t> </w:t>
      </w:r>
      <w:hyperlink r:id="rId51" w:tgtFrame="_blank" w:history="1">
        <w:r>
          <w:rPr>
            <w:rStyle w:val="Hyperlink"/>
            <w:rFonts w:ascii="Georgia" w:hAnsi="Georgia"/>
            <w:color w:val="0E5F8B"/>
            <w:sz w:val="23"/>
            <w:szCs w:val="23"/>
          </w:rPr>
          <w:t>CAT white paper</w:t>
        </w:r>
      </w:hyperlink>
      <w:r>
        <w:rPr>
          <w:rStyle w:val="apple-converted-space"/>
          <w:rFonts w:ascii="Georgia" w:hAnsi="Georgia"/>
          <w:color w:val="333333"/>
          <w:sz w:val="23"/>
          <w:szCs w:val="23"/>
        </w:rPr>
        <w:t> </w:t>
      </w:r>
      <w:r>
        <w:rPr>
          <w:rFonts w:ascii="Georgia" w:hAnsi="Georgia"/>
          <w:color w:val="333333"/>
          <w:sz w:val="23"/>
          <w:szCs w:val="23"/>
        </w:rPr>
        <w:t>contains information about this subject. But one way that you can easily identify expensive statements is by using the code in Listing 1.</w:t>
      </w:r>
    </w:p>
    <w:p w:rsidR="00371FAD" w:rsidRDefault="00371FAD" w:rsidP="00371FAD">
      <w:pPr>
        <w:pStyle w:val="HTMLPreformatted"/>
        <w:shd w:val="clear" w:color="auto" w:fill="FFFFFF"/>
        <w:rPr>
          <w:color w:val="333333"/>
        </w:rPr>
      </w:pPr>
      <w:r>
        <w:rPr>
          <w:color w:val="333333"/>
        </w:rPr>
        <w:t xml:space="preserve">                              SELECT                              COALESCE(DB_NAME(t.[</w:t>
      </w:r>
      <w:proofErr w:type="spellStart"/>
      <w:r>
        <w:rPr>
          <w:color w:val="333333"/>
        </w:rPr>
        <w:t>dbid</w:t>
      </w:r>
      <w:proofErr w:type="spellEnd"/>
      <w:r>
        <w:rPr>
          <w:color w:val="333333"/>
        </w:rPr>
        <w:t xml:space="preserve">]),'Unknown') AS [DB Name],                              </w:t>
      </w:r>
      <w:proofErr w:type="spellStart"/>
      <w:r>
        <w:rPr>
          <w:color w:val="333333"/>
        </w:rPr>
        <w:t>ecp.objtype</w:t>
      </w:r>
      <w:proofErr w:type="spellEnd"/>
      <w:r>
        <w:rPr>
          <w:color w:val="333333"/>
        </w:rPr>
        <w:t xml:space="preserve"> AS [Object Type],                              t.[text] AS [</w:t>
      </w:r>
      <w:proofErr w:type="spellStart"/>
      <w:r>
        <w:rPr>
          <w:color w:val="333333"/>
        </w:rPr>
        <w:t>Adhoc</w:t>
      </w:r>
      <w:proofErr w:type="spellEnd"/>
      <w:r>
        <w:rPr>
          <w:color w:val="333333"/>
        </w:rPr>
        <w:t xml:space="preserve"> Batch or Object Call],                                          SUBSTRING(t.[text], (</w:t>
      </w:r>
      <w:proofErr w:type="spellStart"/>
      <w:r>
        <w:rPr>
          <w:color w:val="333333"/>
        </w:rPr>
        <w:t>qs</w:t>
      </w:r>
      <w:proofErr w:type="spellEnd"/>
      <w:r>
        <w:rPr>
          <w:color w:val="333333"/>
        </w:rPr>
        <w:t>.[</w:t>
      </w:r>
      <w:proofErr w:type="spellStart"/>
      <w:r>
        <w:rPr>
          <w:color w:val="333333"/>
        </w:rPr>
        <w:t>statement_start_offset</w:t>
      </w:r>
      <w:proofErr w:type="spellEnd"/>
      <w:r>
        <w:rPr>
          <w:color w:val="333333"/>
        </w:rPr>
        <w:t xml:space="preserve">]/2) + 1,                                          ((CASE </w:t>
      </w:r>
      <w:proofErr w:type="spellStart"/>
      <w:r>
        <w:rPr>
          <w:color w:val="333333"/>
        </w:rPr>
        <w:t>qs</w:t>
      </w:r>
      <w:proofErr w:type="spellEnd"/>
      <w:r>
        <w:rPr>
          <w:color w:val="333333"/>
        </w:rPr>
        <w:t>.[</w:t>
      </w:r>
      <w:proofErr w:type="spellStart"/>
      <w:r>
        <w:rPr>
          <w:color w:val="333333"/>
        </w:rPr>
        <w:t>statement_end_offset</w:t>
      </w:r>
      <w:proofErr w:type="spellEnd"/>
      <w:r>
        <w:rPr>
          <w:color w:val="333333"/>
        </w:rPr>
        <w:t xml:space="preserve">]                                                      WHEN -1 THEN DATALENGTH(t.[text]) ELSE </w:t>
      </w:r>
      <w:proofErr w:type="spellStart"/>
      <w:r>
        <w:rPr>
          <w:color w:val="333333"/>
        </w:rPr>
        <w:t>qs</w:t>
      </w:r>
      <w:proofErr w:type="spellEnd"/>
      <w:r>
        <w:rPr>
          <w:color w:val="333333"/>
        </w:rPr>
        <w:t>.[</w:t>
      </w:r>
      <w:proofErr w:type="spellStart"/>
      <w:r>
        <w:rPr>
          <w:color w:val="333333"/>
        </w:rPr>
        <w:t>statement_end_offset</w:t>
      </w:r>
      <w:proofErr w:type="spellEnd"/>
      <w:r>
        <w:rPr>
          <w:color w:val="333333"/>
        </w:rPr>
        <w:t xml:space="preserve">] END                                                                  - </w:t>
      </w:r>
      <w:proofErr w:type="spellStart"/>
      <w:r>
        <w:rPr>
          <w:color w:val="333333"/>
        </w:rPr>
        <w:t>qs</w:t>
      </w:r>
      <w:proofErr w:type="spellEnd"/>
      <w:r>
        <w:rPr>
          <w:color w:val="333333"/>
        </w:rPr>
        <w:t>.[</w:t>
      </w:r>
      <w:proofErr w:type="spellStart"/>
      <w:r>
        <w:rPr>
          <w:color w:val="333333"/>
        </w:rPr>
        <w:t>statement_start_offset</w:t>
      </w:r>
      <w:proofErr w:type="spellEnd"/>
      <w:r>
        <w:rPr>
          <w:color w:val="333333"/>
        </w:rPr>
        <w:t xml:space="preserve">])/2) + 1) AS [Executed Statement]                                          , </w:t>
      </w:r>
      <w:proofErr w:type="spellStart"/>
      <w:r>
        <w:rPr>
          <w:color w:val="333333"/>
        </w:rPr>
        <w:t>qs</w:t>
      </w:r>
      <w:proofErr w:type="spellEnd"/>
      <w:r>
        <w:rPr>
          <w:color w:val="333333"/>
        </w:rPr>
        <w:t>.[</w:t>
      </w:r>
      <w:proofErr w:type="spellStart"/>
      <w:r>
        <w:rPr>
          <w:color w:val="333333"/>
        </w:rPr>
        <w:t>execution_count</w:t>
      </w:r>
      <w:proofErr w:type="spellEnd"/>
      <w:r>
        <w:rPr>
          <w:color w:val="333333"/>
        </w:rPr>
        <w:t xml:space="preserve">] AS [Counts]                                          , </w:t>
      </w:r>
      <w:proofErr w:type="spellStart"/>
      <w:r>
        <w:rPr>
          <w:color w:val="333333"/>
        </w:rPr>
        <w:t>qs</w:t>
      </w:r>
      <w:proofErr w:type="spellEnd"/>
      <w:r>
        <w:rPr>
          <w:color w:val="333333"/>
        </w:rPr>
        <w:t>.[</w:t>
      </w:r>
      <w:proofErr w:type="spellStart"/>
      <w:r>
        <w:rPr>
          <w:color w:val="333333"/>
        </w:rPr>
        <w:t>total_worker_time</w:t>
      </w:r>
      <w:proofErr w:type="spellEnd"/>
      <w:r>
        <w:rPr>
          <w:color w:val="333333"/>
        </w:rPr>
        <w:t>] AS [Total Worker Time], (</w:t>
      </w:r>
      <w:proofErr w:type="spellStart"/>
      <w:r>
        <w:rPr>
          <w:color w:val="333333"/>
        </w:rPr>
        <w:t>qs</w:t>
      </w:r>
      <w:proofErr w:type="spellEnd"/>
      <w:r>
        <w:rPr>
          <w:color w:val="333333"/>
        </w:rPr>
        <w:t>.[</w:t>
      </w:r>
      <w:proofErr w:type="spellStart"/>
      <w:r>
        <w:rPr>
          <w:color w:val="333333"/>
        </w:rPr>
        <w:t>total_worker_time</w:t>
      </w:r>
      <w:proofErr w:type="spellEnd"/>
      <w:r>
        <w:rPr>
          <w:color w:val="333333"/>
        </w:rPr>
        <w:t xml:space="preserve">] /                              </w:t>
      </w:r>
      <w:proofErr w:type="spellStart"/>
      <w:r>
        <w:rPr>
          <w:color w:val="333333"/>
        </w:rPr>
        <w:t>qs</w:t>
      </w:r>
      <w:proofErr w:type="spellEnd"/>
      <w:r>
        <w:rPr>
          <w:color w:val="333333"/>
        </w:rPr>
        <w:t>.[</w:t>
      </w:r>
      <w:proofErr w:type="spellStart"/>
      <w:r>
        <w:rPr>
          <w:color w:val="333333"/>
        </w:rPr>
        <w:t>execution_count</w:t>
      </w:r>
      <w:proofErr w:type="spellEnd"/>
      <w:r>
        <w:rPr>
          <w:color w:val="333333"/>
        </w:rPr>
        <w:t xml:space="preserve">]) AS [Avg Worker Time]                                          , </w:t>
      </w:r>
      <w:proofErr w:type="spellStart"/>
      <w:r>
        <w:rPr>
          <w:color w:val="333333"/>
        </w:rPr>
        <w:t>qs</w:t>
      </w:r>
      <w:proofErr w:type="spellEnd"/>
      <w:r>
        <w:rPr>
          <w:color w:val="333333"/>
        </w:rPr>
        <w:t>.[</w:t>
      </w:r>
      <w:proofErr w:type="spellStart"/>
      <w:r>
        <w:rPr>
          <w:color w:val="333333"/>
        </w:rPr>
        <w:t>total_physical_reads</w:t>
      </w:r>
      <w:proofErr w:type="spellEnd"/>
      <w:r>
        <w:rPr>
          <w:color w:val="333333"/>
        </w:rPr>
        <w:t>] AS [Total Physical Reads],                              (</w:t>
      </w:r>
      <w:proofErr w:type="spellStart"/>
      <w:r>
        <w:rPr>
          <w:color w:val="333333"/>
        </w:rPr>
        <w:t>qs</w:t>
      </w:r>
      <w:proofErr w:type="spellEnd"/>
      <w:r>
        <w:rPr>
          <w:color w:val="333333"/>
        </w:rPr>
        <w:t>.[</w:t>
      </w:r>
      <w:proofErr w:type="spellStart"/>
      <w:r>
        <w:rPr>
          <w:color w:val="333333"/>
        </w:rPr>
        <w:t>total_physical_reads</w:t>
      </w:r>
      <w:proofErr w:type="spellEnd"/>
      <w:r>
        <w:rPr>
          <w:color w:val="333333"/>
        </w:rPr>
        <w:t xml:space="preserve">] / </w:t>
      </w:r>
      <w:proofErr w:type="spellStart"/>
      <w:r>
        <w:rPr>
          <w:color w:val="333333"/>
        </w:rPr>
        <w:t>qs</w:t>
      </w:r>
      <w:proofErr w:type="spellEnd"/>
      <w:r>
        <w:rPr>
          <w:color w:val="333333"/>
        </w:rPr>
        <w:t>.[</w:t>
      </w:r>
      <w:proofErr w:type="spellStart"/>
      <w:r>
        <w:rPr>
          <w:color w:val="333333"/>
        </w:rPr>
        <w:t>execution_count</w:t>
      </w:r>
      <w:proofErr w:type="spellEnd"/>
      <w:r>
        <w:rPr>
          <w:color w:val="333333"/>
        </w:rPr>
        <w:t xml:space="preserve">]) AS [Avg Physical Reads]                                          , </w:t>
      </w:r>
      <w:proofErr w:type="spellStart"/>
      <w:r>
        <w:rPr>
          <w:color w:val="333333"/>
        </w:rPr>
        <w:t>qs</w:t>
      </w:r>
      <w:proofErr w:type="spellEnd"/>
      <w:r>
        <w:rPr>
          <w:color w:val="333333"/>
        </w:rPr>
        <w:t>.[</w:t>
      </w:r>
      <w:proofErr w:type="spellStart"/>
      <w:r>
        <w:rPr>
          <w:color w:val="333333"/>
        </w:rPr>
        <w:t>total_logical_writes</w:t>
      </w:r>
      <w:proofErr w:type="spellEnd"/>
      <w:r>
        <w:rPr>
          <w:color w:val="333333"/>
        </w:rPr>
        <w:t>] AS [Total Logical Writes],                              (</w:t>
      </w:r>
      <w:proofErr w:type="spellStart"/>
      <w:r>
        <w:rPr>
          <w:color w:val="333333"/>
        </w:rPr>
        <w:t>qs</w:t>
      </w:r>
      <w:proofErr w:type="spellEnd"/>
      <w:r>
        <w:rPr>
          <w:color w:val="333333"/>
        </w:rPr>
        <w:t>.[</w:t>
      </w:r>
      <w:proofErr w:type="spellStart"/>
      <w:r>
        <w:rPr>
          <w:color w:val="333333"/>
        </w:rPr>
        <w:t>total_logical_writes</w:t>
      </w:r>
      <w:proofErr w:type="spellEnd"/>
      <w:r>
        <w:rPr>
          <w:color w:val="333333"/>
        </w:rPr>
        <w:t xml:space="preserve">] / </w:t>
      </w:r>
      <w:proofErr w:type="spellStart"/>
      <w:r>
        <w:rPr>
          <w:color w:val="333333"/>
        </w:rPr>
        <w:t>qs</w:t>
      </w:r>
      <w:proofErr w:type="spellEnd"/>
      <w:r>
        <w:rPr>
          <w:color w:val="333333"/>
        </w:rPr>
        <w:t>.[</w:t>
      </w:r>
      <w:proofErr w:type="spellStart"/>
      <w:r>
        <w:rPr>
          <w:color w:val="333333"/>
        </w:rPr>
        <w:t>execution_count</w:t>
      </w:r>
      <w:proofErr w:type="spellEnd"/>
      <w:r>
        <w:rPr>
          <w:color w:val="333333"/>
        </w:rPr>
        <w:t xml:space="preserve">]) AS [Avg Logical Writes]                                          , </w:t>
      </w:r>
      <w:proofErr w:type="spellStart"/>
      <w:r>
        <w:rPr>
          <w:color w:val="333333"/>
        </w:rPr>
        <w:t>qs</w:t>
      </w:r>
      <w:proofErr w:type="spellEnd"/>
      <w:r>
        <w:rPr>
          <w:color w:val="333333"/>
        </w:rPr>
        <w:t>.[</w:t>
      </w:r>
      <w:proofErr w:type="spellStart"/>
      <w:r>
        <w:rPr>
          <w:color w:val="333333"/>
        </w:rPr>
        <w:t>total_logical_reads</w:t>
      </w:r>
      <w:proofErr w:type="spellEnd"/>
      <w:r>
        <w:rPr>
          <w:color w:val="333333"/>
        </w:rPr>
        <w:t>] AS [Total Logical Reads],                              (</w:t>
      </w:r>
      <w:proofErr w:type="spellStart"/>
      <w:r>
        <w:rPr>
          <w:color w:val="333333"/>
        </w:rPr>
        <w:t>qs</w:t>
      </w:r>
      <w:proofErr w:type="spellEnd"/>
      <w:r>
        <w:rPr>
          <w:color w:val="333333"/>
        </w:rPr>
        <w:t>.[</w:t>
      </w:r>
      <w:proofErr w:type="spellStart"/>
      <w:r>
        <w:rPr>
          <w:color w:val="333333"/>
        </w:rPr>
        <w:t>total_logical_reads</w:t>
      </w:r>
      <w:proofErr w:type="spellEnd"/>
      <w:r>
        <w:rPr>
          <w:color w:val="333333"/>
        </w:rPr>
        <w:t xml:space="preserve">] / </w:t>
      </w:r>
      <w:proofErr w:type="spellStart"/>
      <w:r>
        <w:rPr>
          <w:color w:val="333333"/>
        </w:rPr>
        <w:t>qs</w:t>
      </w:r>
      <w:proofErr w:type="spellEnd"/>
      <w:r>
        <w:rPr>
          <w:color w:val="333333"/>
        </w:rPr>
        <w:t>.[</w:t>
      </w:r>
      <w:proofErr w:type="spellStart"/>
      <w:r>
        <w:rPr>
          <w:color w:val="333333"/>
        </w:rPr>
        <w:t>execution_count</w:t>
      </w:r>
      <w:proofErr w:type="spellEnd"/>
      <w:r>
        <w:rPr>
          <w:color w:val="333333"/>
        </w:rPr>
        <w:t xml:space="preserve">]) AS [Avg Logical Reads]                                          , </w:t>
      </w:r>
      <w:proofErr w:type="spellStart"/>
      <w:r>
        <w:rPr>
          <w:color w:val="333333"/>
        </w:rPr>
        <w:t>qs</w:t>
      </w:r>
      <w:proofErr w:type="spellEnd"/>
      <w:r>
        <w:rPr>
          <w:color w:val="333333"/>
        </w:rPr>
        <w:t>.[</w:t>
      </w:r>
      <w:proofErr w:type="spellStart"/>
      <w:r>
        <w:rPr>
          <w:color w:val="333333"/>
        </w:rPr>
        <w:t>total_clr_time</w:t>
      </w:r>
      <w:proofErr w:type="spellEnd"/>
      <w:r>
        <w:rPr>
          <w:color w:val="333333"/>
        </w:rPr>
        <w:t>] AS [Total CLR Time], (</w:t>
      </w:r>
      <w:proofErr w:type="spellStart"/>
      <w:r>
        <w:rPr>
          <w:color w:val="333333"/>
        </w:rPr>
        <w:t>qs</w:t>
      </w:r>
      <w:proofErr w:type="spellEnd"/>
      <w:r>
        <w:rPr>
          <w:color w:val="333333"/>
        </w:rPr>
        <w:t>.[</w:t>
      </w:r>
      <w:proofErr w:type="spellStart"/>
      <w:r>
        <w:rPr>
          <w:color w:val="333333"/>
        </w:rPr>
        <w:t>total_clr_time</w:t>
      </w:r>
      <w:proofErr w:type="spellEnd"/>
      <w:r>
        <w:rPr>
          <w:color w:val="333333"/>
        </w:rPr>
        <w:t xml:space="preserve">] /                              </w:t>
      </w:r>
      <w:proofErr w:type="spellStart"/>
      <w:r>
        <w:rPr>
          <w:color w:val="333333"/>
        </w:rPr>
        <w:t>qs</w:t>
      </w:r>
      <w:proofErr w:type="spellEnd"/>
      <w:r>
        <w:rPr>
          <w:color w:val="333333"/>
        </w:rPr>
        <w:t>.[</w:t>
      </w:r>
      <w:proofErr w:type="spellStart"/>
      <w:r>
        <w:rPr>
          <w:color w:val="333333"/>
        </w:rPr>
        <w:t>execution_count</w:t>
      </w:r>
      <w:proofErr w:type="spellEnd"/>
      <w:r>
        <w:rPr>
          <w:color w:val="333333"/>
        </w:rPr>
        <w:t xml:space="preserve">]) AS [Avg CLR Time]                                          , </w:t>
      </w:r>
      <w:proofErr w:type="spellStart"/>
      <w:r>
        <w:rPr>
          <w:color w:val="333333"/>
        </w:rPr>
        <w:t>qs</w:t>
      </w:r>
      <w:proofErr w:type="spellEnd"/>
      <w:r>
        <w:rPr>
          <w:color w:val="333333"/>
        </w:rPr>
        <w:t>.[</w:t>
      </w:r>
      <w:proofErr w:type="spellStart"/>
      <w:r>
        <w:rPr>
          <w:color w:val="333333"/>
        </w:rPr>
        <w:t>total_elapsed_time</w:t>
      </w:r>
      <w:proofErr w:type="spellEnd"/>
      <w:r>
        <w:rPr>
          <w:color w:val="333333"/>
        </w:rPr>
        <w:t>] AS [Total Elapsed Time], (</w:t>
      </w:r>
      <w:proofErr w:type="spellStart"/>
      <w:r>
        <w:rPr>
          <w:color w:val="333333"/>
        </w:rPr>
        <w:t>qs</w:t>
      </w:r>
      <w:proofErr w:type="spellEnd"/>
      <w:r>
        <w:rPr>
          <w:color w:val="333333"/>
        </w:rPr>
        <w:t>.[</w:t>
      </w:r>
      <w:proofErr w:type="spellStart"/>
      <w:r>
        <w:rPr>
          <w:color w:val="333333"/>
        </w:rPr>
        <w:t>total_elapsed_time</w:t>
      </w:r>
      <w:proofErr w:type="spellEnd"/>
      <w:r>
        <w:rPr>
          <w:color w:val="333333"/>
        </w:rPr>
        <w:t xml:space="preserve">]                              / </w:t>
      </w:r>
      <w:proofErr w:type="spellStart"/>
      <w:r>
        <w:rPr>
          <w:color w:val="333333"/>
        </w:rPr>
        <w:t>qs</w:t>
      </w:r>
      <w:proofErr w:type="spellEnd"/>
      <w:r>
        <w:rPr>
          <w:color w:val="333333"/>
        </w:rPr>
        <w:t>.[</w:t>
      </w:r>
      <w:proofErr w:type="spellStart"/>
      <w:r>
        <w:rPr>
          <w:color w:val="333333"/>
        </w:rPr>
        <w:t>execution_count</w:t>
      </w:r>
      <w:proofErr w:type="spellEnd"/>
      <w:r>
        <w:rPr>
          <w:color w:val="333333"/>
        </w:rPr>
        <w:t xml:space="preserve">]) AS [Avg Elapsed Time]                                          , </w:t>
      </w:r>
      <w:proofErr w:type="spellStart"/>
      <w:r>
        <w:rPr>
          <w:color w:val="333333"/>
        </w:rPr>
        <w:t>qs</w:t>
      </w:r>
      <w:proofErr w:type="spellEnd"/>
      <w:r>
        <w:rPr>
          <w:color w:val="333333"/>
        </w:rPr>
        <w:t>.[</w:t>
      </w:r>
      <w:proofErr w:type="spellStart"/>
      <w:r>
        <w:rPr>
          <w:color w:val="333333"/>
        </w:rPr>
        <w:t>last_execution_time</w:t>
      </w:r>
      <w:proofErr w:type="spellEnd"/>
      <w:r>
        <w:rPr>
          <w:color w:val="333333"/>
        </w:rPr>
        <w:t xml:space="preserve">] AS [Last Exec Time], </w:t>
      </w:r>
      <w:proofErr w:type="spellStart"/>
      <w:r>
        <w:rPr>
          <w:color w:val="333333"/>
        </w:rPr>
        <w:t>qs</w:t>
      </w:r>
      <w:proofErr w:type="spellEnd"/>
      <w:r>
        <w:rPr>
          <w:color w:val="333333"/>
        </w:rPr>
        <w:t>.[</w:t>
      </w:r>
      <w:proofErr w:type="spellStart"/>
      <w:r>
        <w:rPr>
          <w:color w:val="333333"/>
        </w:rPr>
        <w:t>creation_time</w:t>
      </w:r>
      <w:proofErr w:type="spellEnd"/>
      <w:r>
        <w:rPr>
          <w:color w:val="333333"/>
        </w:rPr>
        <w:t xml:space="preserve">] AS [Creation Time]                              FROM </w:t>
      </w:r>
      <w:proofErr w:type="spellStart"/>
      <w:r>
        <w:rPr>
          <w:color w:val="333333"/>
        </w:rPr>
        <w:t>sys.dm_exec_query_stats</w:t>
      </w:r>
      <w:proofErr w:type="spellEnd"/>
      <w:r>
        <w:rPr>
          <w:color w:val="333333"/>
        </w:rPr>
        <w:t xml:space="preserve"> AS </w:t>
      </w:r>
      <w:proofErr w:type="spellStart"/>
      <w:r>
        <w:rPr>
          <w:color w:val="333333"/>
        </w:rPr>
        <w:t>qs</w:t>
      </w:r>
      <w:proofErr w:type="spellEnd"/>
      <w:r>
        <w:rPr>
          <w:color w:val="333333"/>
        </w:rPr>
        <w:t xml:space="preserve">                                  JOIN </w:t>
      </w:r>
      <w:proofErr w:type="spellStart"/>
      <w:r>
        <w:rPr>
          <w:color w:val="333333"/>
        </w:rPr>
        <w:t>sys.dm_exec_cached_plans</w:t>
      </w:r>
      <w:proofErr w:type="spellEnd"/>
      <w:r>
        <w:rPr>
          <w:color w:val="333333"/>
        </w:rPr>
        <w:t xml:space="preserve"> ecp ON </w:t>
      </w:r>
      <w:proofErr w:type="spellStart"/>
      <w:r>
        <w:rPr>
          <w:color w:val="333333"/>
        </w:rPr>
        <w:t>qs.plan_handle</w:t>
      </w:r>
      <w:proofErr w:type="spellEnd"/>
      <w:r>
        <w:rPr>
          <w:color w:val="333333"/>
        </w:rPr>
        <w:t xml:space="preserve"> = </w:t>
      </w:r>
      <w:proofErr w:type="spellStart"/>
      <w:r>
        <w:rPr>
          <w:color w:val="333333"/>
        </w:rPr>
        <w:t>ecp.plan_handle</w:t>
      </w:r>
      <w:proofErr w:type="spellEnd"/>
      <w:r>
        <w:rPr>
          <w:color w:val="333333"/>
        </w:rPr>
        <w:t xml:space="preserve">                                          CROSS APPLY </w:t>
      </w:r>
      <w:proofErr w:type="spellStart"/>
      <w:r>
        <w:rPr>
          <w:color w:val="333333"/>
        </w:rPr>
        <w:t>sys.dm_exec_sql_text</w:t>
      </w:r>
      <w:proofErr w:type="spellEnd"/>
      <w:r>
        <w:rPr>
          <w:color w:val="333333"/>
        </w:rPr>
        <w:t>(</w:t>
      </w:r>
      <w:proofErr w:type="spellStart"/>
      <w:r>
        <w:rPr>
          <w:color w:val="333333"/>
        </w:rPr>
        <w:t>qs.sql_handle</w:t>
      </w:r>
      <w:proofErr w:type="spellEnd"/>
      <w:r>
        <w:rPr>
          <w:color w:val="333333"/>
        </w:rPr>
        <w:t xml:space="preserve">) AS t                              --    ORDER BY [Total Worker Time] DESC                              --    ORDER BY [Total Physical Reads] DESC                              --    ORDER BY [Total Logical Writes] DESC                              --    ORDER BY [Total Logical Reads] DESC                              --    ORDER BY [Total CLR Time] DESC                              --    ORDER BY [Total Elapsed Time] DESC                                          ORDER BY [Counts] DESC                              </w:t>
      </w:r>
    </w:p>
    <w:p w:rsidR="00371FAD" w:rsidRDefault="00371FAD" w:rsidP="00371FAD">
      <w:pPr>
        <w:pStyle w:val="NormalWeb"/>
        <w:shd w:val="clear" w:color="auto" w:fill="FFFFFF"/>
        <w:spacing w:before="240" w:beforeAutospacing="0" w:after="240" w:afterAutospacing="0" w:line="355" w:lineRule="atLeast"/>
        <w:rPr>
          <w:rFonts w:ascii="Georgia" w:hAnsi="Georgia"/>
          <w:color w:val="333333"/>
          <w:sz w:val="23"/>
          <w:szCs w:val="23"/>
        </w:rPr>
      </w:pPr>
      <w:r>
        <w:rPr>
          <w:rFonts w:ascii="Georgia" w:hAnsi="Georgia"/>
          <w:color w:val="333333"/>
          <w:sz w:val="23"/>
          <w:szCs w:val="23"/>
        </w:rPr>
        <w:t xml:space="preserve">The </w:t>
      </w:r>
      <w:proofErr w:type="spellStart"/>
      <w:r>
        <w:rPr>
          <w:rFonts w:ascii="Georgia" w:hAnsi="Georgia"/>
          <w:color w:val="333333"/>
          <w:sz w:val="23"/>
          <w:szCs w:val="23"/>
        </w:rPr>
        <w:t>sys.dm_exec_query_stats</w:t>
      </w:r>
      <w:proofErr w:type="spellEnd"/>
      <w:r>
        <w:rPr>
          <w:rFonts w:ascii="Georgia" w:hAnsi="Georgia"/>
          <w:color w:val="333333"/>
          <w:sz w:val="23"/>
          <w:szCs w:val="23"/>
        </w:rPr>
        <w:t xml:space="preserve"> DMV query contains aggregate performance statistics that are associated with each of the cached query plans in the SQL Server instance. This query easily enables you to order the results in several ways, depending on what type of resource usage you want to concentrate on. The key is to weigh the number of times that the statement was executed versus the average resource usage to better determine which statements would have the largest impact on performance if they were optimized better.</w:t>
      </w:r>
    </w:p>
    <w:p w:rsidR="00371FAD" w:rsidRDefault="00371FAD" w:rsidP="00371FAD">
      <w:pPr>
        <w:pStyle w:val="NormalWeb"/>
        <w:shd w:val="clear" w:color="auto" w:fill="FFFFFF"/>
        <w:spacing w:before="240" w:beforeAutospacing="0" w:after="240" w:afterAutospacing="0" w:line="355" w:lineRule="atLeast"/>
        <w:rPr>
          <w:rFonts w:ascii="Georgia" w:hAnsi="Georgia"/>
          <w:color w:val="333333"/>
          <w:sz w:val="23"/>
          <w:szCs w:val="23"/>
        </w:rPr>
      </w:pPr>
      <w:r>
        <w:rPr>
          <w:rFonts w:ascii="Georgia" w:hAnsi="Georgia"/>
          <w:color w:val="333333"/>
          <w:sz w:val="23"/>
          <w:szCs w:val="23"/>
        </w:rPr>
        <w:t>I will caution you not to put too much weight on the total elapsed time or on the overall duration of the statement because other factors, such as blocking, can influence the overall duration. But by using this query, you should be able to quickly identify the top offending statements in your system, and then prioritize the statements so that you can tune them as efficiently as possible.</w:t>
      </w:r>
    </w:p>
    <w:p w:rsidR="00371FAD" w:rsidRDefault="00371FAD" w:rsidP="00371FAD">
      <w:pPr>
        <w:pStyle w:val="Heading3"/>
        <w:shd w:val="clear" w:color="auto" w:fill="FFFFFF"/>
        <w:spacing w:before="120" w:after="120"/>
        <w:rPr>
          <w:rFonts w:ascii="Georgia" w:hAnsi="Georgia"/>
          <w:color w:val="242424"/>
          <w:sz w:val="24"/>
          <w:szCs w:val="24"/>
        </w:rPr>
      </w:pPr>
      <w:r>
        <w:rPr>
          <w:rFonts w:ascii="Georgia" w:hAnsi="Georgia"/>
          <w:color w:val="242424"/>
          <w:sz w:val="24"/>
          <w:szCs w:val="24"/>
        </w:rPr>
        <w:lastRenderedPageBreak/>
        <w:t xml:space="preserve">Tip 4: Plan </w:t>
      </w:r>
      <w:proofErr w:type="gramStart"/>
      <w:r>
        <w:rPr>
          <w:rFonts w:ascii="Georgia" w:hAnsi="Georgia"/>
          <w:color w:val="242424"/>
          <w:sz w:val="24"/>
          <w:szCs w:val="24"/>
        </w:rPr>
        <w:t>To</w:t>
      </w:r>
      <w:proofErr w:type="gramEnd"/>
      <w:r>
        <w:rPr>
          <w:rFonts w:ascii="Georgia" w:hAnsi="Georgia"/>
          <w:color w:val="242424"/>
          <w:sz w:val="24"/>
          <w:szCs w:val="24"/>
        </w:rPr>
        <w:t xml:space="preserve"> Reuse</w:t>
      </w:r>
    </w:p>
    <w:p w:rsidR="00371FAD" w:rsidRDefault="00371FAD" w:rsidP="00371FAD">
      <w:pPr>
        <w:pStyle w:val="NormalWeb"/>
        <w:shd w:val="clear" w:color="auto" w:fill="FFFFFF"/>
        <w:spacing w:before="240" w:beforeAutospacing="0" w:after="240" w:afterAutospacing="0" w:line="355" w:lineRule="atLeast"/>
        <w:rPr>
          <w:rFonts w:ascii="Georgia" w:hAnsi="Georgia"/>
          <w:color w:val="333333"/>
          <w:sz w:val="23"/>
          <w:szCs w:val="23"/>
        </w:rPr>
      </w:pPr>
      <w:r>
        <w:rPr>
          <w:rFonts w:ascii="Georgia" w:hAnsi="Georgia"/>
          <w:color w:val="333333"/>
          <w:sz w:val="23"/>
          <w:szCs w:val="23"/>
        </w:rPr>
        <w:t>Today's database applications deal with an ever-increasing transaction rate as hardware gets more powerful and less expensive. For this reason, you are often trying to pack more and more into a single server, thus increasing the activity. But one of the most expensive operations in terms of memory and CPU usage in the SQL Server instance is the compiling of query plans. We have also seen an increase in applications that can speed development but that often result in calls to the database that make it nearly impossible to reuse the query plan. I'm talking about applications that don't use stored procedures or that don't correctly parameterize their queries. This can result in extremely poor performance, especially as the number of transactions increases. I highly recommend that you also read the</w:t>
      </w:r>
      <w:r>
        <w:rPr>
          <w:rStyle w:val="apple-converted-space"/>
          <w:rFonts w:ascii="Georgia" w:hAnsi="Georgia"/>
          <w:color w:val="333333"/>
          <w:sz w:val="23"/>
          <w:szCs w:val="23"/>
        </w:rPr>
        <w:t> </w:t>
      </w:r>
      <w:hyperlink r:id="rId52" w:tgtFrame="_blank" w:history="1">
        <w:r>
          <w:rPr>
            <w:rStyle w:val="Hyperlink"/>
            <w:rFonts w:ascii="Georgia" w:hAnsi="Georgia"/>
            <w:color w:val="0E5F8B"/>
            <w:sz w:val="23"/>
            <w:szCs w:val="23"/>
          </w:rPr>
          <w:t>"Plan Caching in SQL Server 2008" white paper</w:t>
        </w:r>
      </w:hyperlink>
      <w:r>
        <w:rPr>
          <w:rStyle w:val="apple-converted-space"/>
          <w:rFonts w:ascii="Georgia" w:hAnsi="Georgia"/>
          <w:color w:val="333333"/>
          <w:sz w:val="23"/>
          <w:szCs w:val="23"/>
        </w:rPr>
        <w:t> </w:t>
      </w:r>
      <w:r>
        <w:rPr>
          <w:rFonts w:ascii="Georgia" w:hAnsi="Georgia"/>
          <w:color w:val="333333"/>
          <w:sz w:val="23"/>
          <w:szCs w:val="23"/>
        </w:rPr>
        <w:t>as an excellent source for describing how SQL Server handles query plans and reuse.</w:t>
      </w:r>
    </w:p>
    <w:p w:rsidR="00371FAD" w:rsidRDefault="00371FAD" w:rsidP="00371FAD">
      <w:pPr>
        <w:pStyle w:val="NormalWeb"/>
        <w:shd w:val="clear" w:color="auto" w:fill="FFFFFF"/>
        <w:spacing w:before="240" w:beforeAutospacing="0" w:after="240" w:afterAutospacing="0" w:line="355" w:lineRule="atLeast"/>
        <w:rPr>
          <w:rFonts w:ascii="Georgia" w:hAnsi="Georgia"/>
          <w:color w:val="333333"/>
          <w:sz w:val="23"/>
          <w:szCs w:val="23"/>
        </w:rPr>
      </w:pPr>
      <w:r>
        <w:rPr>
          <w:rFonts w:ascii="Georgia" w:hAnsi="Georgia"/>
          <w:color w:val="333333"/>
          <w:sz w:val="23"/>
          <w:szCs w:val="23"/>
        </w:rPr>
        <w:t>The</w:t>
      </w:r>
      <w:r>
        <w:rPr>
          <w:rStyle w:val="apple-converted-space"/>
          <w:rFonts w:ascii="Georgia" w:hAnsi="Georgia"/>
          <w:color w:val="333333"/>
          <w:sz w:val="23"/>
          <w:szCs w:val="23"/>
        </w:rPr>
        <w:t> </w:t>
      </w:r>
      <w:hyperlink r:id="rId53" w:tgtFrame="_blank" w:history="1">
        <w:r>
          <w:rPr>
            <w:rStyle w:val="Hyperlink"/>
            <w:rFonts w:ascii="Georgia" w:hAnsi="Georgia"/>
            <w:color w:val="0E5F8B"/>
            <w:sz w:val="23"/>
            <w:szCs w:val="23"/>
          </w:rPr>
          <w:t>CAT white paper</w:t>
        </w:r>
      </w:hyperlink>
      <w:r>
        <w:rPr>
          <w:rStyle w:val="apple-converted-space"/>
          <w:rFonts w:ascii="Georgia" w:hAnsi="Georgia"/>
          <w:color w:val="333333"/>
          <w:sz w:val="23"/>
          <w:szCs w:val="23"/>
        </w:rPr>
        <w:t> </w:t>
      </w:r>
      <w:r>
        <w:rPr>
          <w:rFonts w:ascii="Georgia" w:hAnsi="Georgia"/>
          <w:color w:val="333333"/>
          <w:sz w:val="23"/>
          <w:szCs w:val="23"/>
        </w:rPr>
        <w:t>also goes into some detail about this subject. But the following code example is a quick and easy way to determine which statements aren't reusing query plans:</w:t>
      </w:r>
    </w:p>
    <w:p w:rsidR="00371FAD" w:rsidRDefault="00371FAD" w:rsidP="00371FAD">
      <w:pPr>
        <w:pStyle w:val="HTMLPreformatted"/>
        <w:shd w:val="clear" w:color="auto" w:fill="F8F8F8"/>
        <w:rPr>
          <w:color w:val="222222"/>
          <w:sz w:val="17"/>
          <w:szCs w:val="17"/>
        </w:rPr>
      </w:pPr>
      <w:r>
        <w:rPr>
          <w:color w:val="222222"/>
          <w:sz w:val="17"/>
          <w:szCs w:val="17"/>
        </w:rPr>
        <w:t>SELECT b.[</w:t>
      </w:r>
      <w:proofErr w:type="spellStart"/>
      <w:r>
        <w:rPr>
          <w:color w:val="222222"/>
          <w:sz w:val="17"/>
          <w:szCs w:val="17"/>
        </w:rPr>
        <w:t>cacheobjtype</w:t>
      </w:r>
      <w:proofErr w:type="spellEnd"/>
      <w:r>
        <w:rPr>
          <w:color w:val="222222"/>
          <w:sz w:val="17"/>
          <w:szCs w:val="17"/>
        </w:rPr>
        <w:t>], b.[</w:t>
      </w:r>
      <w:proofErr w:type="spellStart"/>
      <w:r>
        <w:rPr>
          <w:color w:val="222222"/>
          <w:sz w:val="17"/>
          <w:szCs w:val="17"/>
        </w:rPr>
        <w:t>objtype</w:t>
      </w:r>
      <w:proofErr w:type="spellEnd"/>
      <w:r>
        <w:rPr>
          <w:color w:val="222222"/>
          <w:sz w:val="17"/>
          <w:szCs w:val="17"/>
        </w:rPr>
        <w:t>], b.[</w:t>
      </w:r>
      <w:proofErr w:type="spellStart"/>
      <w:r>
        <w:rPr>
          <w:color w:val="222222"/>
          <w:sz w:val="17"/>
          <w:szCs w:val="17"/>
        </w:rPr>
        <w:t>usecounts</w:t>
      </w:r>
      <w:proofErr w:type="spellEnd"/>
      <w:r>
        <w:rPr>
          <w:color w:val="222222"/>
          <w:sz w:val="17"/>
          <w:szCs w:val="17"/>
        </w:rPr>
        <w:t>], a.[</w:t>
      </w:r>
      <w:proofErr w:type="spellStart"/>
      <w:r>
        <w:rPr>
          <w:color w:val="222222"/>
          <w:sz w:val="17"/>
          <w:szCs w:val="17"/>
        </w:rPr>
        <w:t>dbid</w:t>
      </w:r>
      <w:proofErr w:type="spellEnd"/>
      <w:r>
        <w:rPr>
          <w:color w:val="222222"/>
          <w:sz w:val="17"/>
          <w:szCs w:val="17"/>
        </w:rPr>
        <w:t>], a.[</w:t>
      </w:r>
      <w:proofErr w:type="spellStart"/>
      <w:r>
        <w:rPr>
          <w:color w:val="222222"/>
          <w:sz w:val="17"/>
          <w:szCs w:val="17"/>
        </w:rPr>
        <w:t>objectid</w:t>
      </w:r>
      <w:proofErr w:type="spellEnd"/>
      <w:r>
        <w:rPr>
          <w:color w:val="222222"/>
          <w:sz w:val="17"/>
          <w:szCs w:val="17"/>
        </w:rPr>
        <w:t>], b.[</w:t>
      </w:r>
      <w:proofErr w:type="spellStart"/>
      <w:r>
        <w:rPr>
          <w:color w:val="222222"/>
          <w:sz w:val="17"/>
          <w:szCs w:val="17"/>
        </w:rPr>
        <w:t>size_in_bytes</w:t>
      </w:r>
      <w:proofErr w:type="spellEnd"/>
      <w:r>
        <w:rPr>
          <w:color w:val="222222"/>
          <w:sz w:val="17"/>
          <w:szCs w:val="17"/>
        </w:rPr>
        <w:t>], a.[text]</w:t>
      </w:r>
      <w:r>
        <w:rPr>
          <w:color w:val="222222"/>
          <w:sz w:val="17"/>
          <w:szCs w:val="17"/>
        </w:rPr>
        <w:br/>
        <w:t xml:space="preserve">FROM </w:t>
      </w:r>
      <w:proofErr w:type="spellStart"/>
      <w:r>
        <w:rPr>
          <w:color w:val="222222"/>
          <w:sz w:val="17"/>
          <w:szCs w:val="17"/>
        </w:rPr>
        <w:t>sys.dm_exec_cached_plans</w:t>
      </w:r>
      <w:proofErr w:type="spellEnd"/>
      <w:r>
        <w:rPr>
          <w:color w:val="222222"/>
          <w:sz w:val="17"/>
          <w:szCs w:val="17"/>
        </w:rPr>
        <w:t xml:space="preserve"> as b</w:t>
      </w:r>
      <w:r>
        <w:rPr>
          <w:color w:val="222222"/>
          <w:sz w:val="17"/>
          <w:szCs w:val="17"/>
        </w:rPr>
        <w:br/>
        <w:t xml:space="preserve">CROSS APPLY </w:t>
      </w:r>
      <w:proofErr w:type="spellStart"/>
      <w:r>
        <w:rPr>
          <w:color w:val="222222"/>
          <w:sz w:val="17"/>
          <w:szCs w:val="17"/>
        </w:rPr>
        <w:t>sys.dm_exec_sql_text</w:t>
      </w:r>
      <w:proofErr w:type="spellEnd"/>
      <w:r>
        <w:rPr>
          <w:color w:val="222222"/>
          <w:sz w:val="17"/>
          <w:szCs w:val="17"/>
        </w:rPr>
        <w:t xml:space="preserve"> (b.[</w:t>
      </w:r>
      <w:proofErr w:type="spellStart"/>
      <w:r>
        <w:rPr>
          <w:color w:val="222222"/>
          <w:sz w:val="17"/>
          <w:szCs w:val="17"/>
        </w:rPr>
        <w:t>plan_handle</w:t>
      </w:r>
      <w:proofErr w:type="spellEnd"/>
      <w:r>
        <w:rPr>
          <w:color w:val="222222"/>
          <w:sz w:val="17"/>
          <w:szCs w:val="17"/>
        </w:rPr>
        <w:t xml:space="preserve">]) AS </w:t>
      </w:r>
      <w:proofErr w:type="spellStart"/>
      <w:r>
        <w:rPr>
          <w:color w:val="222222"/>
          <w:sz w:val="17"/>
          <w:szCs w:val="17"/>
        </w:rPr>
        <w:t>a</w:t>
      </w:r>
      <w:proofErr w:type="spellEnd"/>
      <w:r>
        <w:rPr>
          <w:color w:val="222222"/>
          <w:sz w:val="17"/>
          <w:szCs w:val="17"/>
        </w:rPr>
        <w:br/>
        <w:t>ORDER BY [</w:t>
      </w:r>
      <w:proofErr w:type="spellStart"/>
      <w:r>
        <w:rPr>
          <w:color w:val="222222"/>
          <w:sz w:val="17"/>
          <w:szCs w:val="17"/>
        </w:rPr>
        <w:t>usecounts</w:t>
      </w:r>
      <w:proofErr w:type="spellEnd"/>
      <w:r>
        <w:rPr>
          <w:color w:val="222222"/>
          <w:sz w:val="17"/>
          <w:szCs w:val="17"/>
        </w:rPr>
        <w:t>] DESC</w:t>
      </w:r>
    </w:p>
    <w:p w:rsidR="00371FAD" w:rsidRDefault="00371FAD" w:rsidP="00371FAD">
      <w:pPr>
        <w:pStyle w:val="NormalWeb"/>
        <w:shd w:val="clear" w:color="auto" w:fill="FFFFFF"/>
        <w:spacing w:before="240" w:beforeAutospacing="0" w:after="240" w:afterAutospacing="0" w:line="355" w:lineRule="atLeast"/>
        <w:rPr>
          <w:rFonts w:ascii="Georgia" w:hAnsi="Georgia"/>
          <w:color w:val="333333"/>
          <w:sz w:val="23"/>
          <w:szCs w:val="23"/>
        </w:rPr>
      </w:pPr>
      <w:r>
        <w:rPr>
          <w:rFonts w:ascii="Georgia" w:hAnsi="Georgia"/>
          <w:color w:val="333333"/>
          <w:sz w:val="23"/>
          <w:szCs w:val="23"/>
        </w:rPr>
        <w:t>This query sorts all of the plans in the procedure cache in descending order of use counts. The use counts column is incremented every time that a plan is reused, and it lets us easily identify which plans have reuse. You can also order the plans by the text column to determine which statements have many similar entries that have a use count of one. This value indicates statements that you call often but that don't reuse the existing plan. After you've identified these statements, you can prioritize which parts of the application you must work on first to get the biggest bang for your buck in terms of plan reuse. Don’t underestimate how seriously a lack of plan reuse can affect performance as the transaction rate increases.</w:t>
      </w:r>
    </w:p>
    <w:p w:rsidR="00371FAD" w:rsidRDefault="00371FAD" w:rsidP="00371FAD">
      <w:pPr>
        <w:pStyle w:val="Heading3"/>
        <w:shd w:val="clear" w:color="auto" w:fill="FFFFFF"/>
        <w:spacing w:before="120" w:after="120"/>
        <w:rPr>
          <w:rFonts w:ascii="Georgia" w:hAnsi="Georgia"/>
          <w:color w:val="242424"/>
          <w:sz w:val="24"/>
          <w:szCs w:val="24"/>
        </w:rPr>
      </w:pPr>
      <w:r>
        <w:rPr>
          <w:rFonts w:ascii="Georgia" w:hAnsi="Georgia"/>
          <w:color w:val="242424"/>
          <w:sz w:val="24"/>
          <w:szCs w:val="24"/>
        </w:rPr>
        <w:t>Tip 5: Monitor Index Usage</w:t>
      </w:r>
    </w:p>
    <w:p w:rsidR="00371FAD" w:rsidRDefault="00371FAD" w:rsidP="00371FAD">
      <w:pPr>
        <w:pStyle w:val="NormalWeb"/>
        <w:shd w:val="clear" w:color="auto" w:fill="FFFFFF"/>
        <w:spacing w:before="240" w:beforeAutospacing="0" w:after="240" w:afterAutospacing="0" w:line="355" w:lineRule="atLeast"/>
        <w:rPr>
          <w:rFonts w:ascii="Georgia" w:hAnsi="Georgia"/>
          <w:color w:val="333333"/>
          <w:sz w:val="23"/>
          <w:szCs w:val="23"/>
        </w:rPr>
      </w:pPr>
      <w:r>
        <w:rPr>
          <w:rFonts w:ascii="Georgia" w:hAnsi="Georgia"/>
          <w:color w:val="333333"/>
          <w:sz w:val="23"/>
          <w:szCs w:val="23"/>
        </w:rPr>
        <w:t xml:space="preserve">The </w:t>
      </w:r>
      <w:proofErr w:type="spellStart"/>
      <w:r>
        <w:rPr>
          <w:rFonts w:ascii="Georgia" w:hAnsi="Georgia"/>
          <w:color w:val="333333"/>
          <w:sz w:val="23"/>
          <w:szCs w:val="23"/>
        </w:rPr>
        <w:t>sys.dm_db_index_operational_</w:t>
      </w:r>
      <w:proofErr w:type="gramStart"/>
      <w:r>
        <w:rPr>
          <w:rFonts w:ascii="Georgia" w:hAnsi="Georgia"/>
          <w:color w:val="333333"/>
          <w:sz w:val="23"/>
          <w:szCs w:val="23"/>
        </w:rPr>
        <w:t>stats</w:t>
      </w:r>
      <w:proofErr w:type="spellEnd"/>
      <w:r>
        <w:rPr>
          <w:rFonts w:ascii="Georgia" w:hAnsi="Georgia"/>
          <w:color w:val="333333"/>
          <w:sz w:val="23"/>
          <w:szCs w:val="23"/>
        </w:rPr>
        <w:t>(</w:t>
      </w:r>
      <w:proofErr w:type="gramEnd"/>
      <w:r>
        <w:rPr>
          <w:rFonts w:ascii="Georgia" w:hAnsi="Georgia"/>
          <w:color w:val="333333"/>
          <w:sz w:val="23"/>
          <w:szCs w:val="23"/>
        </w:rPr>
        <w:t xml:space="preserve">) DMF is a widely underutilized source of information. It can provide you valuable information about your index usage. By using this DMF, you can decipher all kinds of information to determine not only which indexes are used but also how they're used. For example, are you scanning the index or are you using seeks? This DMF will tell you. It will even tell you things such as the time elapsed for </w:t>
      </w:r>
      <w:r>
        <w:rPr>
          <w:rFonts w:ascii="Georgia" w:hAnsi="Georgia"/>
          <w:color w:val="333333"/>
          <w:sz w:val="23"/>
          <w:szCs w:val="23"/>
        </w:rPr>
        <w:lastRenderedPageBreak/>
        <w:t>processes, such as latching and locking. Have you ever asked yourself, "Is this index being used?" or, "Which indexes am I using for a given table?" We've all asked these questions at one time or another. So you can use this DMF to get a handle on your index usage.</w:t>
      </w:r>
    </w:p>
    <w:p w:rsidR="00371FAD" w:rsidRDefault="00371FAD" w:rsidP="00371FAD">
      <w:pPr>
        <w:pStyle w:val="Heading3"/>
        <w:shd w:val="clear" w:color="auto" w:fill="FFFFFF"/>
        <w:spacing w:before="120" w:after="120"/>
        <w:rPr>
          <w:rFonts w:ascii="Georgia" w:hAnsi="Georgia"/>
          <w:color w:val="242424"/>
          <w:sz w:val="24"/>
          <w:szCs w:val="24"/>
        </w:rPr>
      </w:pPr>
      <w:r>
        <w:rPr>
          <w:rFonts w:ascii="Georgia" w:hAnsi="Georgia"/>
          <w:color w:val="242424"/>
          <w:sz w:val="24"/>
          <w:szCs w:val="24"/>
        </w:rPr>
        <w:t>Tip 6: Separate Data and Log Files</w:t>
      </w:r>
    </w:p>
    <w:p w:rsidR="00371FAD" w:rsidRDefault="00371FAD" w:rsidP="00371FAD">
      <w:pPr>
        <w:pStyle w:val="NormalWeb"/>
        <w:shd w:val="clear" w:color="auto" w:fill="FFFFFF"/>
        <w:spacing w:before="240" w:beforeAutospacing="0" w:after="240" w:afterAutospacing="0" w:line="355" w:lineRule="atLeast"/>
        <w:rPr>
          <w:rFonts w:ascii="Georgia" w:hAnsi="Georgia"/>
          <w:color w:val="333333"/>
          <w:sz w:val="23"/>
          <w:szCs w:val="23"/>
        </w:rPr>
      </w:pPr>
      <w:r>
        <w:rPr>
          <w:rFonts w:ascii="Georgia" w:hAnsi="Georgia"/>
          <w:color w:val="333333"/>
          <w:sz w:val="23"/>
          <w:szCs w:val="23"/>
        </w:rPr>
        <w:t>One of the most basic but often disregarded rules for good performance is to separate the data and the log files onto separate physical drive arrays whenever possible. This is especially true when you use DAS, but it also applies to a SAN. The key principle here is to separate the mostly random access of the data files from the sequential access that occurs by writing to the transaction logs. One aspect familiar to a SAN environment is that even though you're presented with different drive letters or LUNs, you can't be sure that these represent different physical drive arrays.  Often, these apparent drives are carved from the same larger disk array, and this will defeat the intent of separating them in the first place. So make sure that you know what you're really getting when you ask for your storage on a SAN. You'll be amazed at how much difference this can make as the volume of your transactions increases.</w:t>
      </w:r>
    </w:p>
    <w:p w:rsidR="00371FAD" w:rsidRDefault="00371FAD" w:rsidP="00371FAD">
      <w:pPr>
        <w:pStyle w:val="Heading3"/>
        <w:shd w:val="clear" w:color="auto" w:fill="FFFFFF"/>
        <w:spacing w:before="120" w:after="120"/>
        <w:rPr>
          <w:rFonts w:ascii="Georgia" w:hAnsi="Georgia"/>
          <w:color w:val="242424"/>
          <w:sz w:val="24"/>
          <w:szCs w:val="24"/>
        </w:rPr>
      </w:pPr>
      <w:r>
        <w:rPr>
          <w:rFonts w:ascii="Georgia" w:hAnsi="Georgia"/>
          <w:color w:val="242424"/>
          <w:sz w:val="24"/>
          <w:szCs w:val="24"/>
        </w:rPr>
        <w:t>Tip 7: Use Separate Staging Databases</w:t>
      </w:r>
    </w:p>
    <w:p w:rsidR="00371FAD" w:rsidRDefault="00371FAD" w:rsidP="00371FAD">
      <w:pPr>
        <w:pStyle w:val="NormalWeb"/>
        <w:shd w:val="clear" w:color="auto" w:fill="FFFFFF"/>
        <w:spacing w:before="240" w:beforeAutospacing="0" w:after="240" w:afterAutospacing="0" w:line="355" w:lineRule="atLeast"/>
        <w:rPr>
          <w:rFonts w:ascii="Georgia" w:hAnsi="Georgia"/>
          <w:color w:val="333333"/>
          <w:sz w:val="23"/>
          <w:szCs w:val="23"/>
        </w:rPr>
      </w:pPr>
      <w:r>
        <w:rPr>
          <w:rFonts w:ascii="Georgia" w:hAnsi="Georgia"/>
          <w:color w:val="333333"/>
          <w:sz w:val="23"/>
          <w:szCs w:val="23"/>
        </w:rPr>
        <w:t>I see far too many production databases that are also used for scratch space when it comes to importing or exporting data. People frequently import data into a table that is real but temporary in nature. Then, they proceed to manipulate the data by performing extensive updates to prepare it for one of the final production tables. The problem with this is that most production databases are in full recovery mode. This means that practically all activity is fully logged in the transaction log, and these operations can be expensive.</w:t>
      </w:r>
    </w:p>
    <w:p w:rsidR="00371FAD" w:rsidRDefault="00371FAD" w:rsidP="00371FAD">
      <w:pPr>
        <w:pStyle w:val="NormalWeb"/>
        <w:shd w:val="clear" w:color="auto" w:fill="FFFFFF"/>
        <w:spacing w:before="240" w:beforeAutospacing="0" w:after="240" w:afterAutospacing="0" w:line="355" w:lineRule="atLeast"/>
        <w:rPr>
          <w:rFonts w:ascii="Georgia" w:hAnsi="Georgia"/>
          <w:color w:val="333333"/>
          <w:sz w:val="23"/>
          <w:szCs w:val="23"/>
        </w:rPr>
      </w:pPr>
      <w:r>
        <w:rPr>
          <w:rFonts w:ascii="Georgia" w:hAnsi="Georgia"/>
          <w:color w:val="333333"/>
          <w:sz w:val="23"/>
          <w:szCs w:val="23"/>
        </w:rPr>
        <w:t>By using a separate staging database within the SQL Server instance that's in simple recovery mode, you can achieve several performance benefits. One is that you can often get a minimally logged load instead of a fully logged load. This can dramatically speed up the import process to begin with. With a minimally logged load, the amount of data that's logged to the transaction log is very small in relation to what it would be for a fully logged load, so you have a much lighter burden on the server as a whole.</w:t>
      </w:r>
    </w:p>
    <w:p w:rsidR="00371FAD" w:rsidRDefault="00371FAD" w:rsidP="00371FAD">
      <w:pPr>
        <w:pStyle w:val="NormalWeb"/>
        <w:shd w:val="clear" w:color="auto" w:fill="FFFFFF"/>
        <w:spacing w:before="240" w:beforeAutospacing="0" w:after="240" w:afterAutospacing="0" w:line="355" w:lineRule="atLeast"/>
        <w:rPr>
          <w:rFonts w:ascii="Georgia" w:hAnsi="Georgia"/>
          <w:color w:val="333333"/>
          <w:sz w:val="23"/>
          <w:szCs w:val="23"/>
        </w:rPr>
      </w:pPr>
      <w:r>
        <w:rPr>
          <w:rFonts w:ascii="Georgia" w:hAnsi="Georgia"/>
          <w:color w:val="333333"/>
          <w:sz w:val="23"/>
          <w:szCs w:val="23"/>
        </w:rPr>
        <w:t xml:space="preserve">If you were to perform these operations in the production database, all that activity would have to use resources such as I/O, CPU, and memory. All the preparation would be fully logged in either database; but at least in the staging database, you wouldn't have to back up the log. If this were done in the production database instead, that activity would increase the </w:t>
      </w:r>
      <w:r>
        <w:rPr>
          <w:rFonts w:ascii="Georgia" w:hAnsi="Georgia"/>
          <w:color w:val="333333"/>
          <w:sz w:val="23"/>
          <w:szCs w:val="23"/>
        </w:rPr>
        <w:lastRenderedPageBreak/>
        <w:t>time required to back up the log. Therefore, the resulting backup files would be larger than necessary. Create a staging database, and perform your initial importing and manipulation in that database to reduce the overall burden on the server and to minimize the impact to the production databases.</w:t>
      </w:r>
    </w:p>
    <w:p w:rsidR="00371FAD" w:rsidRDefault="00371FAD" w:rsidP="00371FAD">
      <w:pPr>
        <w:pStyle w:val="Heading3"/>
        <w:shd w:val="clear" w:color="auto" w:fill="FFFFFF"/>
        <w:spacing w:before="120" w:after="120"/>
        <w:rPr>
          <w:rFonts w:ascii="Georgia" w:hAnsi="Georgia"/>
          <w:color w:val="242424"/>
          <w:sz w:val="24"/>
          <w:szCs w:val="24"/>
        </w:rPr>
      </w:pPr>
      <w:r>
        <w:rPr>
          <w:rFonts w:ascii="Georgia" w:hAnsi="Georgia"/>
          <w:color w:val="242424"/>
          <w:sz w:val="24"/>
          <w:szCs w:val="24"/>
        </w:rPr>
        <w:t>Tip 8: Pay Attention to Log Files</w:t>
      </w:r>
    </w:p>
    <w:p w:rsidR="00371FAD" w:rsidRDefault="00371FAD" w:rsidP="00371FAD">
      <w:pPr>
        <w:pStyle w:val="NormalWeb"/>
        <w:shd w:val="clear" w:color="auto" w:fill="FFFFFF"/>
        <w:spacing w:before="240" w:beforeAutospacing="0" w:after="240" w:afterAutospacing="0" w:line="355" w:lineRule="atLeast"/>
        <w:rPr>
          <w:rFonts w:ascii="Georgia" w:hAnsi="Georgia"/>
          <w:color w:val="333333"/>
          <w:sz w:val="23"/>
          <w:szCs w:val="23"/>
        </w:rPr>
      </w:pPr>
      <w:r>
        <w:rPr>
          <w:rFonts w:ascii="Georgia" w:hAnsi="Georgia"/>
          <w:color w:val="333333"/>
          <w:sz w:val="23"/>
          <w:szCs w:val="23"/>
        </w:rPr>
        <w:t>Too many people underestimate the importance of the transaction log file in relation to performance. The most common mistake people make is not leaving enough free space in the transaction log file for your normal operations to occur without forcing an auto-grow operation. Growing the log file can be extremely time-consuming. It can force any DML operations to wait until the growth is complete before the operation can proceed.</w:t>
      </w:r>
    </w:p>
    <w:p w:rsidR="00371FAD" w:rsidRDefault="00371FAD" w:rsidP="00371FAD">
      <w:pPr>
        <w:pStyle w:val="NormalWeb"/>
        <w:shd w:val="clear" w:color="auto" w:fill="FFFFFF"/>
        <w:spacing w:before="240" w:beforeAutospacing="0" w:after="240" w:afterAutospacing="0" w:line="355" w:lineRule="atLeast"/>
        <w:rPr>
          <w:rFonts w:ascii="Georgia" w:hAnsi="Georgia"/>
          <w:color w:val="333333"/>
          <w:sz w:val="23"/>
          <w:szCs w:val="23"/>
        </w:rPr>
      </w:pPr>
      <w:r>
        <w:rPr>
          <w:rFonts w:ascii="Georgia" w:hAnsi="Georgia"/>
          <w:color w:val="333333"/>
          <w:sz w:val="23"/>
          <w:szCs w:val="23"/>
        </w:rPr>
        <w:t xml:space="preserve">By making sure that you always have plenty of free space in the log file, you can avoid these performance hits altogether. The second most common mistake is having far too many virtual log files (VLFs) in the transaction log. For an excellent explanation of this practice, see Kimberly </w:t>
      </w:r>
      <w:proofErr w:type="spellStart"/>
      <w:r>
        <w:rPr>
          <w:rFonts w:ascii="Georgia" w:hAnsi="Georgia"/>
          <w:color w:val="333333"/>
          <w:sz w:val="23"/>
          <w:szCs w:val="23"/>
        </w:rPr>
        <w:t>L.Tripp's</w:t>
      </w:r>
      <w:proofErr w:type="spellEnd"/>
      <w:r>
        <w:rPr>
          <w:rFonts w:ascii="Georgia" w:hAnsi="Georgia"/>
          <w:color w:val="333333"/>
          <w:sz w:val="23"/>
          <w:szCs w:val="23"/>
        </w:rPr>
        <w:t xml:space="preserve"> blog post, "</w:t>
      </w:r>
      <w:hyperlink r:id="rId54" w:tgtFrame="_blank" w:history="1">
        <w:r>
          <w:rPr>
            <w:rStyle w:val="Hyperlink"/>
            <w:rFonts w:ascii="Georgia" w:hAnsi="Georgia"/>
            <w:color w:val="0E5F8B"/>
            <w:sz w:val="23"/>
            <w:szCs w:val="23"/>
          </w:rPr>
          <w:t>Transaction Log VLFs - too many or too few?</w:t>
        </w:r>
      </w:hyperlink>
      <w:r>
        <w:rPr>
          <w:rFonts w:ascii="Georgia" w:hAnsi="Georgia"/>
          <w:color w:val="333333"/>
          <w:sz w:val="23"/>
          <w:szCs w:val="23"/>
        </w:rPr>
        <w:t>" Personally, I prefer to have the VLFs set at 512MB each. You can obtain this value by growing the log file in 8GB increments.</w:t>
      </w:r>
    </w:p>
    <w:p w:rsidR="00371FAD" w:rsidRDefault="00371FAD" w:rsidP="00371FAD">
      <w:pPr>
        <w:pStyle w:val="Heading3"/>
        <w:shd w:val="clear" w:color="auto" w:fill="FFFFFF"/>
        <w:spacing w:before="120" w:after="120"/>
        <w:rPr>
          <w:rFonts w:ascii="Georgia" w:hAnsi="Georgia"/>
          <w:color w:val="242424"/>
          <w:sz w:val="24"/>
          <w:szCs w:val="24"/>
        </w:rPr>
      </w:pPr>
      <w:r>
        <w:rPr>
          <w:rFonts w:ascii="Georgia" w:hAnsi="Georgia"/>
          <w:color w:val="242424"/>
          <w:sz w:val="24"/>
          <w:szCs w:val="24"/>
        </w:rPr>
        <w:t xml:space="preserve">Tip 9: Minimize </w:t>
      </w:r>
      <w:proofErr w:type="spellStart"/>
      <w:r>
        <w:rPr>
          <w:rFonts w:ascii="Georgia" w:hAnsi="Georgia"/>
          <w:color w:val="242424"/>
          <w:sz w:val="24"/>
          <w:szCs w:val="24"/>
        </w:rPr>
        <w:t>tempdb</w:t>
      </w:r>
      <w:proofErr w:type="spellEnd"/>
      <w:r>
        <w:rPr>
          <w:rFonts w:ascii="Georgia" w:hAnsi="Georgia"/>
          <w:color w:val="242424"/>
          <w:sz w:val="24"/>
          <w:szCs w:val="24"/>
        </w:rPr>
        <w:t xml:space="preserve"> Contention</w:t>
      </w:r>
    </w:p>
    <w:p w:rsidR="00371FAD" w:rsidRDefault="00371FAD" w:rsidP="00371FAD">
      <w:pPr>
        <w:pStyle w:val="NormalWeb"/>
        <w:shd w:val="clear" w:color="auto" w:fill="FFFFFF"/>
        <w:spacing w:before="240" w:beforeAutospacing="0" w:after="240" w:afterAutospacing="0" w:line="355" w:lineRule="atLeast"/>
        <w:rPr>
          <w:rFonts w:ascii="Georgia" w:hAnsi="Georgia"/>
          <w:color w:val="333333"/>
          <w:sz w:val="23"/>
          <w:szCs w:val="23"/>
        </w:rPr>
      </w:pPr>
      <w:r>
        <w:rPr>
          <w:rFonts w:ascii="Georgia" w:hAnsi="Georgia"/>
          <w:color w:val="333333"/>
          <w:sz w:val="23"/>
          <w:szCs w:val="23"/>
        </w:rPr>
        <w:t xml:space="preserve">If your application makes heavy use of </w:t>
      </w:r>
      <w:proofErr w:type="spellStart"/>
      <w:r>
        <w:rPr>
          <w:rFonts w:ascii="Georgia" w:hAnsi="Georgia"/>
          <w:color w:val="333333"/>
          <w:sz w:val="23"/>
          <w:szCs w:val="23"/>
        </w:rPr>
        <w:t>tempdb</w:t>
      </w:r>
      <w:proofErr w:type="spellEnd"/>
      <w:r>
        <w:rPr>
          <w:rFonts w:ascii="Georgia" w:hAnsi="Georgia"/>
          <w:color w:val="333333"/>
          <w:sz w:val="23"/>
          <w:szCs w:val="23"/>
        </w:rPr>
        <w:t xml:space="preserve">, it's possible that you could run into some contention regarding internal structures that are associated with the </w:t>
      </w:r>
      <w:proofErr w:type="spellStart"/>
      <w:r>
        <w:rPr>
          <w:rFonts w:ascii="Georgia" w:hAnsi="Georgia"/>
          <w:color w:val="333333"/>
          <w:sz w:val="23"/>
          <w:szCs w:val="23"/>
        </w:rPr>
        <w:t>tempdb</w:t>
      </w:r>
      <w:proofErr w:type="spellEnd"/>
      <w:r>
        <w:rPr>
          <w:rFonts w:ascii="Georgia" w:hAnsi="Georgia"/>
          <w:color w:val="333333"/>
          <w:sz w:val="23"/>
          <w:szCs w:val="23"/>
        </w:rPr>
        <w:t xml:space="preserve"> files. There are ways to minimize the contention, outlined in the TechNet topic "</w:t>
      </w:r>
      <w:hyperlink r:id="rId55" w:tgtFrame="_blank" w:history="1">
        <w:r>
          <w:rPr>
            <w:rStyle w:val="Hyperlink"/>
            <w:rFonts w:ascii="Georgia" w:hAnsi="Georgia"/>
            <w:color w:val="0E5F8B"/>
            <w:sz w:val="23"/>
            <w:szCs w:val="23"/>
          </w:rPr>
          <w:t xml:space="preserve">Working with </w:t>
        </w:r>
        <w:proofErr w:type="spellStart"/>
        <w:r>
          <w:rPr>
            <w:rStyle w:val="Hyperlink"/>
            <w:rFonts w:ascii="Georgia" w:hAnsi="Georgia"/>
            <w:color w:val="0E5F8B"/>
            <w:sz w:val="23"/>
            <w:szCs w:val="23"/>
          </w:rPr>
          <w:t>tempdb</w:t>
        </w:r>
        <w:proofErr w:type="spellEnd"/>
        <w:r>
          <w:rPr>
            <w:rStyle w:val="Hyperlink"/>
            <w:rFonts w:ascii="Georgia" w:hAnsi="Georgia"/>
            <w:color w:val="0E5F8B"/>
            <w:sz w:val="23"/>
            <w:szCs w:val="23"/>
          </w:rPr>
          <w:t xml:space="preserve"> in SQL Server 2005</w:t>
        </w:r>
      </w:hyperlink>
      <w:r>
        <w:rPr>
          <w:rFonts w:ascii="Georgia" w:hAnsi="Georgia"/>
          <w:color w:val="333333"/>
          <w:sz w:val="23"/>
          <w:szCs w:val="23"/>
        </w:rPr>
        <w:t>."</w:t>
      </w:r>
    </w:p>
    <w:p w:rsidR="00371FAD" w:rsidRDefault="00371FAD" w:rsidP="00371FAD">
      <w:pPr>
        <w:pStyle w:val="NormalWeb"/>
        <w:shd w:val="clear" w:color="auto" w:fill="FFFFFF"/>
        <w:spacing w:before="240" w:beforeAutospacing="0" w:after="240" w:afterAutospacing="0" w:line="355" w:lineRule="atLeast"/>
        <w:rPr>
          <w:rFonts w:ascii="Georgia" w:hAnsi="Georgia"/>
          <w:color w:val="333333"/>
          <w:sz w:val="23"/>
          <w:szCs w:val="23"/>
        </w:rPr>
      </w:pPr>
      <w:r>
        <w:rPr>
          <w:rFonts w:ascii="Georgia" w:hAnsi="Georgia"/>
          <w:color w:val="333333"/>
          <w:sz w:val="23"/>
          <w:szCs w:val="23"/>
        </w:rPr>
        <w:t xml:space="preserve">This topic goes into great detail about many aspects of </w:t>
      </w:r>
      <w:proofErr w:type="spellStart"/>
      <w:r>
        <w:rPr>
          <w:rFonts w:ascii="Georgia" w:hAnsi="Georgia"/>
          <w:color w:val="333333"/>
          <w:sz w:val="23"/>
          <w:szCs w:val="23"/>
        </w:rPr>
        <w:t>tempdb</w:t>
      </w:r>
      <w:proofErr w:type="spellEnd"/>
      <w:r>
        <w:rPr>
          <w:rFonts w:ascii="Georgia" w:hAnsi="Georgia"/>
          <w:color w:val="333333"/>
          <w:sz w:val="23"/>
          <w:szCs w:val="23"/>
        </w:rPr>
        <w:t xml:space="preserve">. However, I want to point out that the article recommends that you create one </w:t>
      </w:r>
      <w:proofErr w:type="spellStart"/>
      <w:r>
        <w:rPr>
          <w:rFonts w:ascii="Georgia" w:hAnsi="Georgia"/>
          <w:color w:val="333333"/>
          <w:sz w:val="23"/>
          <w:szCs w:val="23"/>
        </w:rPr>
        <w:t>tempdb</w:t>
      </w:r>
      <w:proofErr w:type="spellEnd"/>
      <w:r>
        <w:rPr>
          <w:rFonts w:ascii="Georgia" w:hAnsi="Georgia"/>
          <w:color w:val="333333"/>
          <w:sz w:val="23"/>
          <w:szCs w:val="23"/>
        </w:rPr>
        <w:t xml:space="preserve"> data file for each processor core. In many cases, this is excessive and can actually degrade performance. What I recommend is that you keep an eye on the </w:t>
      </w:r>
      <w:proofErr w:type="spellStart"/>
      <w:r>
        <w:rPr>
          <w:rFonts w:ascii="Georgia" w:hAnsi="Georgia"/>
          <w:color w:val="333333"/>
          <w:sz w:val="23"/>
          <w:szCs w:val="23"/>
        </w:rPr>
        <w:t>page_latch_UP</w:t>
      </w:r>
      <w:proofErr w:type="spellEnd"/>
      <w:r>
        <w:rPr>
          <w:rFonts w:ascii="Georgia" w:hAnsi="Georgia"/>
          <w:color w:val="333333"/>
          <w:sz w:val="23"/>
          <w:szCs w:val="23"/>
        </w:rPr>
        <w:t xml:space="preserve"> waits for </w:t>
      </w:r>
      <w:proofErr w:type="spellStart"/>
      <w:r>
        <w:rPr>
          <w:rFonts w:ascii="Georgia" w:hAnsi="Georgia"/>
          <w:color w:val="333333"/>
          <w:sz w:val="23"/>
          <w:szCs w:val="23"/>
        </w:rPr>
        <w:t>tempdb</w:t>
      </w:r>
      <w:proofErr w:type="spellEnd"/>
      <w:r>
        <w:rPr>
          <w:rFonts w:ascii="Georgia" w:hAnsi="Georgia"/>
          <w:color w:val="333333"/>
          <w:sz w:val="23"/>
          <w:szCs w:val="23"/>
        </w:rPr>
        <w:t xml:space="preserve"> and that you increase the number of files until the wait either ends or is close to zero. Just remember to make all the files the exact same size; otherwise, you don't experience any benefit because of the allocation algorithm that's based on the amount of free space in each file. Another thing to keep in mind is not to explicitly drop temporary tables in your code if you can help it. Let SQL Server do that on its own. In this way, you can maximize the effect of the caching enhancements that are available in recent versions of SQL Server.</w:t>
      </w:r>
    </w:p>
    <w:p w:rsidR="00371FAD" w:rsidRDefault="00371FAD" w:rsidP="00371FAD">
      <w:pPr>
        <w:pStyle w:val="Heading3"/>
        <w:shd w:val="clear" w:color="auto" w:fill="FFFFFF"/>
        <w:spacing w:before="120" w:after="120"/>
        <w:rPr>
          <w:rFonts w:ascii="Georgia" w:hAnsi="Georgia"/>
          <w:color w:val="242424"/>
          <w:sz w:val="24"/>
          <w:szCs w:val="24"/>
        </w:rPr>
      </w:pPr>
      <w:r>
        <w:rPr>
          <w:rFonts w:ascii="Georgia" w:hAnsi="Georgia"/>
          <w:color w:val="242424"/>
          <w:sz w:val="24"/>
          <w:szCs w:val="24"/>
        </w:rPr>
        <w:lastRenderedPageBreak/>
        <w:t>Tip 10: Change the MAX Memory Limit</w:t>
      </w:r>
    </w:p>
    <w:p w:rsidR="00371FAD" w:rsidRDefault="00371FAD" w:rsidP="00371FAD">
      <w:pPr>
        <w:pStyle w:val="NormalWeb"/>
        <w:shd w:val="clear" w:color="auto" w:fill="FFFFFF"/>
        <w:spacing w:before="240" w:beforeAutospacing="0" w:after="240" w:afterAutospacing="0" w:line="355" w:lineRule="atLeast"/>
        <w:rPr>
          <w:rFonts w:ascii="Georgia" w:hAnsi="Georgia"/>
          <w:color w:val="333333"/>
          <w:sz w:val="23"/>
          <w:szCs w:val="23"/>
        </w:rPr>
      </w:pPr>
      <w:r>
        <w:rPr>
          <w:rFonts w:ascii="Georgia" w:hAnsi="Georgia"/>
          <w:color w:val="333333"/>
          <w:sz w:val="23"/>
          <w:szCs w:val="23"/>
        </w:rPr>
        <w:t>There have been improvements in the 64-bit versions of SQL Server regarding memory allocation and sharing with the OS and other applications, but I've yet to see where leaving the MAX Memory setting at the default is ideal in real life. Even though your host server might be dedicated to SQL Server, there are always other applications or parts of the OS that require memory from time to time or even all the time. Do yourself a favor and set the MAX memory setting to at least 1 to 2GB less than the total amount of memory on the server if this is a single instance. If you have multiple instances, or if you're in a multi-instance cluster, you also have to account for that. How much memory you leave depends on what else you have running and how much memory it requires to operate efficiently. But you can adjust this value up or down over time as you see fit.</w:t>
      </w:r>
    </w:p>
    <w:p w:rsidR="00371FAD" w:rsidRDefault="00371FAD" w:rsidP="00371FAD">
      <w:pPr>
        <w:pStyle w:val="Heading3"/>
        <w:shd w:val="clear" w:color="auto" w:fill="FFFFFF"/>
        <w:spacing w:before="120" w:after="120"/>
        <w:rPr>
          <w:rFonts w:ascii="Georgia" w:hAnsi="Georgia"/>
          <w:color w:val="242424"/>
          <w:sz w:val="24"/>
          <w:szCs w:val="24"/>
        </w:rPr>
      </w:pPr>
      <w:r>
        <w:rPr>
          <w:rFonts w:ascii="Georgia" w:hAnsi="Georgia"/>
          <w:color w:val="242424"/>
          <w:sz w:val="24"/>
          <w:szCs w:val="24"/>
        </w:rPr>
        <w:t>Bonus Tip: Just Say No to Shrinking Data Files</w:t>
      </w:r>
    </w:p>
    <w:p w:rsidR="00371FAD" w:rsidRDefault="00371FAD" w:rsidP="00371FAD">
      <w:pPr>
        <w:pStyle w:val="NormalWeb"/>
        <w:shd w:val="clear" w:color="auto" w:fill="FFFFFF"/>
        <w:spacing w:before="240" w:beforeAutospacing="0" w:after="240" w:afterAutospacing="0" w:line="355" w:lineRule="atLeast"/>
        <w:rPr>
          <w:rFonts w:ascii="Georgia" w:hAnsi="Georgia"/>
          <w:color w:val="333333"/>
          <w:sz w:val="23"/>
          <w:szCs w:val="23"/>
        </w:rPr>
      </w:pPr>
      <w:r>
        <w:rPr>
          <w:rFonts w:ascii="Georgia" w:hAnsi="Georgia"/>
          <w:color w:val="333333"/>
          <w:sz w:val="23"/>
          <w:szCs w:val="23"/>
        </w:rPr>
        <w:t>OK, this makes 11 tips. But shrinking data files has been a general bad practice for a long time, and it can really impact performance in one of three ways. The shrinking can be very painful to begin with. But because it can cause a lot of fragmentation, your subsequent queries might suffer as a result. And if you don’t have Instant File Initialization turned on, the resultant growth later can also hinder performance and potentially cause timeouts. Although there are times when shrinking a file might be necessary, make sure that you know the impact before you try it. For more details, see Paul Randal's blog post "</w:t>
      </w:r>
      <w:hyperlink r:id="rId56" w:tgtFrame="_blank" w:history="1">
        <w:r>
          <w:rPr>
            <w:rStyle w:val="Hyperlink"/>
            <w:rFonts w:ascii="Georgia" w:hAnsi="Georgia"/>
            <w:color w:val="0E5F8B"/>
            <w:sz w:val="23"/>
            <w:szCs w:val="23"/>
          </w:rPr>
          <w:t>Why you should not shrink your data files</w:t>
        </w:r>
      </w:hyperlink>
      <w:r>
        <w:rPr>
          <w:rFonts w:ascii="Georgia" w:hAnsi="Georgia"/>
          <w:color w:val="333333"/>
          <w:sz w:val="23"/>
          <w:szCs w:val="23"/>
        </w:rPr>
        <w:t>."</w:t>
      </w:r>
    </w:p>
    <w:p w:rsidR="00371FAD" w:rsidRDefault="00371FAD" w:rsidP="00371FAD">
      <w:pPr>
        <w:pStyle w:val="Heading3"/>
        <w:shd w:val="clear" w:color="auto" w:fill="FFFFFF"/>
        <w:spacing w:before="120" w:after="120"/>
        <w:rPr>
          <w:rFonts w:ascii="Georgia" w:hAnsi="Georgia"/>
          <w:color w:val="242424"/>
          <w:sz w:val="24"/>
          <w:szCs w:val="24"/>
        </w:rPr>
      </w:pPr>
      <w:r>
        <w:rPr>
          <w:rFonts w:ascii="Georgia" w:hAnsi="Georgia"/>
          <w:color w:val="242424"/>
          <w:sz w:val="24"/>
          <w:szCs w:val="24"/>
        </w:rPr>
        <w:t>Make These Tips Your Own</w:t>
      </w:r>
    </w:p>
    <w:p w:rsidR="00371FAD" w:rsidRDefault="00371FAD" w:rsidP="00371FAD">
      <w:pPr>
        <w:pStyle w:val="NormalWeb"/>
        <w:shd w:val="clear" w:color="auto" w:fill="FFFFFF"/>
        <w:spacing w:before="240" w:beforeAutospacing="0" w:after="240" w:afterAutospacing="0" w:line="355" w:lineRule="atLeast"/>
        <w:rPr>
          <w:rFonts w:ascii="Georgia" w:hAnsi="Georgia"/>
          <w:color w:val="333333"/>
          <w:sz w:val="23"/>
          <w:szCs w:val="23"/>
        </w:rPr>
      </w:pPr>
      <w:r>
        <w:rPr>
          <w:rFonts w:ascii="Georgia" w:hAnsi="Georgia"/>
          <w:color w:val="333333"/>
          <w:sz w:val="23"/>
          <w:szCs w:val="23"/>
        </w:rPr>
        <w:t>By following these guidelines and keeping this information in mind, you should be able to identify the most common performance issues in SQL Server—and prevent or minimize future ones, as well. By now, you will have noticed that some of these topics will require more reading and some actual experience for you to fully grasp the concepts and techniques. But none of these topics are out-of-reach for the average DBA. And even a beginner has to start somewhere. So why not here?</w:t>
      </w:r>
    </w:p>
    <w:p w:rsidR="00371FAD" w:rsidRDefault="00371FAD" w:rsidP="00D065F3">
      <w:pPr>
        <w:pBdr>
          <w:bottom w:val="single" w:sz="6" w:space="1" w:color="auto"/>
        </w:pBdr>
        <w:shd w:val="clear" w:color="auto" w:fill="FFFFFF"/>
        <w:spacing w:before="150" w:after="0" w:line="240" w:lineRule="auto"/>
        <w:outlineLvl w:val="0"/>
        <w:rPr>
          <w:rFonts w:ascii="Segoe UI" w:eastAsia="Times New Roman" w:hAnsi="Segoe UI" w:cs="Segoe UI"/>
          <w:b/>
          <w:color w:val="222222"/>
          <w:kern w:val="36"/>
          <w:sz w:val="28"/>
          <w:szCs w:val="28"/>
        </w:rPr>
      </w:pPr>
    </w:p>
    <w:p w:rsidR="00224B1F" w:rsidRPr="00224B1F" w:rsidRDefault="00224B1F" w:rsidP="00224B1F">
      <w:pPr>
        <w:pBdr>
          <w:bottom w:val="single" w:sz="6" w:space="1" w:color="auto"/>
        </w:pBdr>
        <w:shd w:val="clear" w:color="auto" w:fill="FFFFFF"/>
        <w:spacing w:before="100" w:beforeAutospacing="1" w:after="100" w:afterAutospacing="1" w:line="240" w:lineRule="auto"/>
        <w:rPr>
          <w:rFonts w:ascii="Arial" w:eastAsia="Times New Roman" w:hAnsi="Arial" w:cs="Arial"/>
          <w:color w:val="373737"/>
          <w:sz w:val="24"/>
          <w:szCs w:val="24"/>
        </w:rPr>
      </w:pPr>
    </w:p>
    <w:p w:rsidR="00224B1F" w:rsidRDefault="00224B1F" w:rsidP="00D065F3">
      <w:pPr>
        <w:shd w:val="clear" w:color="auto" w:fill="FFFFFF"/>
        <w:spacing w:before="150" w:after="0" w:line="240" w:lineRule="auto"/>
        <w:outlineLvl w:val="0"/>
        <w:rPr>
          <w:rFonts w:ascii="Segoe UI" w:eastAsia="Times New Roman" w:hAnsi="Segoe UI" w:cs="Segoe UI"/>
          <w:b/>
          <w:color w:val="222222"/>
          <w:kern w:val="36"/>
          <w:sz w:val="28"/>
          <w:szCs w:val="28"/>
        </w:rPr>
      </w:pPr>
    </w:p>
    <w:p w:rsidR="00D065F3" w:rsidRPr="00D065F3" w:rsidRDefault="00D065F3" w:rsidP="00D065F3">
      <w:pPr>
        <w:shd w:val="clear" w:color="auto" w:fill="FFFFFF"/>
        <w:spacing w:before="150" w:after="0" w:line="240" w:lineRule="auto"/>
        <w:outlineLvl w:val="0"/>
        <w:rPr>
          <w:rFonts w:ascii="Segoe UI" w:eastAsia="Times New Roman" w:hAnsi="Segoe UI" w:cs="Segoe UI"/>
          <w:b/>
          <w:color w:val="222222"/>
          <w:kern w:val="36"/>
          <w:sz w:val="28"/>
          <w:szCs w:val="28"/>
        </w:rPr>
      </w:pPr>
      <w:r w:rsidRPr="00D065F3">
        <w:rPr>
          <w:rFonts w:ascii="Segoe UI" w:eastAsia="Times New Roman" w:hAnsi="Segoe UI" w:cs="Segoe UI"/>
          <w:b/>
          <w:color w:val="222222"/>
          <w:kern w:val="36"/>
          <w:sz w:val="28"/>
          <w:szCs w:val="28"/>
        </w:rPr>
        <w:lastRenderedPageBreak/>
        <w:t>Identify Bottlenecks:</w:t>
      </w:r>
    </w:p>
    <w:p w:rsidR="00D065F3" w:rsidRPr="00D065F3" w:rsidRDefault="00D065F3" w:rsidP="00D065F3">
      <w:pPr>
        <w:shd w:val="clear" w:color="auto" w:fill="FFFFFF"/>
        <w:spacing w:before="150" w:after="0" w:line="240" w:lineRule="auto"/>
        <w:outlineLvl w:val="0"/>
        <w:rPr>
          <w:rFonts w:ascii="Segoe UI" w:hAnsi="Segoe UI" w:cs="Segoe UI"/>
          <w:color w:val="222222"/>
          <w:shd w:val="clear" w:color="auto" w:fill="FFFFFF"/>
        </w:rPr>
      </w:pPr>
      <w:r w:rsidRPr="00D065F3">
        <w:rPr>
          <w:rFonts w:ascii="Segoe UI" w:hAnsi="Segoe UI" w:cs="Segoe UI"/>
          <w:color w:val="222222"/>
          <w:shd w:val="clear" w:color="auto" w:fill="FFFFFF"/>
        </w:rPr>
        <w:t>Simultaneous access to shared resources causes bottlenecks. However, excessive demands on shared resources cause poor response time and must be identified and tuned.</w:t>
      </w:r>
    </w:p>
    <w:p w:rsidR="00D065F3" w:rsidRPr="00D065F3" w:rsidRDefault="00D065F3" w:rsidP="00D065F3">
      <w:pPr>
        <w:pStyle w:val="lf-text-block"/>
        <w:shd w:val="clear" w:color="auto" w:fill="FFFFFF"/>
        <w:spacing w:after="0" w:afterAutospacing="0"/>
        <w:rPr>
          <w:rFonts w:ascii="Segoe UI" w:hAnsi="Segoe UI" w:cs="Segoe UI"/>
          <w:color w:val="222222"/>
        </w:rPr>
      </w:pPr>
      <w:r w:rsidRPr="00D065F3">
        <w:rPr>
          <w:rFonts w:ascii="Segoe UI" w:hAnsi="Segoe UI" w:cs="Segoe UI"/>
          <w:color w:val="222222"/>
        </w:rPr>
        <w:t>Causes of bottlenecks include:</w:t>
      </w:r>
    </w:p>
    <w:p w:rsidR="00D065F3" w:rsidRPr="00D065F3" w:rsidRDefault="00D065F3" w:rsidP="00D065F3">
      <w:pPr>
        <w:pStyle w:val="NormalWeb"/>
        <w:numPr>
          <w:ilvl w:val="0"/>
          <w:numId w:val="1"/>
        </w:numPr>
        <w:shd w:val="clear" w:color="auto" w:fill="FFFFFF"/>
        <w:spacing w:after="0" w:afterAutospacing="0"/>
        <w:ind w:left="570"/>
        <w:rPr>
          <w:rFonts w:ascii="Segoe UI" w:hAnsi="Segoe UI" w:cs="Segoe UI"/>
          <w:color w:val="222222"/>
        </w:rPr>
      </w:pPr>
      <w:r w:rsidRPr="00D065F3">
        <w:rPr>
          <w:rFonts w:ascii="Segoe UI" w:hAnsi="Segoe UI" w:cs="Segoe UI"/>
          <w:color w:val="222222"/>
        </w:rPr>
        <w:t>Insufficient resources, requiring additional or upgraded components.</w:t>
      </w:r>
    </w:p>
    <w:p w:rsidR="00D065F3" w:rsidRPr="00D065F3" w:rsidRDefault="00D065F3" w:rsidP="00D065F3">
      <w:pPr>
        <w:pStyle w:val="NormalWeb"/>
        <w:numPr>
          <w:ilvl w:val="0"/>
          <w:numId w:val="1"/>
        </w:numPr>
        <w:shd w:val="clear" w:color="auto" w:fill="FFFFFF"/>
        <w:spacing w:after="0" w:afterAutospacing="0"/>
        <w:ind w:left="570"/>
        <w:rPr>
          <w:rFonts w:ascii="Segoe UI" w:hAnsi="Segoe UI" w:cs="Segoe UI"/>
          <w:color w:val="222222"/>
        </w:rPr>
      </w:pPr>
      <w:r w:rsidRPr="00D065F3">
        <w:rPr>
          <w:rFonts w:ascii="Segoe UI" w:hAnsi="Segoe UI" w:cs="Segoe UI"/>
          <w:color w:val="222222"/>
        </w:rPr>
        <w:t>Resources of the same type among which workloads are not distributed evenly; for example, one disk is being monopolized.</w:t>
      </w:r>
    </w:p>
    <w:p w:rsidR="00D065F3" w:rsidRPr="00D065F3" w:rsidRDefault="00D065F3" w:rsidP="00D065F3">
      <w:pPr>
        <w:pStyle w:val="NormalWeb"/>
        <w:numPr>
          <w:ilvl w:val="0"/>
          <w:numId w:val="1"/>
        </w:numPr>
        <w:shd w:val="clear" w:color="auto" w:fill="FFFFFF"/>
        <w:spacing w:after="0" w:afterAutospacing="0"/>
        <w:ind w:left="570"/>
        <w:rPr>
          <w:rFonts w:ascii="Segoe UI" w:hAnsi="Segoe UI" w:cs="Segoe UI"/>
          <w:color w:val="222222"/>
        </w:rPr>
      </w:pPr>
      <w:r w:rsidRPr="00D065F3">
        <w:rPr>
          <w:rFonts w:ascii="Segoe UI" w:hAnsi="Segoe UI" w:cs="Segoe UI"/>
          <w:color w:val="222222"/>
        </w:rPr>
        <w:t>Malfunctioning resources.</w:t>
      </w:r>
    </w:p>
    <w:p w:rsidR="00D065F3" w:rsidRPr="00D065F3" w:rsidRDefault="00D065F3" w:rsidP="00D065F3">
      <w:pPr>
        <w:pStyle w:val="NormalWeb"/>
        <w:numPr>
          <w:ilvl w:val="0"/>
          <w:numId w:val="1"/>
        </w:numPr>
        <w:shd w:val="clear" w:color="auto" w:fill="FFFFFF"/>
        <w:spacing w:after="0" w:afterAutospacing="0"/>
        <w:ind w:left="570"/>
        <w:rPr>
          <w:rFonts w:ascii="Segoe UI" w:hAnsi="Segoe UI" w:cs="Segoe UI"/>
          <w:color w:val="222222"/>
        </w:rPr>
      </w:pPr>
      <w:r w:rsidRPr="00D065F3">
        <w:rPr>
          <w:rFonts w:ascii="Segoe UI" w:hAnsi="Segoe UI" w:cs="Segoe UI"/>
          <w:color w:val="222222"/>
        </w:rPr>
        <w:t>Incorrectly configured resources.</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1842"/>
        <w:gridCol w:w="7998"/>
      </w:tblGrid>
      <w:tr w:rsidR="00D065F3" w:rsidRPr="00D065F3" w:rsidTr="00D065F3">
        <w:trPr>
          <w:tblHeader/>
        </w:trPr>
        <w:tc>
          <w:tcPr>
            <w:tcW w:w="726" w:type="pct"/>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D065F3" w:rsidRPr="00D065F3" w:rsidRDefault="00D065F3" w:rsidP="00D065F3">
            <w:pPr>
              <w:spacing w:after="0" w:line="240" w:lineRule="auto"/>
              <w:rPr>
                <w:rFonts w:ascii="Segoe UI" w:eastAsia="Times New Roman" w:hAnsi="Segoe UI" w:cs="Segoe UI"/>
                <w:color w:val="222222"/>
                <w:sz w:val="24"/>
                <w:szCs w:val="24"/>
              </w:rPr>
            </w:pPr>
            <w:r w:rsidRPr="00D065F3">
              <w:rPr>
                <w:rFonts w:ascii="Segoe UI" w:eastAsia="Times New Roman" w:hAnsi="Segoe UI" w:cs="Segoe UI"/>
                <w:color w:val="222222"/>
                <w:sz w:val="24"/>
                <w:szCs w:val="24"/>
              </w:rPr>
              <w:t>Possible bottleneck area</w:t>
            </w:r>
          </w:p>
        </w:tc>
        <w:tc>
          <w:tcPr>
            <w:tcW w:w="4274" w:type="pct"/>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D065F3" w:rsidRPr="00D065F3" w:rsidRDefault="00D065F3" w:rsidP="00D065F3">
            <w:pPr>
              <w:spacing w:after="0" w:line="240" w:lineRule="auto"/>
              <w:rPr>
                <w:rFonts w:ascii="Segoe UI" w:eastAsia="Times New Roman" w:hAnsi="Segoe UI" w:cs="Segoe UI"/>
                <w:color w:val="222222"/>
                <w:sz w:val="24"/>
                <w:szCs w:val="24"/>
              </w:rPr>
            </w:pPr>
            <w:r w:rsidRPr="00D065F3">
              <w:rPr>
                <w:rFonts w:ascii="Segoe UI" w:eastAsia="Times New Roman" w:hAnsi="Segoe UI" w:cs="Segoe UI"/>
                <w:color w:val="222222"/>
                <w:sz w:val="24"/>
                <w:szCs w:val="24"/>
              </w:rPr>
              <w:t>Effects on the server</w:t>
            </w:r>
          </w:p>
        </w:tc>
      </w:tr>
      <w:tr w:rsidR="00D065F3" w:rsidRPr="00D065F3" w:rsidTr="00D065F3">
        <w:tc>
          <w:tcPr>
            <w:tcW w:w="726"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D065F3" w:rsidRPr="00D065F3" w:rsidRDefault="00D065F3" w:rsidP="00D065F3">
            <w:pPr>
              <w:spacing w:after="0" w:line="240" w:lineRule="auto"/>
              <w:rPr>
                <w:rFonts w:ascii="Segoe UI" w:eastAsia="Times New Roman" w:hAnsi="Segoe UI" w:cs="Segoe UI"/>
                <w:color w:val="222222"/>
                <w:sz w:val="24"/>
                <w:szCs w:val="24"/>
              </w:rPr>
            </w:pPr>
            <w:r w:rsidRPr="00D065F3">
              <w:rPr>
                <w:rFonts w:ascii="Segoe UI" w:eastAsia="Times New Roman" w:hAnsi="Segoe UI" w:cs="Segoe UI"/>
                <w:color w:val="222222"/>
                <w:sz w:val="24"/>
                <w:szCs w:val="24"/>
              </w:rPr>
              <w:t>Memory usage</w:t>
            </w:r>
          </w:p>
        </w:tc>
        <w:tc>
          <w:tcPr>
            <w:tcW w:w="4274"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D065F3" w:rsidRPr="00D065F3" w:rsidRDefault="00D065F3" w:rsidP="00D065F3">
            <w:pPr>
              <w:spacing w:after="0" w:line="240" w:lineRule="auto"/>
              <w:rPr>
                <w:rFonts w:ascii="Segoe UI" w:eastAsia="Times New Roman" w:hAnsi="Segoe UI" w:cs="Segoe UI"/>
                <w:color w:val="222222"/>
                <w:sz w:val="24"/>
                <w:szCs w:val="24"/>
              </w:rPr>
            </w:pPr>
            <w:r w:rsidRPr="00D065F3">
              <w:rPr>
                <w:rFonts w:ascii="Segoe UI" w:eastAsia="Times New Roman" w:hAnsi="Segoe UI" w:cs="Segoe UI"/>
                <w:color w:val="222222"/>
                <w:sz w:val="24"/>
                <w:szCs w:val="24"/>
              </w:rPr>
              <w:t>Insufficient memory allocated or available to Microsoft SQL Server degrades performance. Data must be read from the disk rather than directly from the data cache. Microsoft Windows operating systems perform excessive paging by swapping data to and from the disk as the pages are needed.</w:t>
            </w:r>
          </w:p>
        </w:tc>
      </w:tr>
      <w:tr w:rsidR="00D065F3" w:rsidRPr="00D065F3" w:rsidTr="00D065F3">
        <w:tc>
          <w:tcPr>
            <w:tcW w:w="726"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D065F3" w:rsidRPr="00D065F3" w:rsidRDefault="00D065F3" w:rsidP="00D065F3">
            <w:pPr>
              <w:spacing w:after="0" w:line="240" w:lineRule="auto"/>
              <w:rPr>
                <w:rFonts w:ascii="Segoe UI" w:eastAsia="Times New Roman" w:hAnsi="Segoe UI" w:cs="Segoe UI"/>
                <w:color w:val="222222"/>
                <w:sz w:val="24"/>
                <w:szCs w:val="24"/>
              </w:rPr>
            </w:pPr>
            <w:r w:rsidRPr="00D065F3">
              <w:rPr>
                <w:rFonts w:ascii="Segoe UI" w:eastAsia="Times New Roman" w:hAnsi="Segoe UI" w:cs="Segoe UI"/>
                <w:color w:val="222222"/>
                <w:sz w:val="24"/>
                <w:szCs w:val="24"/>
              </w:rPr>
              <w:t>CPU utilization</w:t>
            </w:r>
          </w:p>
        </w:tc>
        <w:tc>
          <w:tcPr>
            <w:tcW w:w="4274"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D065F3" w:rsidRPr="00D065F3" w:rsidRDefault="00D065F3" w:rsidP="00D065F3">
            <w:pPr>
              <w:spacing w:after="0" w:line="240" w:lineRule="auto"/>
              <w:rPr>
                <w:rFonts w:ascii="Segoe UI" w:eastAsia="Times New Roman" w:hAnsi="Segoe UI" w:cs="Segoe UI"/>
                <w:color w:val="222222"/>
                <w:sz w:val="24"/>
                <w:szCs w:val="24"/>
              </w:rPr>
            </w:pPr>
            <w:r w:rsidRPr="00D065F3">
              <w:rPr>
                <w:rFonts w:ascii="Segoe UI" w:eastAsia="Times New Roman" w:hAnsi="Segoe UI" w:cs="Segoe UI"/>
                <w:color w:val="222222"/>
                <w:sz w:val="24"/>
                <w:szCs w:val="24"/>
              </w:rPr>
              <w:t>A chronically high CPU utilization rate may indicate that Transact-SQL queries need to be tuned or that a CPU upgrade is needed.</w:t>
            </w:r>
          </w:p>
        </w:tc>
      </w:tr>
      <w:tr w:rsidR="00D065F3" w:rsidRPr="00D065F3" w:rsidTr="00D065F3">
        <w:tc>
          <w:tcPr>
            <w:tcW w:w="726"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D065F3" w:rsidRPr="00D065F3" w:rsidRDefault="00D065F3" w:rsidP="00D065F3">
            <w:pPr>
              <w:spacing w:after="0" w:line="240" w:lineRule="auto"/>
              <w:rPr>
                <w:rFonts w:ascii="Segoe UI" w:eastAsia="Times New Roman" w:hAnsi="Segoe UI" w:cs="Segoe UI"/>
                <w:color w:val="222222"/>
                <w:sz w:val="24"/>
                <w:szCs w:val="24"/>
              </w:rPr>
            </w:pPr>
            <w:r w:rsidRPr="00D065F3">
              <w:rPr>
                <w:rFonts w:ascii="Segoe UI" w:eastAsia="Times New Roman" w:hAnsi="Segoe UI" w:cs="Segoe UI"/>
                <w:color w:val="222222"/>
                <w:sz w:val="24"/>
                <w:szCs w:val="24"/>
              </w:rPr>
              <w:t>Disk input/output (I/O)</w:t>
            </w:r>
          </w:p>
        </w:tc>
        <w:tc>
          <w:tcPr>
            <w:tcW w:w="4274"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D065F3" w:rsidRPr="00D065F3" w:rsidRDefault="00D065F3" w:rsidP="00D065F3">
            <w:pPr>
              <w:spacing w:after="0" w:line="240" w:lineRule="auto"/>
              <w:rPr>
                <w:rFonts w:ascii="Segoe UI" w:eastAsia="Times New Roman" w:hAnsi="Segoe UI" w:cs="Segoe UI"/>
                <w:color w:val="222222"/>
                <w:sz w:val="24"/>
                <w:szCs w:val="24"/>
              </w:rPr>
            </w:pPr>
            <w:r w:rsidRPr="00D065F3">
              <w:rPr>
                <w:rFonts w:ascii="Segoe UI" w:eastAsia="Times New Roman" w:hAnsi="Segoe UI" w:cs="Segoe UI"/>
                <w:color w:val="222222"/>
                <w:sz w:val="24"/>
                <w:szCs w:val="24"/>
              </w:rPr>
              <w:t>Transact-SQL queries can be tuned to reduce unnecessary I/O; for example, by employing indexes.</w:t>
            </w:r>
          </w:p>
        </w:tc>
      </w:tr>
      <w:tr w:rsidR="00D065F3" w:rsidRPr="00D065F3" w:rsidTr="00D065F3">
        <w:tc>
          <w:tcPr>
            <w:tcW w:w="726"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D065F3" w:rsidRPr="00D065F3" w:rsidRDefault="00D065F3" w:rsidP="00D065F3">
            <w:pPr>
              <w:spacing w:after="0" w:line="240" w:lineRule="auto"/>
              <w:rPr>
                <w:rFonts w:ascii="Segoe UI" w:eastAsia="Times New Roman" w:hAnsi="Segoe UI" w:cs="Segoe UI"/>
                <w:color w:val="222222"/>
                <w:sz w:val="24"/>
                <w:szCs w:val="24"/>
              </w:rPr>
            </w:pPr>
            <w:r w:rsidRPr="00D065F3">
              <w:rPr>
                <w:rFonts w:ascii="Segoe UI" w:eastAsia="Times New Roman" w:hAnsi="Segoe UI" w:cs="Segoe UI"/>
                <w:color w:val="222222"/>
                <w:sz w:val="24"/>
                <w:szCs w:val="24"/>
              </w:rPr>
              <w:t>User connections</w:t>
            </w:r>
          </w:p>
        </w:tc>
        <w:tc>
          <w:tcPr>
            <w:tcW w:w="4274"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D065F3" w:rsidRPr="00D065F3" w:rsidRDefault="00D065F3" w:rsidP="00D065F3">
            <w:pPr>
              <w:spacing w:after="0" w:line="240" w:lineRule="auto"/>
              <w:rPr>
                <w:rFonts w:ascii="Segoe UI" w:eastAsia="Times New Roman" w:hAnsi="Segoe UI" w:cs="Segoe UI"/>
                <w:color w:val="222222"/>
                <w:sz w:val="24"/>
                <w:szCs w:val="24"/>
              </w:rPr>
            </w:pPr>
            <w:r w:rsidRPr="00D065F3">
              <w:rPr>
                <w:rFonts w:ascii="Segoe UI" w:eastAsia="Times New Roman" w:hAnsi="Segoe UI" w:cs="Segoe UI"/>
                <w:color w:val="222222"/>
                <w:sz w:val="24"/>
                <w:szCs w:val="24"/>
              </w:rPr>
              <w:t>Too many users may be accessing the server simultaneously causing performance degradation.</w:t>
            </w:r>
          </w:p>
        </w:tc>
      </w:tr>
      <w:tr w:rsidR="00D065F3" w:rsidRPr="00D065F3" w:rsidTr="00D065F3">
        <w:tc>
          <w:tcPr>
            <w:tcW w:w="726"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D065F3" w:rsidRPr="00D065F3" w:rsidRDefault="00D065F3" w:rsidP="00D065F3">
            <w:pPr>
              <w:spacing w:after="0" w:line="240" w:lineRule="auto"/>
              <w:rPr>
                <w:rFonts w:ascii="Segoe UI" w:eastAsia="Times New Roman" w:hAnsi="Segoe UI" w:cs="Segoe UI"/>
                <w:color w:val="222222"/>
                <w:sz w:val="24"/>
                <w:szCs w:val="24"/>
              </w:rPr>
            </w:pPr>
            <w:r w:rsidRPr="00D065F3">
              <w:rPr>
                <w:rFonts w:ascii="Segoe UI" w:eastAsia="Times New Roman" w:hAnsi="Segoe UI" w:cs="Segoe UI"/>
                <w:color w:val="222222"/>
                <w:sz w:val="24"/>
                <w:szCs w:val="24"/>
              </w:rPr>
              <w:t>Blocking locks</w:t>
            </w:r>
          </w:p>
        </w:tc>
        <w:tc>
          <w:tcPr>
            <w:tcW w:w="4274"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D065F3" w:rsidRPr="00D065F3" w:rsidRDefault="00D065F3" w:rsidP="00D065F3">
            <w:pPr>
              <w:spacing w:after="0" w:line="240" w:lineRule="auto"/>
              <w:rPr>
                <w:rFonts w:ascii="Segoe UI" w:eastAsia="Times New Roman" w:hAnsi="Segoe UI" w:cs="Segoe UI"/>
                <w:color w:val="222222"/>
                <w:sz w:val="24"/>
                <w:szCs w:val="24"/>
              </w:rPr>
            </w:pPr>
            <w:r w:rsidRPr="00D065F3">
              <w:rPr>
                <w:rFonts w:ascii="Segoe UI" w:eastAsia="Times New Roman" w:hAnsi="Segoe UI" w:cs="Segoe UI"/>
                <w:color w:val="222222"/>
                <w:sz w:val="24"/>
                <w:szCs w:val="24"/>
              </w:rPr>
              <w:t>Incorrectly designed applications can cause locks and hamper concurrency, thus causing longer response times and lower transaction throughput rates.</w:t>
            </w:r>
          </w:p>
        </w:tc>
      </w:tr>
    </w:tbl>
    <w:p w:rsidR="00D065F3" w:rsidRPr="00D065F3" w:rsidRDefault="00D065F3" w:rsidP="00D065F3">
      <w:pPr>
        <w:shd w:val="clear" w:color="auto" w:fill="FFFFFF"/>
        <w:spacing w:before="150" w:after="0" w:line="240" w:lineRule="auto"/>
        <w:outlineLvl w:val="0"/>
        <w:rPr>
          <w:rFonts w:ascii="Segoe UI" w:eastAsia="Times New Roman" w:hAnsi="Segoe UI" w:cs="Segoe UI"/>
          <w:color w:val="222222"/>
          <w:kern w:val="36"/>
          <w:sz w:val="48"/>
          <w:szCs w:val="48"/>
        </w:rPr>
      </w:pPr>
    </w:p>
    <w:p w:rsidR="00135459" w:rsidRPr="00135459" w:rsidRDefault="00135459" w:rsidP="00135459">
      <w:pPr>
        <w:shd w:val="clear" w:color="auto" w:fill="FFFFFF"/>
        <w:spacing w:before="100" w:beforeAutospacing="1" w:after="0" w:line="240" w:lineRule="auto"/>
        <w:rPr>
          <w:rFonts w:ascii="Segoe UI" w:eastAsia="Times New Roman" w:hAnsi="Segoe UI" w:cs="Segoe UI"/>
          <w:color w:val="222222"/>
          <w:sz w:val="24"/>
          <w:szCs w:val="24"/>
        </w:rPr>
      </w:pPr>
      <w:r w:rsidRPr="00135459">
        <w:rPr>
          <w:rFonts w:ascii="Segoe UI" w:eastAsia="Times New Roman" w:hAnsi="Segoe UI" w:cs="Segoe UI"/>
          <w:color w:val="222222"/>
          <w:sz w:val="24"/>
          <w:szCs w:val="24"/>
        </w:rPr>
        <w:lastRenderedPageBreak/>
        <w:t>Following are the SQL Server monitoring and tuning tools:</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2236"/>
        <w:gridCol w:w="7604"/>
      </w:tblGrid>
      <w:tr w:rsidR="00135459" w:rsidRPr="00135459" w:rsidTr="00135459">
        <w:trPr>
          <w:tblHeader/>
        </w:trPr>
        <w:tc>
          <w:tcPr>
            <w:tcW w:w="1093" w:type="pct"/>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135459" w:rsidRPr="00135459" w:rsidRDefault="00135459" w:rsidP="00135459">
            <w:pPr>
              <w:spacing w:after="0" w:line="240" w:lineRule="auto"/>
              <w:rPr>
                <w:rFonts w:ascii="segoe-ui_semibold" w:eastAsia="Times New Roman" w:hAnsi="segoe-ui_semibold" w:cs="Segoe UI"/>
                <w:color w:val="222222"/>
                <w:sz w:val="24"/>
                <w:szCs w:val="24"/>
              </w:rPr>
            </w:pPr>
            <w:r w:rsidRPr="00135459">
              <w:rPr>
                <w:rFonts w:ascii="segoe-ui_semibold" w:eastAsia="Times New Roman" w:hAnsi="segoe-ui_semibold" w:cs="Segoe UI"/>
                <w:color w:val="222222"/>
                <w:sz w:val="24"/>
                <w:szCs w:val="24"/>
              </w:rPr>
              <w:t>Tool</w:t>
            </w:r>
          </w:p>
        </w:tc>
        <w:tc>
          <w:tcPr>
            <w:tcW w:w="3907" w:type="pct"/>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135459" w:rsidRPr="00135459" w:rsidRDefault="00135459" w:rsidP="00135459">
            <w:pPr>
              <w:spacing w:after="0" w:line="240" w:lineRule="auto"/>
              <w:rPr>
                <w:rFonts w:ascii="segoe-ui_semibold" w:eastAsia="Times New Roman" w:hAnsi="segoe-ui_semibold" w:cs="Segoe UI"/>
                <w:color w:val="222222"/>
                <w:sz w:val="24"/>
                <w:szCs w:val="24"/>
              </w:rPr>
            </w:pPr>
            <w:r w:rsidRPr="00135459">
              <w:rPr>
                <w:rFonts w:ascii="segoe-ui_semibold" w:eastAsia="Times New Roman" w:hAnsi="segoe-ui_semibold" w:cs="Segoe UI"/>
                <w:color w:val="222222"/>
                <w:sz w:val="24"/>
                <w:szCs w:val="24"/>
              </w:rPr>
              <w:t>Description</w:t>
            </w:r>
          </w:p>
        </w:tc>
      </w:tr>
      <w:tr w:rsidR="00135459" w:rsidRPr="00135459" w:rsidTr="00135459">
        <w:tc>
          <w:tcPr>
            <w:tcW w:w="1093"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35459" w:rsidRPr="00135459" w:rsidRDefault="00517997" w:rsidP="00135459">
            <w:pPr>
              <w:spacing w:after="0" w:line="240" w:lineRule="auto"/>
              <w:rPr>
                <w:rFonts w:ascii="Segoe UI" w:eastAsia="Times New Roman" w:hAnsi="Segoe UI" w:cs="Segoe UI"/>
                <w:color w:val="222222"/>
                <w:sz w:val="24"/>
                <w:szCs w:val="24"/>
              </w:rPr>
            </w:pPr>
            <w:hyperlink r:id="rId57" w:history="1">
              <w:proofErr w:type="spellStart"/>
              <w:r w:rsidR="00135459" w:rsidRPr="00135459">
                <w:rPr>
                  <w:rFonts w:ascii="Segoe UI" w:eastAsia="Times New Roman" w:hAnsi="Segoe UI" w:cs="Segoe UI"/>
                  <w:color w:val="0050C5"/>
                  <w:sz w:val="24"/>
                  <w:szCs w:val="24"/>
                  <w:u w:val="single"/>
                </w:rPr>
                <w:t>sp_trace_setfilter</w:t>
              </w:r>
              <w:proofErr w:type="spellEnd"/>
              <w:r w:rsidR="00135459" w:rsidRPr="00135459">
                <w:rPr>
                  <w:rFonts w:ascii="Segoe UI" w:eastAsia="Times New Roman" w:hAnsi="Segoe UI" w:cs="Segoe UI"/>
                  <w:color w:val="0050C5"/>
                  <w:sz w:val="24"/>
                  <w:szCs w:val="24"/>
                  <w:u w:val="single"/>
                </w:rPr>
                <w:t xml:space="preserve"> (Transact-SQL)</w:t>
              </w:r>
            </w:hyperlink>
          </w:p>
        </w:tc>
        <w:tc>
          <w:tcPr>
            <w:tcW w:w="3907"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35459" w:rsidRPr="00135459" w:rsidRDefault="00135459" w:rsidP="00135459">
            <w:pPr>
              <w:spacing w:after="0" w:line="240" w:lineRule="auto"/>
              <w:rPr>
                <w:rFonts w:ascii="Segoe UI" w:eastAsia="Times New Roman" w:hAnsi="Segoe UI" w:cs="Segoe UI"/>
                <w:color w:val="222222"/>
                <w:sz w:val="24"/>
                <w:szCs w:val="24"/>
              </w:rPr>
            </w:pPr>
            <w:r w:rsidRPr="00135459">
              <w:rPr>
                <w:rFonts w:ascii="Segoe UI" w:eastAsia="Times New Roman" w:hAnsi="Segoe UI" w:cs="Segoe UI"/>
                <w:color w:val="222222"/>
                <w:sz w:val="24"/>
                <w:szCs w:val="24"/>
              </w:rPr>
              <w:t>SQL Server Profiler tracks engine process events, such as the start of a batch or a transaction, enabling you to monitor server and database activity (for example, deadlocks, fatal errors, or login activity). You can capture SQL Server Profiler data to a SQL Server table or a file for later analysis, and you can also replay the events captured on SQL Server step by step, to see exactly what happened.</w:t>
            </w:r>
          </w:p>
        </w:tc>
      </w:tr>
      <w:tr w:rsidR="00135459" w:rsidRPr="00135459" w:rsidTr="00135459">
        <w:tc>
          <w:tcPr>
            <w:tcW w:w="1093"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35459" w:rsidRPr="00135459" w:rsidRDefault="00517997" w:rsidP="00135459">
            <w:pPr>
              <w:spacing w:after="0" w:line="240" w:lineRule="auto"/>
              <w:rPr>
                <w:rFonts w:ascii="Segoe UI" w:eastAsia="Times New Roman" w:hAnsi="Segoe UI" w:cs="Segoe UI"/>
                <w:color w:val="222222"/>
                <w:sz w:val="24"/>
                <w:szCs w:val="24"/>
              </w:rPr>
            </w:pPr>
            <w:hyperlink r:id="rId58" w:history="1">
              <w:r w:rsidR="00135459" w:rsidRPr="00135459">
                <w:rPr>
                  <w:rFonts w:ascii="Segoe UI" w:eastAsia="Times New Roman" w:hAnsi="Segoe UI" w:cs="Segoe UI"/>
                  <w:color w:val="0050C5"/>
                  <w:sz w:val="24"/>
                  <w:szCs w:val="24"/>
                  <w:u w:val="single"/>
                </w:rPr>
                <w:t>SQL Server Distributed Replay</w:t>
              </w:r>
            </w:hyperlink>
          </w:p>
        </w:tc>
        <w:tc>
          <w:tcPr>
            <w:tcW w:w="3907"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35459" w:rsidRPr="00135459" w:rsidRDefault="00135459" w:rsidP="00135459">
            <w:pPr>
              <w:spacing w:after="0" w:line="240" w:lineRule="auto"/>
              <w:rPr>
                <w:rFonts w:ascii="Segoe UI" w:eastAsia="Times New Roman" w:hAnsi="Segoe UI" w:cs="Segoe UI"/>
                <w:color w:val="222222"/>
                <w:sz w:val="24"/>
                <w:szCs w:val="24"/>
              </w:rPr>
            </w:pPr>
            <w:r w:rsidRPr="00135459">
              <w:rPr>
                <w:rFonts w:ascii="Segoe UI" w:eastAsia="Times New Roman" w:hAnsi="Segoe UI" w:cs="Segoe UI"/>
                <w:color w:val="222222"/>
                <w:sz w:val="24"/>
                <w:szCs w:val="24"/>
              </w:rPr>
              <w:t>Microsoft SQL Server Distributed Replay can use multiple computers to replay trace data, simulating a mission-critical workload.</w:t>
            </w:r>
          </w:p>
        </w:tc>
      </w:tr>
      <w:tr w:rsidR="00135459" w:rsidRPr="00135459" w:rsidTr="00135459">
        <w:tc>
          <w:tcPr>
            <w:tcW w:w="1093"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35459" w:rsidRPr="00135459" w:rsidRDefault="00517997" w:rsidP="00135459">
            <w:pPr>
              <w:spacing w:after="0" w:line="240" w:lineRule="auto"/>
              <w:rPr>
                <w:rFonts w:ascii="Segoe UI" w:eastAsia="Times New Roman" w:hAnsi="Segoe UI" w:cs="Segoe UI"/>
                <w:color w:val="222222"/>
                <w:sz w:val="24"/>
                <w:szCs w:val="24"/>
              </w:rPr>
            </w:pPr>
            <w:hyperlink r:id="rId59" w:history="1">
              <w:r w:rsidR="00135459" w:rsidRPr="00135459">
                <w:rPr>
                  <w:rFonts w:ascii="Segoe UI" w:eastAsia="Times New Roman" w:hAnsi="Segoe UI" w:cs="Segoe UI"/>
                  <w:color w:val="0050C5"/>
                  <w:sz w:val="24"/>
                  <w:szCs w:val="24"/>
                  <w:u w:val="single"/>
                </w:rPr>
                <w:t>Monitor Resource Usage (System Monitor)</w:t>
              </w:r>
            </w:hyperlink>
          </w:p>
        </w:tc>
        <w:tc>
          <w:tcPr>
            <w:tcW w:w="3907"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35459" w:rsidRPr="00135459" w:rsidRDefault="00135459" w:rsidP="00135459">
            <w:pPr>
              <w:spacing w:after="0" w:line="240" w:lineRule="auto"/>
              <w:rPr>
                <w:rFonts w:ascii="Segoe UI" w:eastAsia="Times New Roman" w:hAnsi="Segoe UI" w:cs="Segoe UI"/>
                <w:color w:val="222222"/>
                <w:sz w:val="24"/>
                <w:szCs w:val="24"/>
              </w:rPr>
            </w:pPr>
            <w:r w:rsidRPr="00135459">
              <w:rPr>
                <w:rFonts w:ascii="Segoe UI" w:eastAsia="Times New Roman" w:hAnsi="Segoe UI" w:cs="Segoe UI"/>
                <w:color w:val="222222"/>
                <w:sz w:val="24"/>
                <w:szCs w:val="24"/>
              </w:rPr>
              <w:t>System Monitor primarily tracks resource usage, such as the number of buffer manager page requests in use, enabling you to monitor server performance and activity using predefined objects and counters or user-defined counters to monitor events. System Monitor (Performance Monitor in Microsoft Windows NT 4.0) collects counts and rates rather than data about the events (for example, memory usage, number of active transactions, number of blocked locks, or CPU activity). You can set thresholds on specific counters to generate alerts that notify operators.</w:t>
            </w:r>
            <w:r w:rsidRPr="00135459">
              <w:rPr>
                <w:rFonts w:ascii="Segoe UI" w:eastAsia="Times New Roman" w:hAnsi="Segoe UI" w:cs="Segoe UI"/>
                <w:color w:val="222222"/>
                <w:sz w:val="24"/>
                <w:szCs w:val="24"/>
              </w:rPr>
              <w:br/>
            </w:r>
            <w:r w:rsidRPr="00135459">
              <w:rPr>
                <w:rFonts w:ascii="Segoe UI" w:eastAsia="Times New Roman" w:hAnsi="Segoe UI" w:cs="Segoe UI"/>
                <w:color w:val="222222"/>
                <w:sz w:val="24"/>
                <w:szCs w:val="24"/>
              </w:rPr>
              <w:br/>
              <w:t>System Monitor works on Microsoft Windows Server and Windows operating systems. It can monitor (remotely or locally) an instance of SQL Server on Windows NT 4.0 or later.</w:t>
            </w:r>
            <w:r w:rsidRPr="00135459">
              <w:rPr>
                <w:rFonts w:ascii="Segoe UI" w:eastAsia="Times New Roman" w:hAnsi="Segoe UI" w:cs="Segoe UI"/>
                <w:color w:val="222222"/>
                <w:sz w:val="24"/>
                <w:szCs w:val="24"/>
              </w:rPr>
              <w:br/>
            </w:r>
            <w:r w:rsidRPr="00135459">
              <w:rPr>
                <w:rFonts w:ascii="Segoe UI" w:eastAsia="Times New Roman" w:hAnsi="Segoe UI" w:cs="Segoe UI"/>
                <w:color w:val="222222"/>
                <w:sz w:val="24"/>
                <w:szCs w:val="24"/>
              </w:rPr>
              <w:br/>
              <w:t>The key difference between SQL Server Profiler and System Monitor is that SQL Server Profiler monitors Database Engine events, whereas System Monitor monitors resource usage associated with server processes.</w:t>
            </w:r>
          </w:p>
        </w:tc>
      </w:tr>
      <w:tr w:rsidR="00135459" w:rsidRPr="00135459" w:rsidTr="00135459">
        <w:tc>
          <w:tcPr>
            <w:tcW w:w="1093"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35459" w:rsidRPr="00135459" w:rsidRDefault="00517997" w:rsidP="00135459">
            <w:pPr>
              <w:spacing w:after="0" w:line="240" w:lineRule="auto"/>
              <w:rPr>
                <w:rFonts w:ascii="Segoe UI" w:eastAsia="Times New Roman" w:hAnsi="Segoe UI" w:cs="Segoe UI"/>
                <w:color w:val="222222"/>
                <w:sz w:val="24"/>
                <w:szCs w:val="24"/>
              </w:rPr>
            </w:pPr>
            <w:hyperlink r:id="rId60" w:history="1">
              <w:r w:rsidR="00135459" w:rsidRPr="00135459">
                <w:rPr>
                  <w:rFonts w:ascii="Segoe UI" w:eastAsia="Times New Roman" w:hAnsi="Segoe UI" w:cs="Segoe UI"/>
                  <w:color w:val="0050C5"/>
                  <w:sz w:val="24"/>
                  <w:szCs w:val="24"/>
                  <w:u w:val="single"/>
                </w:rPr>
                <w:t xml:space="preserve">Open Activity Monitor (SQL Server Management </w:t>
              </w:r>
              <w:r w:rsidR="00135459" w:rsidRPr="00135459">
                <w:rPr>
                  <w:rFonts w:ascii="Segoe UI" w:eastAsia="Times New Roman" w:hAnsi="Segoe UI" w:cs="Segoe UI"/>
                  <w:color w:val="0050C5"/>
                  <w:sz w:val="24"/>
                  <w:szCs w:val="24"/>
                  <w:u w:val="single"/>
                </w:rPr>
                <w:lastRenderedPageBreak/>
                <w:t>Studio)</w:t>
              </w:r>
            </w:hyperlink>
          </w:p>
        </w:tc>
        <w:tc>
          <w:tcPr>
            <w:tcW w:w="3907"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35459" w:rsidRPr="00135459" w:rsidRDefault="00135459" w:rsidP="00135459">
            <w:pPr>
              <w:spacing w:after="0" w:line="240" w:lineRule="auto"/>
              <w:rPr>
                <w:rFonts w:ascii="Segoe UI" w:eastAsia="Times New Roman" w:hAnsi="Segoe UI" w:cs="Segoe UI"/>
                <w:color w:val="222222"/>
                <w:sz w:val="24"/>
                <w:szCs w:val="24"/>
              </w:rPr>
            </w:pPr>
            <w:r w:rsidRPr="00135459">
              <w:rPr>
                <w:rFonts w:ascii="Segoe UI" w:eastAsia="Times New Roman" w:hAnsi="Segoe UI" w:cs="Segoe UI"/>
                <w:color w:val="222222"/>
                <w:sz w:val="24"/>
                <w:szCs w:val="24"/>
              </w:rPr>
              <w:lastRenderedPageBreak/>
              <w:t>The Activity Monitor in SQL Server Management Studio is useful for ad hoc views of current activity and graphically displays information about:</w:t>
            </w:r>
            <w:r w:rsidRPr="00135459">
              <w:rPr>
                <w:rFonts w:ascii="Segoe UI" w:eastAsia="Times New Roman" w:hAnsi="Segoe UI" w:cs="Segoe UI"/>
                <w:color w:val="222222"/>
                <w:sz w:val="24"/>
                <w:szCs w:val="24"/>
              </w:rPr>
              <w:br/>
            </w:r>
            <w:r w:rsidRPr="00135459">
              <w:rPr>
                <w:rFonts w:ascii="Segoe UI" w:eastAsia="Times New Roman" w:hAnsi="Segoe UI" w:cs="Segoe UI"/>
                <w:color w:val="222222"/>
                <w:sz w:val="24"/>
                <w:szCs w:val="24"/>
              </w:rPr>
              <w:br/>
            </w:r>
            <w:r w:rsidRPr="00135459">
              <w:rPr>
                <w:rFonts w:ascii="Segoe UI" w:eastAsia="Times New Roman" w:hAnsi="Segoe UI" w:cs="Segoe UI"/>
                <w:color w:val="222222"/>
                <w:sz w:val="24"/>
                <w:szCs w:val="24"/>
              </w:rPr>
              <w:lastRenderedPageBreak/>
              <w:t>Processes running on an instance of SQL Server.</w:t>
            </w:r>
            <w:r w:rsidRPr="00135459">
              <w:rPr>
                <w:rFonts w:ascii="Segoe UI" w:eastAsia="Times New Roman" w:hAnsi="Segoe UI" w:cs="Segoe UI"/>
                <w:color w:val="222222"/>
                <w:sz w:val="24"/>
                <w:szCs w:val="24"/>
              </w:rPr>
              <w:br/>
            </w:r>
            <w:r w:rsidRPr="00135459">
              <w:rPr>
                <w:rFonts w:ascii="Segoe UI" w:eastAsia="Times New Roman" w:hAnsi="Segoe UI" w:cs="Segoe UI"/>
                <w:color w:val="222222"/>
                <w:sz w:val="24"/>
                <w:szCs w:val="24"/>
              </w:rPr>
              <w:br/>
              <w:t>Blocked processes.</w:t>
            </w:r>
            <w:r w:rsidRPr="00135459">
              <w:rPr>
                <w:rFonts w:ascii="Segoe UI" w:eastAsia="Times New Roman" w:hAnsi="Segoe UI" w:cs="Segoe UI"/>
                <w:color w:val="222222"/>
                <w:sz w:val="24"/>
                <w:szCs w:val="24"/>
              </w:rPr>
              <w:br/>
            </w:r>
            <w:r w:rsidRPr="00135459">
              <w:rPr>
                <w:rFonts w:ascii="Segoe UI" w:eastAsia="Times New Roman" w:hAnsi="Segoe UI" w:cs="Segoe UI"/>
                <w:color w:val="222222"/>
                <w:sz w:val="24"/>
                <w:szCs w:val="24"/>
              </w:rPr>
              <w:br/>
              <w:t>Locks.</w:t>
            </w:r>
            <w:r w:rsidRPr="00135459">
              <w:rPr>
                <w:rFonts w:ascii="Segoe UI" w:eastAsia="Times New Roman" w:hAnsi="Segoe UI" w:cs="Segoe UI"/>
                <w:color w:val="222222"/>
                <w:sz w:val="24"/>
                <w:szCs w:val="24"/>
              </w:rPr>
              <w:br/>
            </w:r>
            <w:r w:rsidRPr="00135459">
              <w:rPr>
                <w:rFonts w:ascii="Segoe UI" w:eastAsia="Times New Roman" w:hAnsi="Segoe UI" w:cs="Segoe UI"/>
                <w:color w:val="222222"/>
                <w:sz w:val="24"/>
                <w:szCs w:val="24"/>
              </w:rPr>
              <w:br/>
              <w:t>User activity.</w:t>
            </w:r>
          </w:p>
        </w:tc>
      </w:tr>
      <w:tr w:rsidR="00135459" w:rsidRPr="00135459" w:rsidTr="00135459">
        <w:tc>
          <w:tcPr>
            <w:tcW w:w="1093"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35459" w:rsidRPr="00135459" w:rsidRDefault="00517997" w:rsidP="00135459">
            <w:pPr>
              <w:spacing w:after="0" w:line="240" w:lineRule="auto"/>
              <w:rPr>
                <w:rFonts w:ascii="Segoe UI" w:eastAsia="Times New Roman" w:hAnsi="Segoe UI" w:cs="Segoe UI"/>
                <w:color w:val="222222"/>
                <w:sz w:val="24"/>
                <w:szCs w:val="24"/>
              </w:rPr>
            </w:pPr>
            <w:hyperlink r:id="rId61" w:history="1">
              <w:r w:rsidR="00135459" w:rsidRPr="00135459">
                <w:rPr>
                  <w:rFonts w:ascii="Segoe UI" w:eastAsia="Times New Roman" w:hAnsi="Segoe UI" w:cs="Segoe UI"/>
                  <w:color w:val="0050C5"/>
                  <w:sz w:val="24"/>
                  <w:szCs w:val="24"/>
                  <w:u w:val="single"/>
                </w:rPr>
                <w:t>Live Query Statistics</w:t>
              </w:r>
            </w:hyperlink>
          </w:p>
        </w:tc>
        <w:tc>
          <w:tcPr>
            <w:tcW w:w="3907"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35459" w:rsidRPr="00135459" w:rsidRDefault="00135459" w:rsidP="00135459">
            <w:pPr>
              <w:spacing w:after="0" w:line="240" w:lineRule="auto"/>
              <w:rPr>
                <w:rFonts w:ascii="Segoe UI" w:eastAsia="Times New Roman" w:hAnsi="Segoe UI" w:cs="Segoe UI"/>
                <w:color w:val="222222"/>
                <w:sz w:val="24"/>
                <w:szCs w:val="24"/>
              </w:rPr>
            </w:pPr>
            <w:r w:rsidRPr="00135459">
              <w:rPr>
                <w:rFonts w:ascii="Segoe UI" w:eastAsia="Times New Roman" w:hAnsi="Segoe UI" w:cs="Segoe UI"/>
                <w:color w:val="222222"/>
                <w:sz w:val="24"/>
                <w:szCs w:val="24"/>
              </w:rPr>
              <w:t>Displays real-time statistics about query execution steps. Because this data is available while the query is executing, these execution statistics are extremely useful for debugging query performance issues.</w:t>
            </w:r>
          </w:p>
        </w:tc>
      </w:tr>
      <w:tr w:rsidR="00135459" w:rsidRPr="00135459" w:rsidTr="00135459">
        <w:tc>
          <w:tcPr>
            <w:tcW w:w="1093"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35459" w:rsidRPr="00135459" w:rsidRDefault="00517997" w:rsidP="00135459">
            <w:pPr>
              <w:spacing w:after="0" w:line="240" w:lineRule="auto"/>
              <w:rPr>
                <w:rFonts w:ascii="Segoe UI" w:eastAsia="Times New Roman" w:hAnsi="Segoe UI" w:cs="Segoe UI"/>
                <w:color w:val="222222"/>
                <w:sz w:val="24"/>
                <w:szCs w:val="24"/>
              </w:rPr>
            </w:pPr>
            <w:hyperlink r:id="rId62" w:history="1">
              <w:r w:rsidR="00135459" w:rsidRPr="00135459">
                <w:rPr>
                  <w:rFonts w:ascii="Segoe UI" w:eastAsia="Times New Roman" w:hAnsi="Segoe UI" w:cs="Segoe UI"/>
                  <w:color w:val="0050C5"/>
                  <w:sz w:val="24"/>
                  <w:szCs w:val="24"/>
                  <w:u w:val="single"/>
                </w:rPr>
                <w:t>SQL Trace</w:t>
              </w:r>
            </w:hyperlink>
          </w:p>
        </w:tc>
        <w:tc>
          <w:tcPr>
            <w:tcW w:w="3907"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35459" w:rsidRPr="00135459" w:rsidRDefault="00135459" w:rsidP="00135459">
            <w:pPr>
              <w:spacing w:after="0" w:line="240" w:lineRule="auto"/>
              <w:rPr>
                <w:rFonts w:ascii="Segoe UI" w:eastAsia="Times New Roman" w:hAnsi="Segoe UI" w:cs="Segoe UI"/>
                <w:color w:val="222222"/>
                <w:sz w:val="24"/>
                <w:szCs w:val="24"/>
              </w:rPr>
            </w:pPr>
            <w:r w:rsidRPr="00135459">
              <w:rPr>
                <w:rFonts w:ascii="Segoe UI" w:eastAsia="Times New Roman" w:hAnsi="Segoe UI" w:cs="Segoe UI"/>
                <w:color w:val="222222"/>
                <w:sz w:val="24"/>
                <w:szCs w:val="24"/>
              </w:rPr>
              <w:t>Transact-SQL stored procedures that create, filter, and define tracing:</w:t>
            </w:r>
            <w:r w:rsidRPr="00135459">
              <w:rPr>
                <w:rFonts w:ascii="Segoe UI" w:eastAsia="Times New Roman" w:hAnsi="Segoe UI" w:cs="Segoe UI"/>
                <w:color w:val="222222"/>
                <w:sz w:val="24"/>
                <w:szCs w:val="24"/>
              </w:rPr>
              <w:br/>
            </w:r>
            <w:r w:rsidRPr="00135459">
              <w:rPr>
                <w:rFonts w:ascii="Segoe UI" w:eastAsia="Times New Roman" w:hAnsi="Segoe UI" w:cs="Segoe UI"/>
                <w:color w:val="222222"/>
                <w:sz w:val="24"/>
                <w:szCs w:val="24"/>
              </w:rPr>
              <w:br/>
            </w:r>
            <w:hyperlink r:id="rId63" w:history="1">
              <w:proofErr w:type="spellStart"/>
              <w:r w:rsidRPr="00135459">
                <w:rPr>
                  <w:rFonts w:ascii="Segoe UI" w:eastAsia="Times New Roman" w:hAnsi="Segoe UI" w:cs="Segoe UI"/>
                  <w:color w:val="0050C5"/>
                  <w:sz w:val="24"/>
                  <w:szCs w:val="24"/>
                  <w:u w:val="single"/>
                </w:rPr>
                <w:t>sp_trace_create</w:t>
              </w:r>
              <w:proofErr w:type="spellEnd"/>
              <w:r w:rsidRPr="00135459">
                <w:rPr>
                  <w:rFonts w:ascii="Segoe UI" w:eastAsia="Times New Roman" w:hAnsi="Segoe UI" w:cs="Segoe UI"/>
                  <w:color w:val="0050C5"/>
                  <w:sz w:val="24"/>
                  <w:szCs w:val="24"/>
                  <w:u w:val="single"/>
                </w:rPr>
                <w:t xml:space="preserve"> (Transact-SQL)</w:t>
              </w:r>
            </w:hyperlink>
            <w:r w:rsidRPr="00135459">
              <w:rPr>
                <w:rFonts w:ascii="Segoe UI" w:eastAsia="Times New Roman" w:hAnsi="Segoe UI" w:cs="Segoe UI"/>
                <w:color w:val="222222"/>
                <w:sz w:val="24"/>
                <w:szCs w:val="24"/>
              </w:rPr>
              <w:br/>
            </w:r>
            <w:r w:rsidRPr="00135459">
              <w:rPr>
                <w:rFonts w:ascii="Segoe UI" w:eastAsia="Times New Roman" w:hAnsi="Segoe UI" w:cs="Segoe UI"/>
                <w:color w:val="222222"/>
                <w:sz w:val="24"/>
                <w:szCs w:val="24"/>
              </w:rPr>
              <w:br/>
            </w:r>
            <w:hyperlink r:id="rId64" w:history="1">
              <w:proofErr w:type="spellStart"/>
              <w:r w:rsidRPr="00135459">
                <w:rPr>
                  <w:rFonts w:ascii="Segoe UI" w:eastAsia="Times New Roman" w:hAnsi="Segoe UI" w:cs="Segoe UI"/>
                  <w:color w:val="0050C5"/>
                  <w:sz w:val="24"/>
                  <w:szCs w:val="24"/>
                  <w:u w:val="single"/>
                </w:rPr>
                <w:t>sp_trace_generateevent</w:t>
              </w:r>
              <w:proofErr w:type="spellEnd"/>
              <w:r w:rsidRPr="00135459">
                <w:rPr>
                  <w:rFonts w:ascii="Segoe UI" w:eastAsia="Times New Roman" w:hAnsi="Segoe UI" w:cs="Segoe UI"/>
                  <w:color w:val="0050C5"/>
                  <w:sz w:val="24"/>
                  <w:szCs w:val="24"/>
                  <w:u w:val="single"/>
                </w:rPr>
                <w:t xml:space="preserve"> (Transact-SQL)</w:t>
              </w:r>
            </w:hyperlink>
            <w:r w:rsidRPr="00135459">
              <w:rPr>
                <w:rFonts w:ascii="Segoe UI" w:eastAsia="Times New Roman" w:hAnsi="Segoe UI" w:cs="Segoe UI"/>
                <w:color w:val="222222"/>
                <w:sz w:val="24"/>
                <w:szCs w:val="24"/>
              </w:rPr>
              <w:br/>
            </w:r>
            <w:r w:rsidRPr="00135459">
              <w:rPr>
                <w:rFonts w:ascii="Segoe UI" w:eastAsia="Times New Roman" w:hAnsi="Segoe UI" w:cs="Segoe UI"/>
                <w:color w:val="222222"/>
                <w:sz w:val="24"/>
                <w:szCs w:val="24"/>
              </w:rPr>
              <w:br/>
            </w:r>
            <w:hyperlink r:id="rId65" w:history="1">
              <w:proofErr w:type="spellStart"/>
              <w:r w:rsidRPr="00135459">
                <w:rPr>
                  <w:rFonts w:ascii="Segoe UI" w:eastAsia="Times New Roman" w:hAnsi="Segoe UI" w:cs="Segoe UI"/>
                  <w:color w:val="0050C5"/>
                  <w:sz w:val="24"/>
                  <w:szCs w:val="24"/>
                  <w:u w:val="single"/>
                </w:rPr>
                <w:t>sp_trace_setevent</w:t>
              </w:r>
              <w:proofErr w:type="spellEnd"/>
              <w:r w:rsidRPr="00135459">
                <w:rPr>
                  <w:rFonts w:ascii="Segoe UI" w:eastAsia="Times New Roman" w:hAnsi="Segoe UI" w:cs="Segoe UI"/>
                  <w:color w:val="0050C5"/>
                  <w:sz w:val="24"/>
                  <w:szCs w:val="24"/>
                  <w:u w:val="single"/>
                </w:rPr>
                <w:t xml:space="preserve"> (Transact-SQL)</w:t>
              </w:r>
            </w:hyperlink>
            <w:r w:rsidRPr="00135459">
              <w:rPr>
                <w:rFonts w:ascii="Segoe UI" w:eastAsia="Times New Roman" w:hAnsi="Segoe UI" w:cs="Segoe UI"/>
                <w:color w:val="222222"/>
                <w:sz w:val="24"/>
                <w:szCs w:val="24"/>
              </w:rPr>
              <w:br/>
            </w:r>
            <w:r w:rsidRPr="00135459">
              <w:rPr>
                <w:rFonts w:ascii="Segoe UI" w:eastAsia="Times New Roman" w:hAnsi="Segoe UI" w:cs="Segoe UI"/>
                <w:color w:val="222222"/>
                <w:sz w:val="24"/>
                <w:szCs w:val="24"/>
              </w:rPr>
              <w:br/>
            </w:r>
            <w:hyperlink r:id="rId66" w:history="1">
              <w:proofErr w:type="spellStart"/>
              <w:r w:rsidRPr="00135459">
                <w:rPr>
                  <w:rFonts w:ascii="Segoe UI" w:eastAsia="Times New Roman" w:hAnsi="Segoe UI" w:cs="Segoe UI"/>
                  <w:color w:val="0050C5"/>
                  <w:sz w:val="24"/>
                  <w:szCs w:val="24"/>
                  <w:u w:val="single"/>
                </w:rPr>
                <w:t>sp_trace_setfilter</w:t>
              </w:r>
              <w:proofErr w:type="spellEnd"/>
              <w:r w:rsidRPr="00135459">
                <w:rPr>
                  <w:rFonts w:ascii="Segoe UI" w:eastAsia="Times New Roman" w:hAnsi="Segoe UI" w:cs="Segoe UI"/>
                  <w:color w:val="0050C5"/>
                  <w:sz w:val="24"/>
                  <w:szCs w:val="24"/>
                  <w:u w:val="single"/>
                </w:rPr>
                <w:t xml:space="preserve"> (Transact-SQL)</w:t>
              </w:r>
            </w:hyperlink>
            <w:r w:rsidRPr="00135459">
              <w:rPr>
                <w:rFonts w:ascii="Segoe UI" w:eastAsia="Times New Roman" w:hAnsi="Segoe UI" w:cs="Segoe UI"/>
                <w:color w:val="222222"/>
                <w:sz w:val="24"/>
                <w:szCs w:val="24"/>
              </w:rPr>
              <w:br/>
            </w:r>
            <w:r w:rsidRPr="00135459">
              <w:rPr>
                <w:rFonts w:ascii="Segoe UI" w:eastAsia="Times New Roman" w:hAnsi="Segoe UI" w:cs="Segoe UI"/>
                <w:color w:val="222222"/>
                <w:sz w:val="24"/>
                <w:szCs w:val="24"/>
              </w:rPr>
              <w:br/>
            </w:r>
            <w:hyperlink r:id="rId67" w:history="1">
              <w:proofErr w:type="spellStart"/>
              <w:r w:rsidRPr="00135459">
                <w:rPr>
                  <w:rFonts w:ascii="Segoe UI" w:eastAsia="Times New Roman" w:hAnsi="Segoe UI" w:cs="Segoe UI"/>
                  <w:color w:val="0050C5"/>
                  <w:sz w:val="24"/>
                  <w:szCs w:val="24"/>
                  <w:u w:val="single"/>
                </w:rPr>
                <w:t>sp_trace_setstatus</w:t>
              </w:r>
              <w:proofErr w:type="spellEnd"/>
              <w:r w:rsidRPr="00135459">
                <w:rPr>
                  <w:rFonts w:ascii="Segoe UI" w:eastAsia="Times New Roman" w:hAnsi="Segoe UI" w:cs="Segoe UI"/>
                  <w:color w:val="0050C5"/>
                  <w:sz w:val="24"/>
                  <w:szCs w:val="24"/>
                  <w:u w:val="single"/>
                </w:rPr>
                <w:t xml:space="preserve"> (Transact-SQL)</w:t>
              </w:r>
            </w:hyperlink>
          </w:p>
        </w:tc>
      </w:tr>
      <w:tr w:rsidR="00135459" w:rsidRPr="00135459" w:rsidTr="00135459">
        <w:tc>
          <w:tcPr>
            <w:tcW w:w="1093"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35459" w:rsidRPr="00135459" w:rsidRDefault="00135459" w:rsidP="00135459">
            <w:pPr>
              <w:spacing w:after="0" w:line="240" w:lineRule="auto"/>
              <w:rPr>
                <w:rFonts w:ascii="Segoe UI" w:eastAsia="Times New Roman" w:hAnsi="Segoe UI" w:cs="Segoe UI"/>
                <w:color w:val="222222"/>
                <w:sz w:val="24"/>
                <w:szCs w:val="24"/>
              </w:rPr>
            </w:pPr>
            <w:r w:rsidRPr="00135459">
              <w:rPr>
                <w:rFonts w:ascii="Segoe UI" w:eastAsia="Times New Roman" w:hAnsi="Segoe UI" w:cs="Segoe UI"/>
                <w:color w:val="222222"/>
                <w:sz w:val="24"/>
                <w:szCs w:val="24"/>
              </w:rPr>
              <w:t>Error Logs</w:t>
            </w:r>
          </w:p>
        </w:tc>
        <w:tc>
          <w:tcPr>
            <w:tcW w:w="3907"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35459" w:rsidRPr="00135459" w:rsidRDefault="00135459" w:rsidP="00135459">
            <w:pPr>
              <w:spacing w:after="0" w:line="240" w:lineRule="auto"/>
              <w:rPr>
                <w:rFonts w:ascii="Segoe UI" w:eastAsia="Times New Roman" w:hAnsi="Segoe UI" w:cs="Segoe UI"/>
                <w:color w:val="222222"/>
                <w:sz w:val="24"/>
                <w:szCs w:val="24"/>
              </w:rPr>
            </w:pPr>
            <w:r w:rsidRPr="00135459">
              <w:rPr>
                <w:rFonts w:ascii="Segoe UI" w:eastAsia="Times New Roman" w:hAnsi="Segoe UI" w:cs="Segoe UI"/>
                <w:color w:val="222222"/>
                <w:sz w:val="24"/>
                <w:szCs w:val="24"/>
              </w:rPr>
              <w:t>The Windows application event log provides an overall picture of events occurring on the Windows Server and Windows operating systems as a whole, as well as events in SQL Server, SQL Server Agent, and full-text search. It contains information about events in SQL Server that is not available elsewhere. You can use the information in the error log to troubleshoot SQL Server-related problems.</w:t>
            </w:r>
          </w:p>
        </w:tc>
      </w:tr>
      <w:tr w:rsidR="00135459" w:rsidRPr="00135459" w:rsidTr="00135459">
        <w:tc>
          <w:tcPr>
            <w:tcW w:w="1093"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35459" w:rsidRPr="00135459" w:rsidRDefault="00517997" w:rsidP="00135459">
            <w:pPr>
              <w:spacing w:after="0" w:line="240" w:lineRule="auto"/>
              <w:rPr>
                <w:rFonts w:ascii="Segoe UI" w:eastAsia="Times New Roman" w:hAnsi="Segoe UI" w:cs="Segoe UI"/>
                <w:color w:val="222222"/>
                <w:sz w:val="24"/>
                <w:szCs w:val="24"/>
              </w:rPr>
            </w:pPr>
            <w:hyperlink r:id="rId68" w:history="1">
              <w:r w:rsidR="00135459" w:rsidRPr="00135459">
                <w:rPr>
                  <w:rFonts w:ascii="Segoe UI" w:eastAsia="Times New Roman" w:hAnsi="Segoe UI" w:cs="Segoe UI"/>
                  <w:color w:val="0050C5"/>
                  <w:sz w:val="24"/>
                  <w:szCs w:val="24"/>
                  <w:u w:val="single"/>
                </w:rPr>
                <w:t xml:space="preserve">System Stored Procedures </w:t>
              </w:r>
              <w:r w:rsidR="00135459" w:rsidRPr="00135459">
                <w:rPr>
                  <w:rFonts w:ascii="Segoe UI" w:eastAsia="Times New Roman" w:hAnsi="Segoe UI" w:cs="Segoe UI"/>
                  <w:color w:val="0050C5"/>
                  <w:sz w:val="24"/>
                  <w:szCs w:val="24"/>
                  <w:u w:val="single"/>
                </w:rPr>
                <w:lastRenderedPageBreak/>
                <w:t>(Transact-SQL)</w:t>
              </w:r>
            </w:hyperlink>
          </w:p>
        </w:tc>
        <w:tc>
          <w:tcPr>
            <w:tcW w:w="3907"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35459" w:rsidRPr="00135459" w:rsidRDefault="00135459" w:rsidP="00135459">
            <w:pPr>
              <w:spacing w:after="0" w:line="240" w:lineRule="auto"/>
              <w:rPr>
                <w:rFonts w:ascii="Segoe UI" w:eastAsia="Times New Roman" w:hAnsi="Segoe UI" w:cs="Segoe UI"/>
                <w:color w:val="222222"/>
                <w:sz w:val="24"/>
                <w:szCs w:val="24"/>
              </w:rPr>
            </w:pPr>
            <w:r w:rsidRPr="00135459">
              <w:rPr>
                <w:rFonts w:ascii="Segoe UI" w:eastAsia="Times New Roman" w:hAnsi="Segoe UI" w:cs="Segoe UI"/>
                <w:color w:val="222222"/>
                <w:sz w:val="24"/>
                <w:szCs w:val="24"/>
              </w:rPr>
              <w:lastRenderedPageBreak/>
              <w:t>The following SQL Server system stored procedures provide a powerful alternative for many monitoring tasks:</w:t>
            </w:r>
            <w:r w:rsidRPr="00135459">
              <w:rPr>
                <w:rFonts w:ascii="Segoe UI" w:eastAsia="Times New Roman" w:hAnsi="Segoe UI" w:cs="Segoe UI"/>
                <w:color w:val="222222"/>
                <w:sz w:val="24"/>
                <w:szCs w:val="24"/>
              </w:rPr>
              <w:br/>
            </w:r>
            <w:r w:rsidRPr="00135459">
              <w:rPr>
                <w:rFonts w:ascii="Segoe UI" w:eastAsia="Times New Roman" w:hAnsi="Segoe UI" w:cs="Segoe UI"/>
                <w:color w:val="222222"/>
                <w:sz w:val="24"/>
                <w:szCs w:val="24"/>
              </w:rPr>
              <w:lastRenderedPageBreak/>
              <w:br/>
            </w:r>
            <w:hyperlink r:id="rId69" w:history="1">
              <w:proofErr w:type="spellStart"/>
              <w:r w:rsidRPr="00135459">
                <w:rPr>
                  <w:rFonts w:ascii="Segoe UI" w:eastAsia="Times New Roman" w:hAnsi="Segoe UI" w:cs="Segoe UI"/>
                  <w:color w:val="0050C5"/>
                  <w:sz w:val="24"/>
                  <w:szCs w:val="24"/>
                  <w:u w:val="single"/>
                </w:rPr>
                <w:t>sp_who</w:t>
              </w:r>
              <w:proofErr w:type="spellEnd"/>
              <w:r w:rsidRPr="00135459">
                <w:rPr>
                  <w:rFonts w:ascii="Segoe UI" w:eastAsia="Times New Roman" w:hAnsi="Segoe UI" w:cs="Segoe UI"/>
                  <w:color w:val="0050C5"/>
                  <w:sz w:val="24"/>
                  <w:szCs w:val="24"/>
                  <w:u w:val="single"/>
                </w:rPr>
                <w:t xml:space="preserve"> (Transact-SQL)</w:t>
              </w:r>
            </w:hyperlink>
            <w:r w:rsidRPr="00135459">
              <w:rPr>
                <w:rFonts w:ascii="Segoe UI" w:eastAsia="Times New Roman" w:hAnsi="Segoe UI" w:cs="Segoe UI"/>
                <w:color w:val="222222"/>
                <w:sz w:val="24"/>
                <w:szCs w:val="24"/>
              </w:rPr>
              <w:t>:</w:t>
            </w:r>
            <w:r w:rsidRPr="00135459">
              <w:rPr>
                <w:rFonts w:ascii="Segoe UI" w:eastAsia="Times New Roman" w:hAnsi="Segoe UI" w:cs="Segoe UI"/>
                <w:color w:val="222222"/>
                <w:sz w:val="24"/>
                <w:szCs w:val="24"/>
              </w:rPr>
              <w:br/>
              <w:t>Reports snapshot information about current SQL Server users and processes, including the currently executing statement and whether the statement is blocked.</w:t>
            </w:r>
            <w:r w:rsidRPr="00135459">
              <w:rPr>
                <w:rFonts w:ascii="Segoe UI" w:eastAsia="Times New Roman" w:hAnsi="Segoe UI" w:cs="Segoe UI"/>
                <w:color w:val="222222"/>
                <w:sz w:val="24"/>
                <w:szCs w:val="24"/>
              </w:rPr>
              <w:br/>
            </w:r>
            <w:r w:rsidRPr="00135459">
              <w:rPr>
                <w:rFonts w:ascii="Segoe UI" w:eastAsia="Times New Roman" w:hAnsi="Segoe UI" w:cs="Segoe UI"/>
                <w:color w:val="222222"/>
                <w:sz w:val="24"/>
                <w:szCs w:val="24"/>
              </w:rPr>
              <w:br/>
            </w:r>
            <w:hyperlink r:id="rId70" w:history="1">
              <w:proofErr w:type="spellStart"/>
              <w:r w:rsidRPr="00135459">
                <w:rPr>
                  <w:rFonts w:ascii="Segoe UI" w:eastAsia="Times New Roman" w:hAnsi="Segoe UI" w:cs="Segoe UI"/>
                  <w:color w:val="0050C5"/>
                  <w:sz w:val="24"/>
                  <w:szCs w:val="24"/>
                  <w:u w:val="single"/>
                </w:rPr>
                <w:t>sp_lock</w:t>
              </w:r>
              <w:proofErr w:type="spellEnd"/>
              <w:r w:rsidRPr="00135459">
                <w:rPr>
                  <w:rFonts w:ascii="Segoe UI" w:eastAsia="Times New Roman" w:hAnsi="Segoe UI" w:cs="Segoe UI"/>
                  <w:color w:val="0050C5"/>
                  <w:sz w:val="24"/>
                  <w:szCs w:val="24"/>
                  <w:u w:val="single"/>
                </w:rPr>
                <w:t xml:space="preserve"> (Transact-SQL)</w:t>
              </w:r>
            </w:hyperlink>
            <w:r w:rsidRPr="00135459">
              <w:rPr>
                <w:rFonts w:ascii="Segoe UI" w:eastAsia="Times New Roman" w:hAnsi="Segoe UI" w:cs="Segoe UI"/>
                <w:color w:val="222222"/>
                <w:sz w:val="24"/>
                <w:szCs w:val="24"/>
              </w:rPr>
              <w:t>:</w:t>
            </w:r>
            <w:r w:rsidRPr="00135459">
              <w:rPr>
                <w:rFonts w:ascii="Segoe UI" w:eastAsia="Times New Roman" w:hAnsi="Segoe UI" w:cs="Segoe UI"/>
                <w:color w:val="222222"/>
                <w:sz w:val="24"/>
                <w:szCs w:val="24"/>
              </w:rPr>
              <w:br/>
              <w:t>Reports snapshot information about locks, including the object ID, index ID, type of lock, and type or resource to which the lock applies.</w:t>
            </w:r>
            <w:r w:rsidRPr="00135459">
              <w:rPr>
                <w:rFonts w:ascii="Segoe UI" w:eastAsia="Times New Roman" w:hAnsi="Segoe UI" w:cs="Segoe UI"/>
                <w:color w:val="222222"/>
                <w:sz w:val="24"/>
                <w:szCs w:val="24"/>
              </w:rPr>
              <w:br/>
            </w:r>
            <w:r w:rsidRPr="00135459">
              <w:rPr>
                <w:rFonts w:ascii="Segoe UI" w:eastAsia="Times New Roman" w:hAnsi="Segoe UI" w:cs="Segoe UI"/>
                <w:color w:val="222222"/>
                <w:sz w:val="24"/>
                <w:szCs w:val="24"/>
              </w:rPr>
              <w:br/>
            </w:r>
            <w:hyperlink r:id="rId71" w:history="1">
              <w:proofErr w:type="spellStart"/>
              <w:r w:rsidRPr="00135459">
                <w:rPr>
                  <w:rFonts w:ascii="Segoe UI" w:eastAsia="Times New Roman" w:hAnsi="Segoe UI" w:cs="Segoe UI"/>
                  <w:color w:val="0050C5"/>
                  <w:sz w:val="24"/>
                  <w:szCs w:val="24"/>
                  <w:u w:val="single"/>
                </w:rPr>
                <w:t>sp_spaceused</w:t>
              </w:r>
              <w:proofErr w:type="spellEnd"/>
              <w:r w:rsidRPr="00135459">
                <w:rPr>
                  <w:rFonts w:ascii="Segoe UI" w:eastAsia="Times New Roman" w:hAnsi="Segoe UI" w:cs="Segoe UI"/>
                  <w:color w:val="0050C5"/>
                  <w:sz w:val="24"/>
                  <w:szCs w:val="24"/>
                  <w:u w:val="single"/>
                </w:rPr>
                <w:t xml:space="preserve"> (Transact-SQL)</w:t>
              </w:r>
            </w:hyperlink>
            <w:r w:rsidRPr="00135459">
              <w:rPr>
                <w:rFonts w:ascii="Segoe UI" w:eastAsia="Times New Roman" w:hAnsi="Segoe UI" w:cs="Segoe UI"/>
                <w:color w:val="222222"/>
                <w:sz w:val="24"/>
                <w:szCs w:val="24"/>
              </w:rPr>
              <w:t>: </w:t>
            </w:r>
            <w:r w:rsidRPr="00135459">
              <w:rPr>
                <w:rFonts w:ascii="Segoe UI" w:eastAsia="Times New Roman" w:hAnsi="Segoe UI" w:cs="Segoe UI"/>
                <w:color w:val="222222"/>
                <w:sz w:val="24"/>
                <w:szCs w:val="24"/>
              </w:rPr>
              <w:br/>
              <w:t>Displays an estimate of the current amount of disk space used by a table (or a whole database).</w:t>
            </w:r>
            <w:r w:rsidRPr="00135459">
              <w:rPr>
                <w:rFonts w:ascii="Segoe UI" w:eastAsia="Times New Roman" w:hAnsi="Segoe UI" w:cs="Segoe UI"/>
                <w:color w:val="222222"/>
                <w:sz w:val="24"/>
                <w:szCs w:val="24"/>
              </w:rPr>
              <w:br/>
            </w:r>
            <w:r w:rsidRPr="00135459">
              <w:rPr>
                <w:rFonts w:ascii="Segoe UI" w:eastAsia="Times New Roman" w:hAnsi="Segoe UI" w:cs="Segoe UI"/>
                <w:color w:val="222222"/>
                <w:sz w:val="24"/>
                <w:szCs w:val="24"/>
              </w:rPr>
              <w:br/>
            </w:r>
            <w:hyperlink r:id="rId72" w:history="1">
              <w:proofErr w:type="spellStart"/>
              <w:r w:rsidRPr="00135459">
                <w:rPr>
                  <w:rFonts w:ascii="Segoe UI" w:eastAsia="Times New Roman" w:hAnsi="Segoe UI" w:cs="Segoe UI"/>
                  <w:color w:val="0050C5"/>
                  <w:sz w:val="24"/>
                  <w:szCs w:val="24"/>
                  <w:u w:val="single"/>
                </w:rPr>
                <w:t>sp_monitor</w:t>
              </w:r>
              <w:proofErr w:type="spellEnd"/>
              <w:r w:rsidRPr="00135459">
                <w:rPr>
                  <w:rFonts w:ascii="Segoe UI" w:eastAsia="Times New Roman" w:hAnsi="Segoe UI" w:cs="Segoe UI"/>
                  <w:color w:val="0050C5"/>
                  <w:sz w:val="24"/>
                  <w:szCs w:val="24"/>
                  <w:u w:val="single"/>
                </w:rPr>
                <w:t xml:space="preserve"> (Transact-SQL)</w:t>
              </w:r>
            </w:hyperlink>
            <w:r w:rsidRPr="00135459">
              <w:rPr>
                <w:rFonts w:ascii="Segoe UI" w:eastAsia="Times New Roman" w:hAnsi="Segoe UI" w:cs="Segoe UI"/>
                <w:color w:val="222222"/>
                <w:sz w:val="24"/>
                <w:szCs w:val="24"/>
              </w:rPr>
              <w:t>:</w:t>
            </w:r>
            <w:r w:rsidRPr="00135459">
              <w:rPr>
                <w:rFonts w:ascii="Segoe UI" w:eastAsia="Times New Roman" w:hAnsi="Segoe UI" w:cs="Segoe UI"/>
                <w:color w:val="222222"/>
                <w:sz w:val="24"/>
                <w:szCs w:val="24"/>
              </w:rPr>
              <w:br/>
              <w:t>Displays statistics, including CPU usage, I/O usage, and the amount of time idle since </w:t>
            </w:r>
            <w:proofErr w:type="spellStart"/>
            <w:r w:rsidRPr="00135459">
              <w:rPr>
                <w:rFonts w:ascii="Segoe WP" w:eastAsia="Times New Roman" w:hAnsi="Segoe WP" w:cs="Segoe WP"/>
                <w:b/>
                <w:bCs/>
                <w:color w:val="222222"/>
                <w:sz w:val="24"/>
                <w:szCs w:val="24"/>
              </w:rPr>
              <w:t>sp_monitor</w:t>
            </w:r>
            <w:proofErr w:type="spellEnd"/>
            <w:r w:rsidRPr="00135459">
              <w:rPr>
                <w:rFonts w:ascii="Segoe UI" w:eastAsia="Times New Roman" w:hAnsi="Segoe UI" w:cs="Segoe UI"/>
                <w:color w:val="222222"/>
                <w:sz w:val="24"/>
                <w:szCs w:val="24"/>
              </w:rPr>
              <w:t> was last executed.</w:t>
            </w:r>
          </w:p>
        </w:tc>
      </w:tr>
      <w:tr w:rsidR="00135459" w:rsidRPr="00135459" w:rsidTr="00135459">
        <w:tc>
          <w:tcPr>
            <w:tcW w:w="1093"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35459" w:rsidRPr="00135459" w:rsidRDefault="00517997" w:rsidP="00135459">
            <w:pPr>
              <w:spacing w:after="0" w:line="240" w:lineRule="auto"/>
              <w:rPr>
                <w:rFonts w:ascii="Segoe UI" w:eastAsia="Times New Roman" w:hAnsi="Segoe UI" w:cs="Segoe UI"/>
                <w:color w:val="222222"/>
                <w:sz w:val="24"/>
                <w:szCs w:val="24"/>
              </w:rPr>
            </w:pPr>
            <w:hyperlink r:id="rId73" w:history="1">
              <w:r w:rsidR="00135459" w:rsidRPr="00135459">
                <w:rPr>
                  <w:rFonts w:ascii="Segoe UI" w:eastAsia="Times New Roman" w:hAnsi="Segoe UI" w:cs="Segoe UI"/>
                  <w:color w:val="0050C5"/>
                  <w:sz w:val="24"/>
                  <w:szCs w:val="24"/>
                  <w:u w:val="single"/>
                </w:rPr>
                <w:t>DBCC (Transact-SQL)</w:t>
              </w:r>
            </w:hyperlink>
          </w:p>
        </w:tc>
        <w:tc>
          <w:tcPr>
            <w:tcW w:w="3907"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35459" w:rsidRPr="00135459" w:rsidRDefault="00135459" w:rsidP="00135459">
            <w:pPr>
              <w:spacing w:after="0" w:line="240" w:lineRule="auto"/>
              <w:rPr>
                <w:rFonts w:ascii="Segoe UI" w:eastAsia="Times New Roman" w:hAnsi="Segoe UI" w:cs="Segoe UI"/>
                <w:color w:val="222222"/>
                <w:sz w:val="24"/>
                <w:szCs w:val="24"/>
              </w:rPr>
            </w:pPr>
            <w:r w:rsidRPr="00135459">
              <w:rPr>
                <w:rFonts w:ascii="Segoe UI" w:eastAsia="Times New Roman" w:hAnsi="Segoe UI" w:cs="Segoe UI"/>
                <w:color w:val="222222"/>
                <w:sz w:val="24"/>
                <w:szCs w:val="24"/>
              </w:rPr>
              <w:t>DBCC (Database Console Command) statements enable you to check performance statistics and the logical and physical consistency of a database.</w:t>
            </w:r>
          </w:p>
        </w:tc>
      </w:tr>
      <w:tr w:rsidR="00135459" w:rsidRPr="00135459" w:rsidTr="00135459">
        <w:tc>
          <w:tcPr>
            <w:tcW w:w="1093"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35459" w:rsidRPr="00135459" w:rsidRDefault="00517997" w:rsidP="00135459">
            <w:pPr>
              <w:spacing w:after="0" w:line="240" w:lineRule="auto"/>
              <w:rPr>
                <w:rFonts w:ascii="Segoe UI" w:eastAsia="Times New Roman" w:hAnsi="Segoe UI" w:cs="Segoe UI"/>
                <w:color w:val="222222"/>
                <w:sz w:val="24"/>
                <w:szCs w:val="24"/>
              </w:rPr>
            </w:pPr>
            <w:hyperlink r:id="rId74" w:history="1">
              <w:r w:rsidR="00135459" w:rsidRPr="00135459">
                <w:rPr>
                  <w:rFonts w:ascii="Segoe UI" w:eastAsia="Times New Roman" w:hAnsi="Segoe UI" w:cs="Segoe UI"/>
                  <w:color w:val="0050C5"/>
                  <w:sz w:val="24"/>
                  <w:szCs w:val="24"/>
                  <w:u w:val="single"/>
                </w:rPr>
                <w:t>Built-in Functions (Transact-SQL)</w:t>
              </w:r>
            </w:hyperlink>
          </w:p>
        </w:tc>
        <w:tc>
          <w:tcPr>
            <w:tcW w:w="3907"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35459" w:rsidRPr="00135459" w:rsidRDefault="00135459" w:rsidP="00135459">
            <w:pPr>
              <w:spacing w:after="0" w:line="240" w:lineRule="auto"/>
              <w:rPr>
                <w:rFonts w:ascii="Segoe UI" w:eastAsia="Times New Roman" w:hAnsi="Segoe UI" w:cs="Segoe UI"/>
                <w:color w:val="222222"/>
                <w:sz w:val="24"/>
                <w:szCs w:val="24"/>
              </w:rPr>
            </w:pPr>
            <w:r w:rsidRPr="00135459">
              <w:rPr>
                <w:rFonts w:ascii="Segoe UI" w:eastAsia="Times New Roman" w:hAnsi="Segoe UI" w:cs="Segoe UI"/>
                <w:color w:val="222222"/>
                <w:sz w:val="24"/>
                <w:szCs w:val="24"/>
              </w:rPr>
              <w:t>Built-in functions display snapshot statistics about SQL Server activity since the server was started; these statistics are stored in predefined SQL Server counters. For example, </w:t>
            </w:r>
            <w:r w:rsidRPr="00135459">
              <w:rPr>
                <w:rFonts w:ascii="Segoe WP" w:eastAsia="Times New Roman" w:hAnsi="Segoe WP" w:cs="Segoe WP"/>
                <w:b/>
                <w:bCs/>
                <w:color w:val="222222"/>
                <w:sz w:val="24"/>
                <w:szCs w:val="24"/>
              </w:rPr>
              <w:t>@@CPU_BUSY</w:t>
            </w:r>
            <w:r w:rsidRPr="00135459">
              <w:rPr>
                <w:rFonts w:ascii="Segoe UI" w:eastAsia="Times New Roman" w:hAnsi="Segoe UI" w:cs="Segoe UI"/>
                <w:color w:val="222222"/>
                <w:sz w:val="24"/>
                <w:szCs w:val="24"/>
              </w:rPr>
              <w:t> contains the amount of time the CPU has been executing SQL Server code; </w:t>
            </w:r>
            <w:r w:rsidRPr="00135459">
              <w:rPr>
                <w:rFonts w:ascii="Segoe WP" w:eastAsia="Times New Roman" w:hAnsi="Segoe WP" w:cs="Segoe WP"/>
                <w:b/>
                <w:bCs/>
                <w:color w:val="222222"/>
                <w:sz w:val="24"/>
                <w:szCs w:val="24"/>
              </w:rPr>
              <w:t>@@CONNECTIONS</w:t>
            </w:r>
            <w:r w:rsidRPr="00135459">
              <w:rPr>
                <w:rFonts w:ascii="Segoe UI" w:eastAsia="Times New Roman" w:hAnsi="Segoe UI" w:cs="Segoe UI"/>
                <w:color w:val="222222"/>
                <w:sz w:val="24"/>
                <w:szCs w:val="24"/>
              </w:rPr>
              <w:t> contains the number of SQL Server connections or attempted connections; and </w:t>
            </w:r>
            <w:r w:rsidRPr="00135459">
              <w:rPr>
                <w:rFonts w:ascii="Segoe WP" w:eastAsia="Times New Roman" w:hAnsi="Segoe WP" w:cs="Segoe WP"/>
                <w:b/>
                <w:bCs/>
                <w:color w:val="222222"/>
                <w:sz w:val="24"/>
                <w:szCs w:val="24"/>
              </w:rPr>
              <w:t>@@PACKET_ERRORS</w:t>
            </w:r>
            <w:r w:rsidRPr="00135459">
              <w:rPr>
                <w:rFonts w:ascii="Segoe UI" w:eastAsia="Times New Roman" w:hAnsi="Segoe UI" w:cs="Segoe UI"/>
                <w:color w:val="222222"/>
                <w:sz w:val="24"/>
                <w:szCs w:val="24"/>
              </w:rPr>
              <w:t> contains the number of network packets occurring on SQL Server connections.</w:t>
            </w:r>
          </w:p>
        </w:tc>
      </w:tr>
      <w:tr w:rsidR="00135459" w:rsidRPr="00135459" w:rsidTr="00135459">
        <w:tc>
          <w:tcPr>
            <w:tcW w:w="1093"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35459" w:rsidRPr="00135459" w:rsidRDefault="00517997" w:rsidP="00135459">
            <w:pPr>
              <w:spacing w:after="0" w:line="240" w:lineRule="auto"/>
              <w:rPr>
                <w:rFonts w:ascii="Segoe UI" w:eastAsia="Times New Roman" w:hAnsi="Segoe UI" w:cs="Segoe UI"/>
                <w:color w:val="222222"/>
                <w:sz w:val="24"/>
                <w:szCs w:val="24"/>
              </w:rPr>
            </w:pPr>
            <w:hyperlink r:id="rId75" w:history="1">
              <w:r w:rsidR="00135459" w:rsidRPr="00135459">
                <w:rPr>
                  <w:rFonts w:ascii="Segoe UI" w:eastAsia="Times New Roman" w:hAnsi="Segoe UI" w:cs="Segoe UI"/>
                  <w:color w:val="0050C5"/>
                  <w:sz w:val="24"/>
                  <w:szCs w:val="24"/>
                  <w:u w:val="single"/>
                </w:rPr>
                <w:t>Trace Flags (Transact-SQL)</w:t>
              </w:r>
            </w:hyperlink>
          </w:p>
        </w:tc>
        <w:tc>
          <w:tcPr>
            <w:tcW w:w="3907"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35459" w:rsidRPr="00135459" w:rsidRDefault="00135459" w:rsidP="00135459">
            <w:pPr>
              <w:spacing w:after="0" w:line="240" w:lineRule="auto"/>
              <w:rPr>
                <w:rFonts w:ascii="Segoe UI" w:eastAsia="Times New Roman" w:hAnsi="Segoe UI" w:cs="Segoe UI"/>
                <w:color w:val="222222"/>
                <w:sz w:val="24"/>
                <w:szCs w:val="24"/>
              </w:rPr>
            </w:pPr>
            <w:r w:rsidRPr="00135459">
              <w:rPr>
                <w:rFonts w:ascii="Segoe UI" w:eastAsia="Times New Roman" w:hAnsi="Segoe UI" w:cs="Segoe UI"/>
                <w:color w:val="222222"/>
                <w:sz w:val="24"/>
                <w:szCs w:val="24"/>
              </w:rPr>
              <w:t>Trace flags display information about a specific activity within the server and are used to diagnose problems or performance issues (for example, deadlock chains).</w:t>
            </w:r>
          </w:p>
        </w:tc>
      </w:tr>
      <w:tr w:rsidR="00135459" w:rsidRPr="00135459" w:rsidTr="00135459">
        <w:tc>
          <w:tcPr>
            <w:tcW w:w="1093"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35459" w:rsidRPr="00135459" w:rsidRDefault="00517997" w:rsidP="00135459">
            <w:pPr>
              <w:spacing w:after="0" w:line="240" w:lineRule="auto"/>
              <w:rPr>
                <w:rFonts w:ascii="Segoe UI" w:eastAsia="Times New Roman" w:hAnsi="Segoe UI" w:cs="Segoe UI"/>
                <w:color w:val="222222"/>
                <w:sz w:val="24"/>
                <w:szCs w:val="24"/>
              </w:rPr>
            </w:pPr>
            <w:hyperlink r:id="rId76" w:history="1">
              <w:r w:rsidR="00135459" w:rsidRPr="00135459">
                <w:rPr>
                  <w:rFonts w:ascii="Segoe UI" w:eastAsia="Times New Roman" w:hAnsi="Segoe UI" w:cs="Segoe UI"/>
                  <w:color w:val="0050C5"/>
                  <w:sz w:val="24"/>
                  <w:szCs w:val="24"/>
                  <w:u w:val="single"/>
                </w:rPr>
                <w:t>Database Engine Tuning Advisor</w:t>
              </w:r>
            </w:hyperlink>
          </w:p>
        </w:tc>
        <w:tc>
          <w:tcPr>
            <w:tcW w:w="3907"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135459" w:rsidRPr="00135459" w:rsidRDefault="00135459" w:rsidP="00135459">
            <w:pPr>
              <w:spacing w:after="0" w:line="240" w:lineRule="auto"/>
              <w:rPr>
                <w:rFonts w:ascii="Segoe UI" w:eastAsia="Times New Roman" w:hAnsi="Segoe UI" w:cs="Segoe UI"/>
                <w:color w:val="222222"/>
                <w:sz w:val="24"/>
                <w:szCs w:val="24"/>
              </w:rPr>
            </w:pPr>
            <w:r w:rsidRPr="00135459">
              <w:rPr>
                <w:rFonts w:ascii="Segoe UI" w:eastAsia="Times New Roman" w:hAnsi="Segoe UI" w:cs="Segoe UI"/>
                <w:color w:val="222222"/>
                <w:sz w:val="24"/>
                <w:szCs w:val="24"/>
              </w:rPr>
              <w:t>Database Engine Tuning Advisor analyzes the performance effects of Transact-SQL statements executed against databases you want to tune. Database Engine Tuning Advisor provides recommendations to add, remove, or modify indexes, indexed views, and partitioning.</w:t>
            </w:r>
          </w:p>
        </w:tc>
      </w:tr>
    </w:tbl>
    <w:p w:rsidR="00497A82" w:rsidRDefault="00497A82" w:rsidP="00DE5AA7">
      <w:pPr>
        <w:rPr>
          <w:rFonts w:ascii="Segoe UI" w:hAnsi="Segoe UI" w:cs="Segoe UI"/>
        </w:rPr>
      </w:pPr>
    </w:p>
    <w:sectPr w:rsidR="00497A82" w:rsidSect="00AB25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mp;quo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segoe-ui_semibold">
    <w:altName w:val="Times New Roman"/>
    <w:panose1 w:val="00000000000000000000"/>
    <w:charset w:val="00"/>
    <w:family w:val="roman"/>
    <w:notTrueType/>
    <w:pitch w:val="default"/>
  </w:font>
  <w:font w:name="Segoe WP">
    <w:altName w:val="Sylfaen"/>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E7847"/>
    <w:multiLevelType w:val="multilevel"/>
    <w:tmpl w:val="08700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B54AD4"/>
    <w:multiLevelType w:val="multilevel"/>
    <w:tmpl w:val="CB3C5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6D39EC"/>
    <w:multiLevelType w:val="multilevel"/>
    <w:tmpl w:val="A7E8FD88"/>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3" w15:restartNumberingAfterBreak="0">
    <w:nsid w:val="129E5997"/>
    <w:multiLevelType w:val="multilevel"/>
    <w:tmpl w:val="65EC8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F93A5D"/>
    <w:multiLevelType w:val="multilevel"/>
    <w:tmpl w:val="A95E2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E83333"/>
    <w:multiLevelType w:val="multilevel"/>
    <w:tmpl w:val="EC285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94582F"/>
    <w:multiLevelType w:val="hybridMultilevel"/>
    <w:tmpl w:val="D87E0A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B11DE1"/>
    <w:multiLevelType w:val="multilevel"/>
    <w:tmpl w:val="FB06D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7E24CA"/>
    <w:multiLevelType w:val="multilevel"/>
    <w:tmpl w:val="32D20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A06E9D"/>
    <w:multiLevelType w:val="multilevel"/>
    <w:tmpl w:val="999222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5D43E0"/>
    <w:multiLevelType w:val="multilevel"/>
    <w:tmpl w:val="345E7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70263AA"/>
    <w:multiLevelType w:val="hybridMultilevel"/>
    <w:tmpl w:val="540227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D311C72"/>
    <w:multiLevelType w:val="multilevel"/>
    <w:tmpl w:val="10503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813234"/>
    <w:multiLevelType w:val="multilevel"/>
    <w:tmpl w:val="831AD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80F0268"/>
    <w:multiLevelType w:val="multilevel"/>
    <w:tmpl w:val="DBB8B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8345FF"/>
    <w:multiLevelType w:val="multilevel"/>
    <w:tmpl w:val="00587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89224A"/>
    <w:multiLevelType w:val="hybridMultilevel"/>
    <w:tmpl w:val="468A71A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FD41234"/>
    <w:multiLevelType w:val="multilevel"/>
    <w:tmpl w:val="205CC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27A2BD0"/>
    <w:multiLevelType w:val="multilevel"/>
    <w:tmpl w:val="2364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451F47"/>
    <w:multiLevelType w:val="multilevel"/>
    <w:tmpl w:val="44D4D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4100EB"/>
    <w:multiLevelType w:val="multilevel"/>
    <w:tmpl w:val="D812B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3"/>
  </w:num>
  <w:num w:numId="3">
    <w:abstractNumId w:val="7"/>
  </w:num>
  <w:num w:numId="4">
    <w:abstractNumId w:val="17"/>
  </w:num>
  <w:num w:numId="5">
    <w:abstractNumId w:val="20"/>
  </w:num>
  <w:num w:numId="6">
    <w:abstractNumId w:val="9"/>
  </w:num>
  <w:num w:numId="7">
    <w:abstractNumId w:val="19"/>
  </w:num>
  <w:num w:numId="8">
    <w:abstractNumId w:val="2"/>
  </w:num>
  <w:num w:numId="9">
    <w:abstractNumId w:val="6"/>
  </w:num>
  <w:num w:numId="10">
    <w:abstractNumId w:val="5"/>
  </w:num>
  <w:num w:numId="11">
    <w:abstractNumId w:val="14"/>
  </w:num>
  <w:num w:numId="12">
    <w:abstractNumId w:val="4"/>
  </w:num>
  <w:num w:numId="13">
    <w:abstractNumId w:val="8"/>
  </w:num>
  <w:num w:numId="14">
    <w:abstractNumId w:val="1"/>
  </w:num>
  <w:num w:numId="15">
    <w:abstractNumId w:val="12"/>
  </w:num>
  <w:num w:numId="16">
    <w:abstractNumId w:val="10"/>
  </w:num>
  <w:num w:numId="17">
    <w:abstractNumId w:val="13"/>
  </w:num>
  <w:num w:numId="18">
    <w:abstractNumId w:val="15"/>
  </w:num>
  <w:num w:numId="19">
    <w:abstractNumId w:val="16"/>
  </w:num>
  <w:num w:numId="20">
    <w:abstractNumId w:val="11"/>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065F3"/>
    <w:rsid w:val="00002969"/>
    <w:rsid w:val="0002026E"/>
    <w:rsid w:val="00027201"/>
    <w:rsid w:val="000539DA"/>
    <w:rsid w:val="00054668"/>
    <w:rsid w:val="00066D65"/>
    <w:rsid w:val="000905CB"/>
    <w:rsid w:val="00092225"/>
    <w:rsid w:val="000C42D4"/>
    <w:rsid w:val="000D6177"/>
    <w:rsid w:val="0011424D"/>
    <w:rsid w:val="00131B78"/>
    <w:rsid w:val="00134BC8"/>
    <w:rsid w:val="00135459"/>
    <w:rsid w:val="00190B86"/>
    <w:rsid w:val="001958CB"/>
    <w:rsid w:val="00196CF2"/>
    <w:rsid w:val="001C075F"/>
    <w:rsid w:val="0021521C"/>
    <w:rsid w:val="002212E2"/>
    <w:rsid w:val="00224B1F"/>
    <w:rsid w:val="00233553"/>
    <w:rsid w:val="00273295"/>
    <w:rsid w:val="0029669C"/>
    <w:rsid w:val="002D151A"/>
    <w:rsid w:val="002F5F61"/>
    <w:rsid w:val="002F6149"/>
    <w:rsid w:val="002F628D"/>
    <w:rsid w:val="00300998"/>
    <w:rsid w:val="0035247F"/>
    <w:rsid w:val="00362908"/>
    <w:rsid w:val="00371FAD"/>
    <w:rsid w:val="003772E1"/>
    <w:rsid w:val="00394551"/>
    <w:rsid w:val="003967A1"/>
    <w:rsid w:val="003F0E36"/>
    <w:rsid w:val="004575E8"/>
    <w:rsid w:val="00462971"/>
    <w:rsid w:val="00470979"/>
    <w:rsid w:val="00483032"/>
    <w:rsid w:val="004945A9"/>
    <w:rsid w:val="00497A82"/>
    <w:rsid w:val="004A3360"/>
    <w:rsid w:val="00515D55"/>
    <w:rsid w:val="00517997"/>
    <w:rsid w:val="0053719A"/>
    <w:rsid w:val="005656CC"/>
    <w:rsid w:val="005675AD"/>
    <w:rsid w:val="00580E6E"/>
    <w:rsid w:val="00591500"/>
    <w:rsid w:val="005A7470"/>
    <w:rsid w:val="0064657C"/>
    <w:rsid w:val="00650FA4"/>
    <w:rsid w:val="00684768"/>
    <w:rsid w:val="006873B5"/>
    <w:rsid w:val="006C32C6"/>
    <w:rsid w:val="00765563"/>
    <w:rsid w:val="00765DE3"/>
    <w:rsid w:val="00780A6E"/>
    <w:rsid w:val="007A2C02"/>
    <w:rsid w:val="007A65DE"/>
    <w:rsid w:val="007A795D"/>
    <w:rsid w:val="007B17A5"/>
    <w:rsid w:val="007C0B78"/>
    <w:rsid w:val="007C1133"/>
    <w:rsid w:val="007C47B5"/>
    <w:rsid w:val="00801923"/>
    <w:rsid w:val="008206F8"/>
    <w:rsid w:val="00862DC0"/>
    <w:rsid w:val="0086524D"/>
    <w:rsid w:val="0088465F"/>
    <w:rsid w:val="008A1EC5"/>
    <w:rsid w:val="008B1B28"/>
    <w:rsid w:val="008B7351"/>
    <w:rsid w:val="008C1450"/>
    <w:rsid w:val="008C40D3"/>
    <w:rsid w:val="008C5A59"/>
    <w:rsid w:val="008D7BFA"/>
    <w:rsid w:val="009221E3"/>
    <w:rsid w:val="0093422E"/>
    <w:rsid w:val="00946FFD"/>
    <w:rsid w:val="009762BE"/>
    <w:rsid w:val="00977D50"/>
    <w:rsid w:val="009B332C"/>
    <w:rsid w:val="009D23CC"/>
    <w:rsid w:val="00A0453F"/>
    <w:rsid w:val="00A33242"/>
    <w:rsid w:val="00A73D83"/>
    <w:rsid w:val="00A80CE9"/>
    <w:rsid w:val="00AA4C7E"/>
    <w:rsid w:val="00AB2550"/>
    <w:rsid w:val="00AD4355"/>
    <w:rsid w:val="00B3622F"/>
    <w:rsid w:val="00B4462E"/>
    <w:rsid w:val="00B7655D"/>
    <w:rsid w:val="00BA1185"/>
    <w:rsid w:val="00BE2463"/>
    <w:rsid w:val="00BF5D9A"/>
    <w:rsid w:val="00C2504A"/>
    <w:rsid w:val="00C52329"/>
    <w:rsid w:val="00C747B9"/>
    <w:rsid w:val="00CD358D"/>
    <w:rsid w:val="00D065F3"/>
    <w:rsid w:val="00D1055E"/>
    <w:rsid w:val="00D13BDF"/>
    <w:rsid w:val="00D31B58"/>
    <w:rsid w:val="00D613A3"/>
    <w:rsid w:val="00D96A56"/>
    <w:rsid w:val="00DD6555"/>
    <w:rsid w:val="00DE5AA7"/>
    <w:rsid w:val="00DF2B03"/>
    <w:rsid w:val="00E132E4"/>
    <w:rsid w:val="00E423CF"/>
    <w:rsid w:val="00E4544A"/>
    <w:rsid w:val="00E47422"/>
    <w:rsid w:val="00E53803"/>
    <w:rsid w:val="00E64DB0"/>
    <w:rsid w:val="00E74F05"/>
    <w:rsid w:val="00EA4055"/>
    <w:rsid w:val="00ED2B5A"/>
    <w:rsid w:val="00F53C03"/>
    <w:rsid w:val="00F66B1D"/>
    <w:rsid w:val="00F773DA"/>
    <w:rsid w:val="00F969B9"/>
    <w:rsid w:val="00FB0312"/>
    <w:rsid w:val="00FD4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22275"/>
  <w15:docId w15:val="{7749E3AA-6CB2-40B5-9B7A-020EF9F59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2550"/>
  </w:style>
  <w:style w:type="paragraph" w:styleId="Heading1">
    <w:name w:val="heading 1"/>
    <w:basedOn w:val="Normal"/>
    <w:link w:val="Heading1Char"/>
    <w:uiPriority w:val="9"/>
    <w:qFormat/>
    <w:rsid w:val="00D065F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4742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71FA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65F3"/>
    <w:rPr>
      <w:rFonts w:ascii="Times New Roman" w:eastAsia="Times New Roman" w:hAnsi="Times New Roman" w:cs="Times New Roman"/>
      <w:b/>
      <w:bCs/>
      <w:kern w:val="36"/>
      <w:sz w:val="48"/>
      <w:szCs w:val="48"/>
    </w:rPr>
  </w:style>
  <w:style w:type="paragraph" w:customStyle="1" w:styleId="lf-text-block">
    <w:name w:val="lf-text-block"/>
    <w:basedOn w:val="Normal"/>
    <w:rsid w:val="00D065F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065F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35459"/>
    <w:rPr>
      <w:color w:val="0000FF"/>
      <w:u w:val="single"/>
    </w:rPr>
  </w:style>
  <w:style w:type="character" w:customStyle="1" w:styleId="apple-converted-space">
    <w:name w:val="apple-converted-space"/>
    <w:basedOn w:val="DefaultParagraphFont"/>
    <w:rsid w:val="00135459"/>
  </w:style>
  <w:style w:type="character" w:styleId="Strong">
    <w:name w:val="Strong"/>
    <w:basedOn w:val="DefaultParagraphFont"/>
    <w:uiPriority w:val="22"/>
    <w:qFormat/>
    <w:rsid w:val="00135459"/>
    <w:rPr>
      <w:b/>
      <w:bCs/>
    </w:rPr>
  </w:style>
  <w:style w:type="character" w:customStyle="1" w:styleId="Heading3Char">
    <w:name w:val="Heading 3 Char"/>
    <w:basedOn w:val="DefaultParagraphFont"/>
    <w:link w:val="Heading3"/>
    <w:uiPriority w:val="9"/>
    <w:semiHidden/>
    <w:rsid w:val="00371FAD"/>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371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1FAD"/>
    <w:rPr>
      <w:rFonts w:ascii="Courier New" w:eastAsia="Times New Roman" w:hAnsi="Courier New" w:cs="Courier New"/>
      <w:sz w:val="20"/>
      <w:szCs w:val="20"/>
    </w:rPr>
  </w:style>
  <w:style w:type="character" w:styleId="HTMLCode">
    <w:name w:val="HTML Code"/>
    <w:basedOn w:val="DefaultParagraphFont"/>
    <w:uiPriority w:val="99"/>
    <w:semiHidden/>
    <w:unhideWhenUsed/>
    <w:rsid w:val="00E64DB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64D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4DB0"/>
    <w:rPr>
      <w:rFonts w:ascii="Tahoma" w:hAnsi="Tahoma" w:cs="Tahoma"/>
      <w:sz w:val="16"/>
      <w:szCs w:val="16"/>
    </w:rPr>
  </w:style>
  <w:style w:type="character" w:customStyle="1" w:styleId="Heading2Char">
    <w:name w:val="Heading 2 Char"/>
    <w:basedOn w:val="DefaultParagraphFont"/>
    <w:link w:val="Heading2"/>
    <w:uiPriority w:val="9"/>
    <w:semiHidden/>
    <w:rsid w:val="00E47422"/>
    <w:rPr>
      <w:rFonts w:asciiTheme="majorHAnsi" w:eastAsiaTheme="majorEastAsia" w:hAnsiTheme="majorHAnsi" w:cstheme="majorBidi"/>
      <w:b/>
      <w:bCs/>
      <w:color w:val="4F81BD" w:themeColor="accent1"/>
      <w:sz w:val="26"/>
      <w:szCs w:val="26"/>
    </w:rPr>
  </w:style>
  <w:style w:type="paragraph" w:customStyle="1" w:styleId="start">
    <w:name w:val="start"/>
    <w:basedOn w:val="Normal"/>
    <w:rsid w:val="001958C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te">
    <w:name w:val="note"/>
    <w:basedOn w:val="Normal"/>
    <w:rsid w:val="00DF2B0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65563"/>
    <w:pPr>
      <w:ind w:left="720"/>
      <w:contextualSpacing/>
    </w:pPr>
  </w:style>
  <w:style w:type="character" w:customStyle="1" w:styleId="texthighlite">
    <w:name w:val="texthighlite"/>
    <w:basedOn w:val="DefaultParagraphFont"/>
    <w:rsid w:val="00470979"/>
  </w:style>
  <w:style w:type="character" w:styleId="Emphasis">
    <w:name w:val="Emphasis"/>
    <w:basedOn w:val="DefaultParagraphFont"/>
    <w:uiPriority w:val="20"/>
    <w:qFormat/>
    <w:rsid w:val="0080192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69336">
      <w:bodyDiv w:val="1"/>
      <w:marLeft w:val="0"/>
      <w:marRight w:val="0"/>
      <w:marTop w:val="0"/>
      <w:marBottom w:val="0"/>
      <w:divBdr>
        <w:top w:val="none" w:sz="0" w:space="0" w:color="auto"/>
        <w:left w:val="none" w:sz="0" w:space="0" w:color="auto"/>
        <w:bottom w:val="none" w:sz="0" w:space="0" w:color="auto"/>
        <w:right w:val="none" w:sz="0" w:space="0" w:color="auto"/>
      </w:divBdr>
    </w:div>
    <w:div w:id="17898915">
      <w:bodyDiv w:val="1"/>
      <w:marLeft w:val="0"/>
      <w:marRight w:val="0"/>
      <w:marTop w:val="0"/>
      <w:marBottom w:val="0"/>
      <w:divBdr>
        <w:top w:val="none" w:sz="0" w:space="0" w:color="auto"/>
        <w:left w:val="none" w:sz="0" w:space="0" w:color="auto"/>
        <w:bottom w:val="none" w:sz="0" w:space="0" w:color="auto"/>
        <w:right w:val="none" w:sz="0" w:space="0" w:color="auto"/>
      </w:divBdr>
    </w:div>
    <w:div w:id="106582982">
      <w:bodyDiv w:val="1"/>
      <w:marLeft w:val="0"/>
      <w:marRight w:val="0"/>
      <w:marTop w:val="0"/>
      <w:marBottom w:val="0"/>
      <w:divBdr>
        <w:top w:val="none" w:sz="0" w:space="0" w:color="auto"/>
        <w:left w:val="none" w:sz="0" w:space="0" w:color="auto"/>
        <w:bottom w:val="none" w:sz="0" w:space="0" w:color="auto"/>
        <w:right w:val="none" w:sz="0" w:space="0" w:color="auto"/>
      </w:divBdr>
    </w:div>
    <w:div w:id="110130718">
      <w:bodyDiv w:val="1"/>
      <w:marLeft w:val="0"/>
      <w:marRight w:val="0"/>
      <w:marTop w:val="0"/>
      <w:marBottom w:val="0"/>
      <w:divBdr>
        <w:top w:val="none" w:sz="0" w:space="0" w:color="auto"/>
        <w:left w:val="none" w:sz="0" w:space="0" w:color="auto"/>
        <w:bottom w:val="none" w:sz="0" w:space="0" w:color="auto"/>
        <w:right w:val="none" w:sz="0" w:space="0" w:color="auto"/>
      </w:divBdr>
    </w:div>
    <w:div w:id="129977161">
      <w:bodyDiv w:val="1"/>
      <w:marLeft w:val="0"/>
      <w:marRight w:val="0"/>
      <w:marTop w:val="0"/>
      <w:marBottom w:val="0"/>
      <w:divBdr>
        <w:top w:val="none" w:sz="0" w:space="0" w:color="auto"/>
        <w:left w:val="none" w:sz="0" w:space="0" w:color="auto"/>
        <w:bottom w:val="none" w:sz="0" w:space="0" w:color="auto"/>
        <w:right w:val="none" w:sz="0" w:space="0" w:color="auto"/>
      </w:divBdr>
    </w:div>
    <w:div w:id="140851080">
      <w:bodyDiv w:val="1"/>
      <w:marLeft w:val="0"/>
      <w:marRight w:val="0"/>
      <w:marTop w:val="0"/>
      <w:marBottom w:val="0"/>
      <w:divBdr>
        <w:top w:val="none" w:sz="0" w:space="0" w:color="auto"/>
        <w:left w:val="none" w:sz="0" w:space="0" w:color="auto"/>
        <w:bottom w:val="none" w:sz="0" w:space="0" w:color="auto"/>
        <w:right w:val="none" w:sz="0" w:space="0" w:color="auto"/>
      </w:divBdr>
    </w:div>
    <w:div w:id="184489017">
      <w:bodyDiv w:val="1"/>
      <w:marLeft w:val="0"/>
      <w:marRight w:val="0"/>
      <w:marTop w:val="0"/>
      <w:marBottom w:val="0"/>
      <w:divBdr>
        <w:top w:val="none" w:sz="0" w:space="0" w:color="auto"/>
        <w:left w:val="none" w:sz="0" w:space="0" w:color="auto"/>
        <w:bottom w:val="none" w:sz="0" w:space="0" w:color="auto"/>
        <w:right w:val="none" w:sz="0" w:space="0" w:color="auto"/>
      </w:divBdr>
      <w:divsChild>
        <w:div w:id="1959950728">
          <w:marLeft w:val="0"/>
          <w:marRight w:val="0"/>
          <w:marTop w:val="0"/>
          <w:marBottom w:val="75"/>
          <w:divBdr>
            <w:top w:val="none" w:sz="0" w:space="0" w:color="auto"/>
            <w:left w:val="none" w:sz="0" w:space="0" w:color="auto"/>
            <w:bottom w:val="none" w:sz="0" w:space="0" w:color="auto"/>
            <w:right w:val="none" w:sz="0" w:space="0" w:color="auto"/>
          </w:divBdr>
        </w:div>
      </w:divsChild>
    </w:div>
    <w:div w:id="187376546">
      <w:bodyDiv w:val="1"/>
      <w:marLeft w:val="0"/>
      <w:marRight w:val="0"/>
      <w:marTop w:val="0"/>
      <w:marBottom w:val="0"/>
      <w:divBdr>
        <w:top w:val="none" w:sz="0" w:space="0" w:color="auto"/>
        <w:left w:val="none" w:sz="0" w:space="0" w:color="auto"/>
        <w:bottom w:val="none" w:sz="0" w:space="0" w:color="auto"/>
        <w:right w:val="none" w:sz="0" w:space="0" w:color="auto"/>
      </w:divBdr>
    </w:div>
    <w:div w:id="200019495">
      <w:bodyDiv w:val="1"/>
      <w:marLeft w:val="0"/>
      <w:marRight w:val="0"/>
      <w:marTop w:val="0"/>
      <w:marBottom w:val="0"/>
      <w:divBdr>
        <w:top w:val="none" w:sz="0" w:space="0" w:color="auto"/>
        <w:left w:val="none" w:sz="0" w:space="0" w:color="auto"/>
        <w:bottom w:val="none" w:sz="0" w:space="0" w:color="auto"/>
        <w:right w:val="none" w:sz="0" w:space="0" w:color="auto"/>
      </w:divBdr>
    </w:div>
    <w:div w:id="213466177">
      <w:bodyDiv w:val="1"/>
      <w:marLeft w:val="0"/>
      <w:marRight w:val="0"/>
      <w:marTop w:val="0"/>
      <w:marBottom w:val="0"/>
      <w:divBdr>
        <w:top w:val="none" w:sz="0" w:space="0" w:color="auto"/>
        <w:left w:val="none" w:sz="0" w:space="0" w:color="auto"/>
        <w:bottom w:val="none" w:sz="0" w:space="0" w:color="auto"/>
        <w:right w:val="none" w:sz="0" w:space="0" w:color="auto"/>
      </w:divBdr>
    </w:div>
    <w:div w:id="228733496">
      <w:bodyDiv w:val="1"/>
      <w:marLeft w:val="0"/>
      <w:marRight w:val="0"/>
      <w:marTop w:val="0"/>
      <w:marBottom w:val="0"/>
      <w:divBdr>
        <w:top w:val="none" w:sz="0" w:space="0" w:color="auto"/>
        <w:left w:val="none" w:sz="0" w:space="0" w:color="auto"/>
        <w:bottom w:val="none" w:sz="0" w:space="0" w:color="auto"/>
        <w:right w:val="none" w:sz="0" w:space="0" w:color="auto"/>
      </w:divBdr>
    </w:div>
    <w:div w:id="305747000">
      <w:bodyDiv w:val="1"/>
      <w:marLeft w:val="0"/>
      <w:marRight w:val="0"/>
      <w:marTop w:val="0"/>
      <w:marBottom w:val="0"/>
      <w:divBdr>
        <w:top w:val="none" w:sz="0" w:space="0" w:color="auto"/>
        <w:left w:val="none" w:sz="0" w:space="0" w:color="auto"/>
        <w:bottom w:val="none" w:sz="0" w:space="0" w:color="auto"/>
        <w:right w:val="none" w:sz="0" w:space="0" w:color="auto"/>
      </w:divBdr>
    </w:div>
    <w:div w:id="312028919">
      <w:bodyDiv w:val="1"/>
      <w:marLeft w:val="0"/>
      <w:marRight w:val="0"/>
      <w:marTop w:val="0"/>
      <w:marBottom w:val="0"/>
      <w:divBdr>
        <w:top w:val="none" w:sz="0" w:space="0" w:color="auto"/>
        <w:left w:val="none" w:sz="0" w:space="0" w:color="auto"/>
        <w:bottom w:val="none" w:sz="0" w:space="0" w:color="auto"/>
        <w:right w:val="none" w:sz="0" w:space="0" w:color="auto"/>
      </w:divBdr>
    </w:div>
    <w:div w:id="324630336">
      <w:bodyDiv w:val="1"/>
      <w:marLeft w:val="0"/>
      <w:marRight w:val="0"/>
      <w:marTop w:val="0"/>
      <w:marBottom w:val="0"/>
      <w:divBdr>
        <w:top w:val="none" w:sz="0" w:space="0" w:color="auto"/>
        <w:left w:val="none" w:sz="0" w:space="0" w:color="auto"/>
        <w:bottom w:val="none" w:sz="0" w:space="0" w:color="auto"/>
        <w:right w:val="none" w:sz="0" w:space="0" w:color="auto"/>
      </w:divBdr>
    </w:div>
    <w:div w:id="349991517">
      <w:bodyDiv w:val="1"/>
      <w:marLeft w:val="0"/>
      <w:marRight w:val="0"/>
      <w:marTop w:val="0"/>
      <w:marBottom w:val="0"/>
      <w:divBdr>
        <w:top w:val="none" w:sz="0" w:space="0" w:color="auto"/>
        <w:left w:val="none" w:sz="0" w:space="0" w:color="auto"/>
        <w:bottom w:val="none" w:sz="0" w:space="0" w:color="auto"/>
        <w:right w:val="none" w:sz="0" w:space="0" w:color="auto"/>
      </w:divBdr>
    </w:div>
    <w:div w:id="354691226">
      <w:bodyDiv w:val="1"/>
      <w:marLeft w:val="0"/>
      <w:marRight w:val="0"/>
      <w:marTop w:val="0"/>
      <w:marBottom w:val="0"/>
      <w:divBdr>
        <w:top w:val="none" w:sz="0" w:space="0" w:color="auto"/>
        <w:left w:val="none" w:sz="0" w:space="0" w:color="auto"/>
        <w:bottom w:val="none" w:sz="0" w:space="0" w:color="auto"/>
        <w:right w:val="none" w:sz="0" w:space="0" w:color="auto"/>
      </w:divBdr>
    </w:div>
    <w:div w:id="369185099">
      <w:bodyDiv w:val="1"/>
      <w:marLeft w:val="0"/>
      <w:marRight w:val="0"/>
      <w:marTop w:val="0"/>
      <w:marBottom w:val="0"/>
      <w:divBdr>
        <w:top w:val="none" w:sz="0" w:space="0" w:color="auto"/>
        <w:left w:val="none" w:sz="0" w:space="0" w:color="auto"/>
        <w:bottom w:val="none" w:sz="0" w:space="0" w:color="auto"/>
        <w:right w:val="none" w:sz="0" w:space="0" w:color="auto"/>
      </w:divBdr>
    </w:div>
    <w:div w:id="461845483">
      <w:bodyDiv w:val="1"/>
      <w:marLeft w:val="0"/>
      <w:marRight w:val="0"/>
      <w:marTop w:val="0"/>
      <w:marBottom w:val="0"/>
      <w:divBdr>
        <w:top w:val="none" w:sz="0" w:space="0" w:color="auto"/>
        <w:left w:val="none" w:sz="0" w:space="0" w:color="auto"/>
        <w:bottom w:val="none" w:sz="0" w:space="0" w:color="auto"/>
        <w:right w:val="none" w:sz="0" w:space="0" w:color="auto"/>
      </w:divBdr>
    </w:div>
    <w:div w:id="475732193">
      <w:bodyDiv w:val="1"/>
      <w:marLeft w:val="0"/>
      <w:marRight w:val="0"/>
      <w:marTop w:val="0"/>
      <w:marBottom w:val="0"/>
      <w:divBdr>
        <w:top w:val="none" w:sz="0" w:space="0" w:color="auto"/>
        <w:left w:val="none" w:sz="0" w:space="0" w:color="auto"/>
        <w:bottom w:val="none" w:sz="0" w:space="0" w:color="auto"/>
        <w:right w:val="none" w:sz="0" w:space="0" w:color="auto"/>
      </w:divBdr>
    </w:div>
    <w:div w:id="491289260">
      <w:bodyDiv w:val="1"/>
      <w:marLeft w:val="0"/>
      <w:marRight w:val="0"/>
      <w:marTop w:val="0"/>
      <w:marBottom w:val="0"/>
      <w:divBdr>
        <w:top w:val="none" w:sz="0" w:space="0" w:color="auto"/>
        <w:left w:val="none" w:sz="0" w:space="0" w:color="auto"/>
        <w:bottom w:val="none" w:sz="0" w:space="0" w:color="auto"/>
        <w:right w:val="none" w:sz="0" w:space="0" w:color="auto"/>
      </w:divBdr>
    </w:div>
    <w:div w:id="503783849">
      <w:bodyDiv w:val="1"/>
      <w:marLeft w:val="0"/>
      <w:marRight w:val="0"/>
      <w:marTop w:val="0"/>
      <w:marBottom w:val="0"/>
      <w:divBdr>
        <w:top w:val="none" w:sz="0" w:space="0" w:color="auto"/>
        <w:left w:val="none" w:sz="0" w:space="0" w:color="auto"/>
        <w:bottom w:val="none" w:sz="0" w:space="0" w:color="auto"/>
        <w:right w:val="none" w:sz="0" w:space="0" w:color="auto"/>
      </w:divBdr>
    </w:div>
    <w:div w:id="508835322">
      <w:bodyDiv w:val="1"/>
      <w:marLeft w:val="0"/>
      <w:marRight w:val="0"/>
      <w:marTop w:val="0"/>
      <w:marBottom w:val="0"/>
      <w:divBdr>
        <w:top w:val="none" w:sz="0" w:space="0" w:color="auto"/>
        <w:left w:val="none" w:sz="0" w:space="0" w:color="auto"/>
        <w:bottom w:val="none" w:sz="0" w:space="0" w:color="auto"/>
        <w:right w:val="none" w:sz="0" w:space="0" w:color="auto"/>
      </w:divBdr>
    </w:div>
    <w:div w:id="512650385">
      <w:bodyDiv w:val="1"/>
      <w:marLeft w:val="0"/>
      <w:marRight w:val="0"/>
      <w:marTop w:val="0"/>
      <w:marBottom w:val="0"/>
      <w:divBdr>
        <w:top w:val="none" w:sz="0" w:space="0" w:color="auto"/>
        <w:left w:val="none" w:sz="0" w:space="0" w:color="auto"/>
        <w:bottom w:val="none" w:sz="0" w:space="0" w:color="auto"/>
        <w:right w:val="none" w:sz="0" w:space="0" w:color="auto"/>
      </w:divBdr>
    </w:div>
    <w:div w:id="526914266">
      <w:bodyDiv w:val="1"/>
      <w:marLeft w:val="0"/>
      <w:marRight w:val="0"/>
      <w:marTop w:val="0"/>
      <w:marBottom w:val="0"/>
      <w:divBdr>
        <w:top w:val="none" w:sz="0" w:space="0" w:color="auto"/>
        <w:left w:val="none" w:sz="0" w:space="0" w:color="auto"/>
        <w:bottom w:val="none" w:sz="0" w:space="0" w:color="auto"/>
        <w:right w:val="none" w:sz="0" w:space="0" w:color="auto"/>
      </w:divBdr>
      <w:divsChild>
        <w:div w:id="1182433223">
          <w:marLeft w:val="0"/>
          <w:marRight w:val="0"/>
          <w:marTop w:val="120"/>
          <w:marBottom w:val="120"/>
          <w:divBdr>
            <w:top w:val="single" w:sz="6" w:space="8" w:color="CCCCCC"/>
            <w:left w:val="single" w:sz="2" w:space="11" w:color="CCCCCC"/>
            <w:bottom w:val="single" w:sz="6" w:space="5" w:color="CCCCCC"/>
            <w:right w:val="single" w:sz="2" w:space="6" w:color="CCCCCC"/>
          </w:divBdr>
          <w:divsChild>
            <w:div w:id="24870142">
              <w:marLeft w:val="0"/>
              <w:marRight w:val="0"/>
              <w:marTop w:val="0"/>
              <w:marBottom w:val="168"/>
              <w:divBdr>
                <w:top w:val="none" w:sz="0" w:space="0" w:color="auto"/>
                <w:left w:val="none" w:sz="0" w:space="0" w:color="auto"/>
                <w:bottom w:val="none" w:sz="0" w:space="0" w:color="auto"/>
                <w:right w:val="none" w:sz="0" w:space="0" w:color="auto"/>
              </w:divBdr>
            </w:div>
          </w:divsChild>
        </w:div>
        <w:div w:id="730738518">
          <w:marLeft w:val="120"/>
          <w:marRight w:val="120"/>
          <w:marTop w:val="120"/>
          <w:marBottom w:val="120"/>
          <w:divBdr>
            <w:top w:val="single" w:sz="6" w:space="6" w:color="CCCCCC"/>
            <w:left w:val="single" w:sz="6" w:space="6" w:color="CCCCCC"/>
            <w:bottom w:val="single" w:sz="6" w:space="6" w:color="CCCCCC"/>
            <w:right w:val="single" w:sz="6" w:space="6" w:color="CCCCCC"/>
          </w:divBdr>
          <w:divsChild>
            <w:div w:id="17499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70932">
      <w:bodyDiv w:val="1"/>
      <w:marLeft w:val="0"/>
      <w:marRight w:val="0"/>
      <w:marTop w:val="0"/>
      <w:marBottom w:val="0"/>
      <w:divBdr>
        <w:top w:val="none" w:sz="0" w:space="0" w:color="auto"/>
        <w:left w:val="none" w:sz="0" w:space="0" w:color="auto"/>
        <w:bottom w:val="none" w:sz="0" w:space="0" w:color="auto"/>
        <w:right w:val="none" w:sz="0" w:space="0" w:color="auto"/>
      </w:divBdr>
    </w:div>
    <w:div w:id="656571338">
      <w:bodyDiv w:val="1"/>
      <w:marLeft w:val="0"/>
      <w:marRight w:val="0"/>
      <w:marTop w:val="0"/>
      <w:marBottom w:val="0"/>
      <w:divBdr>
        <w:top w:val="none" w:sz="0" w:space="0" w:color="auto"/>
        <w:left w:val="none" w:sz="0" w:space="0" w:color="auto"/>
        <w:bottom w:val="none" w:sz="0" w:space="0" w:color="auto"/>
        <w:right w:val="none" w:sz="0" w:space="0" w:color="auto"/>
      </w:divBdr>
    </w:div>
    <w:div w:id="776759207">
      <w:bodyDiv w:val="1"/>
      <w:marLeft w:val="0"/>
      <w:marRight w:val="0"/>
      <w:marTop w:val="0"/>
      <w:marBottom w:val="0"/>
      <w:divBdr>
        <w:top w:val="none" w:sz="0" w:space="0" w:color="auto"/>
        <w:left w:val="none" w:sz="0" w:space="0" w:color="auto"/>
        <w:bottom w:val="none" w:sz="0" w:space="0" w:color="auto"/>
        <w:right w:val="none" w:sz="0" w:space="0" w:color="auto"/>
      </w:divBdr>
    </w:div>
    <w:div w:id="791287741">
      <w:bodyDiv w:val="1"/>
      <w:marLeft w:val="0"/>
      <w:marRight w:val="0"/>
      <w:marTop w:val="0"/>
      <w:marBottom w:val="0"/>
      <w:divBdr>
        <w:top w:val="none" w:sz="0" w:space="0" w:color="auto"/>
        <w:left w:val="none" w:sz="0" w:space="0" w:color="auto"/>
        <w:bottom w:val="none" w:sz="0" w:space="0" w:color="auto"/>
        <w:right w:val="none" w:sz="0" w:space="0" w:color="auto"/>
      </w:divBdr>
    </w:div>
    <w:div w:id="856424558">
      <w:bodyDiv w:val="1"/>
      <w:marLeft w:val="0"/>
      <w:marRight w:val="0"/>
      <w:marTop w:val="0"/>
      <w:marBottom w:val="0"/>
      <w:divBdr>
        <w:top w:val="none" w:sz="0" w:space="0" w:color="auto"/>
        <w:left w:val="none" w:sz="0" w:space="0" w:color="auto"/>
        <w:bottom w:val="none" w:sz="0" w:space="0" w:color="auto"/>
        <w:right w:val="none" w:sz="0" w:space="0" w:color="auto"/>
      </w:divBdr>
    </w:div>
    <w:div w:id="861431094">
      <w:bodyDiv w:val="1"/>
      <w:marLeft w:val="0"/>
      <w:marRight w:val="0"/>
      <w:marTop w:val="0"/>
      <w:marBottom w:val="0"/>
      <w:divBdr>
        <w:top w:val="none" w:sz="0" w:space="0" w:color="auto"/>
        <w:left w:val="none" w:sz="0" w:space="0" w:color="auto"/>
        <w:bottom w:val="none" w:sz="0" w:space="0" w:color="auto"/>
        <w:right w:val="none" w:sz="0" w:space="0" w:color="auto"/>
      </w:divBdr>
    </w:div>
    <w:div w:id="872883874">
      <w:bodyDiv w:val="1"/>
      <w:marLeft w:val="0"/>
      <w:marRight w:val="0"/>
      <w:marTop w:val="0"/>
      <w:marBottom w:val="0"/>
      <w:divBdr>
        <w:top w:val="none" w:sz="0" w:space="0" w:color="auto"/>
        <w:left w:val="none" w:sz="0" w:space="0" w:color="auto"/>
        <w:bottom w:val="none" w:sz="0" w:space="0" w:color="auto"/>
        <w:right w:val="none" w:sz="0" w:space="0" w:color="auto"/>
      </w:divBdr>
    </w:div>
    <w:div w:id="893590404">
      <w:bodyDiv w:val="1"/>
      <w:marLeft w:val="0"/>
      <w:marRight w:val="0"/>
      <w:marTop w:val="0"/>
      <w:marBottom w:val="0"/>
      <w:divBdr>
        <w:top w:val="none" w:sz="0" w:space="0" w:color="auto"/>
        <w:left w:val="none" w:sz="0" w:space="0" w:color="auto"/>
        <w:bottom w:val="none" w:sz="0" w:space="0" w:color="auto"/>
        <w:right w:val="none" w:sz="0" w:space="0" w:color="auto"/>
      </w:divBdr>
    </w:div>
    <w:div w:id="893856464">
      <w:bodyDiv w:val="1"/>
      <w:marLeft w:val="0"/>
      <w:marRight w:val="0"/>
      <w:marTop w:val="0"/>
      <w:marBottom w:val="0"/>
      <w:divBdr>
        <w:top w:val="none" w:sz="0" w:space="0" w:color="auto"/>
        <w:left w:val="none" w:sz="0" w:space="0" w:color="auto"/>
        <w:bottom w:val="none" w:sz="0" w:space="0" w:color="auto"/>
        <w:right w:val="none" w:sz="0" w:space="0" w:color="auto"/>
      </w:divBdr>
    </w:div>
    <w:div w:id="911701227">
      <w:bodyDiv w:val="1"/>
      <w:marLeft w:val="0"/>
      <w:marRight w:val="0"/>
      <w:marTop w:val="0"/>
      <w:marBottom w:val="0"/>
      <w:divBdr>
        <w:top w:val="none" w:sz="0" w:space="0" w:color="auto"/>
        <w:left w:val="none" w:sz="0" w:space="0" w:color="auto"/>
        <w:bottom w:val="none" w:sz="0" w:space="0" w:color="auto"/>
        <w:right w:val="none" w:sz="0" w:space="0" w:color="auto"/>
      </w:divBdr>
    </w:div>
    <w:div w:id="966735396">
      <w:bodyDiv w:val="1"/>
      <w:marLeft w:val="0"/>
      <w:marRight w:val="0"/>
      <w:marTop w:val="0"/>
      <w:marBottom w:val="0"/>
      <w:divBdr>
        <w:top w:val="none" w:sz="0" w:space="0" w:color="auto"/>
        <w:left w:val="none" w:sz="0" w:space="0" w:color="auto"/>
        <w:bottom w:val="none" w:sz="0" w:space="0" w:color="auto"/>
        <w:right w:val="none" w:sz="0" w:space="0" w:color="auto"/>
      </w:divBdr>
    </w:div>
    <w:div w:id="985083941">
      <w:bodyDiv w:val="1"/>
      <w:marLeft w:val="0"/>
      <w:marRight w:val="0"/>
      <w:marTop w:val="0"/>
      <w:marBottom w:val="0"/>
      <w:divBdr>
        <w:top w:val="none" w:sz="0" w:space="0" w:color="auto"/>
        <w:left w:val="none" w:sz="0" w:space="0" w:color="auto"/>
        <w:bottom w:val="none" w:sz="0" w:space="0" w:color="auto"/>
        <w:right w:val="none" w:sz="0" w:space="0" w:color="auto"/>
      </w:divBdr>
    </w:div>
    <w:div w:id="1045177391">
      <w:bodyDiv w:val="1"/>
      <w:marLeft w:val="0"/>
      <w:marRight w:val="0"/>
      <w:marTop w:val="0"/>
      <w:marBottom w:val="0"/>
      <w:divBdr>
        <w:top w:val="none" w:sz="0" w:space="0" w:color="auto"/>
        <w:left w:val="none" w:sz="0" w:space="0" w:color="auto"/>
        <w:bottom w:val="none" w:sz="0" w:space="0" w:color="auto"/>
        <w:right w:val="none" w:sz="0" w:space="0" w:color="auto"/>
      </w:divBdr>
    </w:div>
    <w:div w:id="1047146397">
      <w:bodyDiv w:val="1"/>
      <w:marLeft w:val="0"/>
      <w:marRight w:val="0"/>
      <w:marTop w:val="0"/>
      <w:marBottom w:val="0"/>
      <w:divBdr>
        <w:top w:val="none" w:sz="0" w:space="0" w:color="auto"/>
        <w:left w:val="none" w:sz="0" w:space="0" w:color="auto"/>
        <w:bottom w:val="none" w:sz="0" w:space="0" w:color="auto"/>
        <w:right w:val="none" w:sz="0" w:space="0" w:color="auto"/>
      </w:divBdr>
    </w:div>
    <w:div w:id="1101292695">
      <w:bodyDiv w:val="1"/>
      <w:marLeft w:val="0"/>
      <w:marRight w:val="0"/>
      <w:marTop w:val="0"/>
      <w:marBottom w:val="0"/>
      <w:divBdr>
        <w:top w:val="none" w:sz="0" w:space="0" w:color="auto"/>
        <w:left w:val="none" w:sz="0" w:space="0" w:color="auto"/>
        <w:bottom w:val="none" w:sz="0" w:space="0" w:color="auto"/>
        <w:right w:val="none" w:sz="0" w:space="0" w:color="auto"/>
      </w:divBdr>
    </w:div>
    <w:div w:id="1127817862">
      <w:bodyDiv w:val="1"/>
      <w:marLeft w:val="0"/>
      <w:marRight w:val="0"/>
      <w:marTop w:val="0"/>
      <w:marBottom w:val="0"/>
      <w:divBdr>
        <w:top w:val="none" w:sz="0" w:space="0" w:color="auto"/>
        <w:left w:val="none" w:sz="0" w:space="0" w:color="auto"/>
        <w:bottom w:val="none" w:sz="0" w:space="0" w:color="auto"/>
        <w:right w:val="none" w:sz="0" w:space="0" w:color="auto"/>
      </w:divBdr>
    </w:div>
    <w:div w:id="1153714651">
      <w:bodyDiv w:val="1"/>
      <w:marLeft w:val="0"/>
      <w:marRight w:val="0"/>
      <w:marTop w:val="0"/>
      <w:marBottom w:val="0"/>
      <w:divBdr>
        <w:top w:val="none" w:sz="0" w:space="0" w:color="auto"/>
        <w:left w:val="none" w:sz="0" w:space="0" w:color="auto"/>
        <w:bottom w:val="none" w:sz="0" w:space="0" w:color="auto"/>
        <w:right w:val="none" w:sz="0" w:space="0" w:color="auto"/>
      </w:divBdr>
    </w:div>
    <w:div w:id="1159735603">
      <w:bodyDiv w:val="1"/>
      <w:marLeft w:val="0"/>
      <w:marRight w:val="0"/>
      <w:marTop w:val="0"/>
      <w:marBottom w:val="0"/>
      <w:divBdr>
        <w:top w:val="none" w:sz="0" w:space="0" w:color="auto"/>
        <w:left w:val="none" w:sz="0" w:space="0" w:color="auto"/>
        <w:bottom w:val="none" w:sz="0" w:space="0" w:color="auto"/>
        <w:right w:val="none" w:sz="0" w:space="0" w:color="auto"/>
      </w:divBdr>
    </w:div>
    <w:div w:id="1175001821">
      <w:bodyDiv w:val="1"/>
      <w:marLeft w:val="0"/>
      <w:marRight w:val="0"/>
      <w:marTop w:val="0"/>
      <w:marBottom w:val="0"/>
      <w:divBdr>
        <w:top w:val="none" w:sz="0" w:space="0" w:color="auto"/>
        <w:left w:val="none" w:sz="0" w:space="0" w:color="auto"/>
        <w:bottom w:val="none" w:sz="0" w:space="0" w:color="auto"/>
        <w:right w:val="none" w:sz="0" w:space="0" w:color="auto"/>
      </w:divBdr>
    </w:div>
    <w:div w:id="1180848068">
      <w:bodyDiv w:val="1"/>
      <w:marLeft w:val="0"/>
      <w:marRight w:val="0"/>
      <w:marTop w:val="0"/>
      <w:marBottom w:val="0"/>
      <w:divBdr>
        <w:top w:val="none" w:sz="0" w:space="0" w:color="auto"/>
        <w:left w:val="none" w:sz="0" w:space="0" w:color="auto"/>
        <w:bottom w:val="none" w:sz="0" w:space="0" w:color="auto"/>
        <w:right w:val="none" w:sz="0" w:space="0" w:color="auto"/>
      </w:divBdr>
    </w:div>
    <w:div w:id="1362247562">
      <w:bodyDiv w:val="1"/>
      <w:marLeft w:val="0"/>
      <w:marRight w:val="0"/>
      <w:marTop w:val="0"/>
      <w:marBottom w:val="0"/>
      <w:divBdr>
        <w:top w:val="none" w:sz="0" w:space="0" w:color="auto"/>
        <w:left w:val="none" w:sz="0" w:space="0" w:color="auto"/>
        <w:bottom w:val="none" w:sz="0" w:space="0" w:color="auto"/>
        <w:right w:val="none" w:sz="0" w:space="0" w:color="auto"/>
      </w:divBdr>
    </w:div>
    <w:div w:id="1378047049">
      <w:bodyDiv w:val="1"/>
      <w:marLeft w:val="0"/>
      <w:marRight w:val="0"/>
      <w:marTop w:val="0"/>
      <w:marBottom w:val="0"/>
      <w:divBdr>
        <w:top w:val="none" w:sz="0" w:space="0" w:color="auto"/>
        <w:left w:val="none" w:sz="0" w:space="0" w:color="auto"/>
        <w:bottom w:val="none" w:sz="0" w:space="0" w:color="auto"/>
        <w:right w:val="none" w:sz="0" w:space="0" w:color="auto"/>
      </w:divBdr>
    </w:div>
    <w:div w:id="1400402942">
      <w:bodyDiv w:val="1"/>
      <w:marLeft w:val="0"/>
      <w:marRight w:val="0"/>
      <w:marTop w:val="0"/>
      <w:marBottom w:val="0"/>
      <w:divBdr>
        <w:top w:val="none" w:sz="0" w:space="0" w:color="auto"/>
        <w:left w:val="none" w:sz="0" w:space="0" w:color="auto"/>
        <w:bottom w:val="none" w:sz="0" w:space="0" w:color="auto"/>
        <w:right w:val="none" w:sz="0" w:space="0" w:color="auto"/>
      </w:divBdr>
    </w:div>
    <w:div w:id="1491753363">
      <w:bodyDiv w:val="1"/>
      <w:marLeft w:val="0"/>
      <w:marRight w:val="0"/>
      <w:marTop w:val="0"/>
      <w:marBottom w:val="0"/>
      <w:divBdr>
        <w:top w:val="none" w:sz="0" w:space="0" w:color="auto"/>
        <w:left w:val="none" w:sz="0" w:space="0" w:color="auto"/>
        <w:bottom w:val="none" w:sz="0" w:space="0" w:color="auto"/>
        <w:right w:val="none" w:sz="0" w:space="0" w:color="auto"/>
      </w:divBdr>
    </w:div>
    <w:div w:id="1528638148">
      <w:bodyDiv w:val="1"/>
      <w:marLeft w:val="0"/>
      <w:marRight w:val="0"/>
      <w:marTop w:val="0"/>
      <w:marBottom w:val="0"/>
      <w:divBdr>
        <w:top w:val="none" w:sz="0" w:space="0" w:color="auto"/>
        <w:left w:val="none" w:sz="0" w:space="0" w:color="auto"/>
        <w:bottom w:val="none" w:sz="0" w:space="0" w:color="auto"/>
        <w:right w:val="none" w:sz="0" w:space="0" w:color="auto"/>
      </w:divBdr>
    </w:div>
    <w:div w:id="1704288017">
      <w:bodyDiv w:val="1"/>
      <w:marLeft w:val="0"/>
      <w:marRight w:val="0"/>
      <w:marTop w:val="0"/>
      <w:marBottom w:val="0"/>
      <w:divBdr>
        <w:top w:val="none" w:sz="0" w:space="0" w:color="auto"/>
        <w:left w:val="none" w:sz="0" w:space="0" w:color="auto"/>
        <w:bottom w:val="none" w:sz="0" w:space="0" w:color="auto"/>
        <w:right w:val="none" w:sz="0" w:space="0" w:color="auto"/>
      </w:divBdr>
      <w:divsChild>
        <w:div w:id="1679431100">
          <w:marLeft w:val="0"/>
          <w:marRight w:val="0"/>
          <w:marTop w:val="0"/>
          <w:marBottom w:val="0"/>
          <w:divBdr>
            <w:top w:val="none" w:sz="0" w:space="0" w:color="auto"/>
            <w:left w:val="none" w:sz="0" w:space="0" w:color="auto"/>
            <w:bottom w:val="none" w:sz="0" w:space="0" w:color="auto"/>
            <w:right w:val="none" w:sz="0" w:space="0" w:color="auto"/>
          </w:divBdr>
          <w:divsChild>
            <w:div w:id="1454129666">
              <w:marLeft w:val="0"/>
              <w:marRight w:val="0"/>
              <w:marTop w:val="0"/>
              <w:marBottom w:val="0"/>
              <w:divBdr>
                <w:top w:val="none" w:sz="0" w:space="0" w:color="auto"/>
                <w:left w:val="none" w:sz="0" w:space="0" w:color="auto"/>
                <w:bottom w:val="none" w:sz="0" w:space="0" w:color="auto"/>
                <w:right w:val="none" w:sz="0" w:space="0" w:color="auto"/>
              </w:divBdr>
            </w:div>
            <w:div w:id="1563442487">
              <w:marLeft w:val="0"/>
              <w:marRight w:val="0"/>
              <w:marTop w:val="0"/>
              <w:marBottom w:val="0"/>
              <w:divBdr>
                <w:top w:val="none" w:sz="0" w:space="0" w:color="auto"/>
                <w:left w:val="none" w:sz="0" w:space="0" w:color="auto"/>
                <w:bottom w:val="none" w:sz="0" w:space="0" w:color="auto"/>
                <w:right w:val="none" w:sz="0" w:space="0" w:color="auto"/>
              </w:divBdr>
            </w:div>
            <w:div w:id="111293120">
              <w:marLeft w:val="0"/>
              <w:marRight w:val="0"/>
              <w:marTop w:val="0"/>
              <w:marBottom w:val="0"/>
              <w:divBdr>
                <w:top w:val="none" w:sz="0" w:space="0" w:color="auto"/>
                <w:left w:val="none" w:sz="0" w:space="0" w:color="auto"/>
                <w:bottom w:val="none" w:sz="0" w:space="0" w:color="auto"/>
                <w:right w:val="none" w:sz="0" w:space="0" w:color="auto"/>
              </w:divBdr>
            </w:div>
            <w:div w:id="67004001">
              <w:marLeft w:val="0"/>
              <w:marRight w:val="0"/>
              <w:marTop w:val="0"/>
              <w:marBottom w:val="0"/>
              <w:divBdr>
                <w:top w:val="none" w:sz="0" w:space="0" w:color="auto"/>
                <w:left w:val="none" w:sz="0" w:space="0" w:color="auto"/>
                <w:bottom w:val="none" w:sz="0" w:space="0" w:color="auto"/>
                <w:right w:val="none" w:sz="0" w:space="0" w:color="auto"/>
              </w:divBdr>
            </w:div>
            <w:div w:id="940603191">
              <w:marLeft w:val="0"/>
              <w:marRight w:val="0"/>
              <w:marTop w:val="0"/>
              <w:marBottom w:val="0"/>
              <w:divBdr>
                <w:top w:val="none" w:sz="0" w:space="0" w:color="auto"/>
                <w:left w:val="none" w:sz="0" w:space="0" w:color="auto"/>
                <w:bottom w:val="none" w:sz="0" w:space="0" w:color="auto"/>
                <w:right w:val="none" w:sz="0" w:space="0" w:color="auto"/>
              </w:divBdr>
            </w:div>
            <w:div w:id="803423676">
              <w:marLeft w:val="0"/>
              <w:marRight w:val="0"/>
              <w:marTop w:val="0"/>
              <w:marBottom w:val="0"/>
              <w:divBdr>
                <w:top w:val="none" w:sz="0" w:space="0" w:color="auto"/>
                <w:left w:val="none" w:sz="0" w:space="0" w:color="auto"/>
                <w:bottom w:val="none" w:sz="0" w:space="0" w:color="auto"/>
                <w:right w:val="none" w:sz="0" w:space="0" w:color="auto"/>
              </w:divBdr>
            </w:div>
            <w:div w:id="1434478513">
              <w:marLeft w:val="0"/>
              <w:marRight w:val="0"/>
              <w:marTop w:val="0"/>
              <w:marBottom w:val="0"/>
              <w:divBdr>
                <w:top w:val="none" w:sz="0" w:space="0" w:color="auto"/>
                <w:left w:val="none" w:sz="0" w:space="0" w:color="auto"/>
                <w:bottom w:val="none" w:sz="0" w:space="0" w:color="auto"/>
                <w:right w:val="none" w:sz="0" w:space="0" w:color="auto"/>
              </w:divBdr>
            </w:div>
            <w:div w:id="521018679">
              <w:marLeft w:val="0"/>
              <w:marRight w:val="0"/>
              <w:marTop w:val="0"/>
              <w:marBottom w:val="0"/>
              <w:divBdr>
                <w:top w:val="none" w:sz="0" w:space="0" w:color="auto"/>
                <w:left w:val="none" w:sz="0" w:space="0" w:color="auto"/>
                <w:bottom w:val="none" w:sz="0" w:space="0" w:color="auto"/>
                <w:right w:val="none" w:sz="0" w:space="0" w:color="auto"/>
              </w:divBdr>
            </w:div>
            <w:div w:id="1618365859">
              <w:marLeft w:val="0"/>
              <w:marRight w:val="0"/>
              <w:marTop w:val="0"/>
              <w:marBottom w:val="0"/>
              <w:divBdr>
                <w:top w:val="none" w:sz="0" w:space="0" w:color="auto"/>
                <w:left w:val="none" w:sz="0" w:space="0" w:color="auto"/>
                <w:bottom w:val="none" w:sz="0" w:space="0" w:color="auto"/>
                <w:right w:val="none" w:sz="0" w:space="0" w:color="auto"/>
              </w:divBdr>
            </w:div>
            <w:div w:id="1995526927">
              <w:marLeft w:val="0"/>
              <w:marRight w:val="0"/>
              <w:marTop w:val="0"/>
              <w:marBottom w:val="0"/>
              <w:divBdr>
                <w:top w:val="none" w:sz="0" w:space="0" w:color="auto"/>
                <w:left w:val="none" w:sz="0" w:space="0" w:color="auto"/>
                <w:bottom w:val="none" w:sz="0" w:space="0" w:color="auto"/>
                <w:right w:val="none" w:sz="0" w:space="0" w:color="auto"/>
              </w:divBdr>
            </w:div>
            <w:div w:id="233320040">
              <w:marLeft w:val="0"/>
              <w:marRight w:val="0"/>
              <w:marTop w:val="0"/>
              <w:marBottom w:val="0"/>
              <w:divBdr>
                <w:top w:val="none" w:sz="0" w:space="0" w:color="auto"/>
                <w:left w:val="none" w:sz="0" w:space="0" w:color="auto"/>
                <w:bottom w:val="none" w:sz="0" w:space="0" w:color="auto"/>
                <w:right w:val="none" w:sz="0" w:space="0" w:color="auto"/>
              </w:divBdr>
            </w:div>
            <w:div w:id="1795059347">
              <w:marLeft w:val="0"/>
              <w:marRight w:val="0"/>
              <w:marTop w:val="0"/>
              <w:marBottom w:val="0"/>
              <w:divBdr>
                <w:top w:val="none" w:sz="0" w:space="0" w:color="auto"/>
                <w:left w:val="none" w:sz="0" w:space="0" w:color="auto"/>
                <w:bottom w:val="none" w:sz="0" w:space="0" w:color="auto"/>
                <w:right w:val="none" w:sz="0" w:space="0" w:color="auto"/>
              </w:divBdr>
            </w:div>
            <w:div w:id="726992094">
              <w:marLeft w:val="0"/>
              <w:marRight w:val="0"/>
              <w:marTop w:val="0"/>
              <w:marBottom w:val="0"/>
              <w:divBdr>
                <w:top w:val="none" w:sz="0" w:space="0" w:color="auto"/>
                <w:left w:val="none" w:sz="0" w:space="0" w:color="auto"/>
                <w:bottom w:val="none" w:sz="0" w:space="0" w:color="auto"/>
                <w:right w:val="none" w:sz="0" w:space="0" w:color="auto"/>
              </w:divBdr>
            </w:div>
            <w:div w:id="1243829837">
              <w:marLeft w:val="0"/>
              <w:marRight w:val="0"/>
              <w:marTop w:val="0"/>
              <w:marBottom w:val="0"/>
              <w:divBdr>
                <w:top w:val="none" w:sz="0" w:space="0" w:color="auto"/>
                <w:left w:val="none" w:sz="0" w:space="0" w:color="auto"/>
                <w:bottom w:val="none" w:sz="0" w:space="0" w:color="auto"/>
                <w:right w:val="none" w:sz="0" w:space="0" w:color="auto"/>
              </w:divBdr>
            </w:div>
            <w:div w:id="1841846900">
              <w:marLeft w:val="0"/>
              <w:marRight w:val="0"/>
              <w:marTop w:val="0"/>
              <w:marBottom w:val="0"/>
              <w:divBdr>
                <w:top w:val="none" w:sz="0" w:space="0" w:color="auto"/>
                <w:left w:val="none" w:sz="0" w:space="0" w:color="auto"/>
                <w:bottom w:val="none" w:sz="0" w:space="0" w:color="auto"/>
                <w:right w:val="none" w:sz="0" w:space="0" w:color="auto"/>
              </w:divBdr>
            </w:div>
            <w:div w:id="1138302787">
              <w:marLeft w:val="0"/>
              <w:marRight w:val="0"/>
              <w:marTop w:val="0"/>
              <w:marBottom w:val="0"/>
              <w:divBdr>
                <w:top w:val="none" w:sz="0" w:space="0" w:color="auto"/>
                <w:left w:val="none" w:sz="0" w:space="0" w:color="auto"/>
                <w:bottom w:val="none" w:sz="0" w:space="0" w:color="auto"/>
                <w:right w:val="none" w:sz="0" w:space="0" w:color="auto"/>
              </w:divBdr>
            </w:div>
            <w:div w:id="1579513374">
              <w:marLeft w:val="0"/>
              <w:marRight w:val="0"/>
              <w:marTop w:val="0"/>
              <w:marBottom w:val="0"/>
              <w:divBdr>
                <w:top w:val="none" w:sz="0" w:space="0" w:color="auto"/>
                <w:left w:val="none" w:sz="0" w:space="0" w:color="auto"/>
                <w:bottom w:val="none" w:sz="0" w:space="0" w:color="auto"/>
                <w:right w:val="none" w:sz="0" w:space="0" w:color="auto"/>
              </w:divBdr>
            </w:div>
            <w:div w:id="364211403">
              <w:marLeft w:val="0"/>
              <w:marRight w:val="0"/>
              <w:marTop w:val="0"/>
              <w:marBottom w:val="0"/>
              <w:divBdr>
                <w:top w:val="none" w:sz="0" w:space="0" w:color="auto"/>
                <w:left w:val="none" w:sz="0" w:space="0" w:color="auto"/>
                <w:bottom w:val="none" w:sz="0" w:space="0" w:color="auto"/>
                <w:right w:val="none" w:sz="0" w:space="0" w:color="auto"/>
              </w:divBdr>
            </w:div>
            <w:div w:id="1581714453">
              <w:marLeft w:val="0"/>
              <w:marRight w:val="0"/>
              <w:marTop w:val="0"/>
              <w:marBottom w:val="0"/>
              <w:divBdr>
                <w:top w:val="none" w:sz="0" w:space="0" w:color="auto"/>
                <w:left w:val="none" w:sz="0" w:space="0" w:color="auto"/>
                <w:bottom w:val="none" w:sz="0" w:space="0" w:color="auto"/>
                <w:right w:val="none" w:sz="0" w:space="0" w:color="auto"/>
              </w:divBdr>
            </w:div>
            <w:div w:id="2046901169">
              <w:marLeft w:val="0"/>
              <w:marRight w:val="0"/>
              <w:marTop w:val="0"/>
              <w:marBottom w:val="0"/>
              <w:divBdr>
                <w:top w:val="none" w:sz="0" w:space="0" w:color="auto"/>
                <w:left w:val="none" w:sz="0" w:space="0" w:color="auto"/>
                <w:bottom w:val="none" w:sz="0" w:space="0" w:color="auto"/>
                <w:right w:val="none" w:sz="0" w:space="0" w:color="auto"/>
              </w:divBdr>
            </w:div>
            <w:div w:id="7996309">
              <w:marLeft w:val="0"/>
              <w:marRight w:val="0"/>
              <w:marTop w:val="0"/>
              <w:marBottom w:val="0"/>
              <w:divBdr>
                <w:top w:val="none" w:sz="0" w:space="0" w:color="auto"/>
                <w:left w:val="none" w:sz="0" w:space="0" w:color="auto"/>
                <w:bottom w:val="none" w:sz="0" w:space="0" w:color="auto"/>
                <w:right w:val="none" w:sz="0" w:space="0" w:color="auto"/>
              </w:divBdr>
            </w:div>
            <w:div w:id="1838380653">
              <w:marLeft w:val="0"/>
              <w:marRight w:val="0"/>
              <w:marTop w:val="0"/>
              <w:marBottom w:val="0"/>
              <w:divBdr>
                <w:top w:val="none" w:sz="0" w:space="0" w:color="auto"/>
                <w:left w:val="none" w:sz="0" w:space="0" w:color="auto"/>
                <w:bottom w:val="none" w:sz="0" w:space="0" w:color="auto"/>
                <w:right w:val="none" w:sz="0" w:space="0" w:color="auto"/>
              </w:divBdr>
            </w:div>
            <w:div w:id="1672759231">
              <w:marLeft w:val="0"/>
              <w:marRight w:val="0"/>
              <w:marTop w:val="0"/>
              <w:marBottom w:val="0"/>
              <w:divBdr>
                <w:top w:val="none" w:sz="0" w:space="0" w:color="auto"/>
                <w:left w:val="none" w:sz="0" w:space="0" w:color="auto"/>
                <w:bottom w:val="none" w:sz="0" w:space="0" w:color="auto"/>
                <w:right w:val="none" w:sz="0" w:space="0" w:color="auto"/>
              </w:divBdr>
            </w:div>
            <w:div w:id="274824230">
              <w:marLeft w:val="0"/>
              <w:marRight w:val="0"/>
              <w:marTop w:val="0"/>
              <w:marBottom w:val="0"/>
              <w:divBdr>
                <w:top w:val="none" w:sz="0" w:space="0" w:color="auto"/>
                <w:left w:val="none" w:sz="0" w:space="0" w:color="auto"/>
                <w:bottom w:val="none" w:sz="0" w:space="0" w:color="auto"/>
                <w:right w:val="none" w:sz="0" w:space="0" w:color="auto"/>
              </w:divBdr>
            </w:div>
            <w:div w:id="1729719357">
              <w:marLeft w:val="0"/>
              <w:marRight w:val="0"/>
              <w:marTop w:val="0"/>
              <w:marBottom w:val="0"/>
              <w:divBdr>
                <w:top w:val="none" w:sz="0" w:space="0" w:color="auto"/>
                <w:left w:val="none" w:sz="0" w:space="0" w:color="auto"/>
                <w:bottom w:val="none" w:sz="0" w:space="0" w:color="auto"/>
                <w:right w:val="none" w:sz="0" w:space="0" w:color="auto"/>
              </w:divBdr>
            </w:div>
            <w:div w:id="8022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52249">
      <w:bodyDiv w:val="1"/>
      <w:marLeft w:val="0"/>
      <w:marRight w:val="0"/>
      <w:marTop w:val="0"/>
      <w:marBottom w:val="0"/>
      <w:divBdr>
        <w:top w:val="none" w:sz="0" w:space="0" w:color="auto"/>
        <w:left w:val="none" w:sz="0" w:space="0" w:color="auto"/>
        <w:bottom w:val="none" w:sz="0" w:space="0" w:color="auto"/>
        <w:right w:val="none" w:sz="0" w:space="0" w:color="auto"/>
      </w:divBdr>
    </w:div>
    <w:div w:id="1708605218">
      <w:bodyDiv w:val="1"/>
      <w:marLeft w:val="0"/>
      <w:marRight w:val="0"/>
      <w:marTop w:val="0"/>
      <w:marBottom w:val="0"/>
      <w:divBdr>
        <w:top w:val="none" w:sz="0" w:space="0" w:color="auto"/>
        <w:left w:val="none" w:sz="0" w:space="0" w:color="auto"/>
        <w:bottom w:val="none" w:sz="0" w:space="0" w:color="auto"/>
        <w:right w:val="none" w:sz="0" w:space="0" w:color="auto"/>
      </w:divBdr>
    </w:div>
    <w:div w:id="1768696975">
      <w:bodyDiv w:val="1"/>
      <w:marLeft w:val="0"/>
      <w:marRight w:val="0"/>
      <w:marTop w:val="0"/>
      <w:marBottom w:val="0"/>
      <w:divBdr>
        <w:top w:val="none" w:sz="0" w:space="0" w:color="auto"/>
        <w:left w:val="none" w:sz="0" w:space="0" w:color="auto"/>
        <w:bottom w:val="none" w:sz="0" w:space="0" w:color="auto"/>
        <w:right w:val="none" w:sz="0" w:space="0" w:color="auto"/>
      </w:divBdr>
    </w:div>
    <w:div w:id="1879664733">
      <w:bodyDiv w:val="1"/>
      <w:marLeft w:val="0"/>
      <w:marRight w:val="0"/>
      <w:marTop w:val="0"/>
      <w:marBottom w:val="0"/>
      <w:divBdr>
        <w:top w:val="none" w:sz="0" w:space="0" w:color="auto"/>
        <w:left w:val="none" w:sz="0" w:space="0" w:color="auto"/>
        <w:bottom w:val="none" w:sz="0" w:space="0" w:color="auto"/>
        <w:right w:val="none" w:sz="0" w:space="0" w:color="auto"/>
      </w:divBdr>
    </w:div>
    <w:div w:id="1895193428">
      <w:bodyDiv w:val="1"/>
      <w:marLeft w:val="0"/>
      <w:marRight w:val="0"/>
      <w:marTop w:val="0"/>
      <w:marBottom w:val="0"/>
      <w:divBdr>
        <w:top w:val="none" w:sz="0" w:space="0" w:color="auto"/>
        <w:left w:val="none" w:sz="0" w:space="0" w:color="auto"/>
        <w:bottom w:val="none" w:sz="0" w:space="0" w:color="auto"/>
        <w:right w:val="none" w:sz="0" w:space="0" w:color="auto"/>
      </w:divBdr>
    </w:div>
    <w:div w:id="1917549097">
      <w:bodyDiv w:val="1"/>
      <w:marLeft w:val="0"/>
      <w:marRight w:val="0"/>
      <w:marTop w:val="0"/>
      <w:marBottom w:val="0"/>
      <w:divBdr>
        <w:top w:val="none" w:sz="0" w:space="0" w:color="auto"/>
        <w:left w:val="none" w:sz="0" w:space="0" w:color="auto"/>
        <w:bottom w:val="none" w:sz="0" w:space="0" w:color="auto"/>
        <w:right w:val="none" w:sz="0" w:space="0" w:color="auto"/>
      </w:divBdr>
    </w:div>
    <w:div w:id="1952546706">
      <w:bodyDiv w:val="1"/>
      <w:marLeft w:val="0"/>
      <w:marRight w:val="0"/>
      <w:marTop w:val="0"/>
      <w:marBottom w:val="0"/>
      <w:divBdr>
        <w:top w:val="none" w:sz="0" w:space="0" w:color="auto"/>
        <w:left w:val="none" w:sz="0" w:space="0" w:color="auto"/>
        <w:bottom w:val="none" w:sz="0" w:space="0" w:color="auto"/>
        <w:right w:val="none" w:sz="0" w:space="0" w:color="auto"/>
      </w:divBdr>
    </w:div>
    <w:div w:id="1968581560">
      <w:bodyDiv w:val="1"/>
      <w:marLeft w:val="0"/>
      <w:marRight w:val="0"/>
      <w:marTop w:val="0"/>
      <w:marBottom w:val="0"/>
      <w:divBdr>
        <w:top w:val="none" w:sz="0" w:space="0" w:color="auto"/>
        <w:left w:val="none" w:sz="0" w:space="0" w:color="auto"/>
        <w:bottom w:val="none" w:sz="0" w:space="0" w:color="auto"/>
        <w:right w:val="none" w:sz="0" w:space="0" w:color="auto"/>
      </w:divBdr>
    </w:div>
    <w:div w:id="2033680179">
      <w:bodyDiv w:val="1"/>
      <w:marLeft w:val="0"/>
      <w:marRight w:val="0"/>
      <w:marTop w:val="0"/>
      <w:marBottom w:val="0"/>
      <w:divBdr>
        <w:top w:val="none" w:sz="0" w:space="0" w:color="auto"/>
        <w:left w:val="none" w:sz="0" w:space="0" w:color="auto"/>
        <w:bottom w:val="none" w:sz="0" w:space="0" w:color="auto"/>
        <w:right w:val="none" w:sz="0" w:space="0" w:color="auto"/>
      </w:divBdr>
      <w:divsChild>
        <w:div w:id="1889492852">
          <w:marLeft w:val="0"/>
          <w:marRight w:val="0"/>
          <w:marTop w:val="0"/>
          <w:marBottom w:val="0"/>
          <w:divBdr>
            <w:top w:val="none" w:sz="0" w:space="0" w:color="auto"/>
            <w:left w:val="none" w:sz="0" w:space="0" w:color="auto"/>
            <w:bottom w:val="none" w:sz="0" w:space="0" w:color="auto"/>
            <w:right w:val="none" w:sz="0" w:space="0" w:color="auto"/>
          </w:divBdr>
        </w:div>
      </w:divsChild>
    </w:div>
    <w:div w:id="2041779945">
      <w:bodyDiv w:val="1"/>
      <w:marLeft w:val="0"/>
      <w:marRight w:val="0"/>
      <w:marTop w:val="0"/>
      <w:marBottom w:val="0"/>
      <w:divBdr>
        <w:top w:val="none" w:sz="0" w:space="0" w:color="auto"/>
        <w:left w:val="none" w:sz="0" w:space="0" w:color="auto"/>
        <w:bottom w:val="none" w:sz="0" w:space="0" w:color="auto"/>
        <w:right w:val="none" w:sz="0" w:space="0" w:color="auto"/>
      </w:divBdr>
    </w:div>
    <w:div w:id="2065105614">
      <w:bodyDiv w:val="1"/>
      <w:marLeft w:val="0"/>
      <w:marRight w:val="0"/>
      <w:marTop w:val="0"/>
      <w:marBottom w:val="0"/>
      <w:divBdr>
        <w:top w:val="none" w:sz="0" w:space="0" w:color="auto"/>
        <w:left w:val="none" w:sz="0" w:space="0" w:color="auto"/>
        <w:bottom w:val="none" w:sz="0" w:space="0" w:color="auto"/>
        <w:right w:val="none" w:sz="0" w:space="0" w:color="auto"/>
      </w:divBdr>
    </w:div>
    <w:div w:id="2096314993">
      <w:bodyDiv w:val="1"/>
      <w:marLeft w:val="0"/>
      <w:marRight w:val="0"/>
      <w:marTop w:val="0"/>
      <w:marBottom w:val="0"/>
      <w:divBdr>
        <w:top w:val="none" w:sz="0" w:space="0" w:color="auto"/>
        <w:left w:val="none" w:sz="0" w:space="0" w:color="auto"/>
        <w:bottom w:val="none" w:sz="0" w:space="0" w:color="auto"/>
        <w:right w:val="none" w:sz="0" w:space="0" w:color="auto"/>
      </w:divBdr>
    </w:div>
    <w:div w:id="2125493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hyperlink" Target="http://javarevisited.blogspot.sg/2017/01/a-better-way-to-write-sql-queries.html" TargetMode="External"/><Relationship Id="rId26" Type="http://schemas.openxmlformats.org/officeDocument/2006/relationships/image" Target="media/image7.png"/><Relationship Id="rId39" Type="http://schemas.openxmlformats.org/officeDocument/2006/relationships/hyperlink" Target="http://msdn.microsoft.com/library/default.asp?url=/library/en-us/tsqlref/ts_sp_ma-mz_5lte.asp" TargetMode="External"/><Relationship Id="rId21" Type="http://schemas.openxmlformats.org/officeDocument/2006/relationships/hyperlink" Target="http://www.practicalsqldba.com/2013/03/sql-server-part-4-explaining-non.html" TargetMode="External"/><Relationship Id="rId34" Type="http://schemas.openxmlformats.org/officeDocument/2006/relationships/hyperlink" Target="https://searchsqlserver.techtarget.com/tutorial/Step-1-CPU-usage" TargetMode="External"/><Relationship Id="rId42" Type="http://schemas.openxmlformats.org/officeDocument/2006/relationships/hyperlink" Target="http://msdn.microsoft.com/library/default.asp?url=/library/en-us/tsqlref/ts_dbcc_5fhq.asp" TargetMode="External"/><Relationship Id="rId47" Type="http://schemas.openxmlformats.org/officeDocument/2006/relationships/hyperlink" Target="http://sqlcat.com/whitepapers/archive/2007/11/19/sql-server-2005-waits-and-queues.aspx" TargetMode="External"/><Relationship Id="rId50" Type="http://schemas.openxmlformats.org/officeDocument/2006/relationships/hyperlink" Target="http://technet.microsoft.com/en-us/library/cc966412.aspx" TargetMode="External"/><Relationship Id="rId55" Type="http://schemas.openxmlformats.org/officeDocument/2006/relationships/hyperlink" Target="http://technet.microsoft.com/en-us/library/cc966545.aspx" TargetMode="External"/><Relationship Id="rId63" Type="http://schemas.openxmlformats.org/officeDocument/2006/relationships/hyperlink" Target="https://docs.microsoft.com/en-us/sql/relational-databases/system-stored-procedures/sp-trace-create-transact-sql" TargetMode="External"/><Relationship Id="rId68" Type="http://schemas.openxmlformats.org/officeDocument/2006/relationships/hyperlink" Target="https://docs.microsoft.com/en-us/sql/relational-databases/system-stored-procedures/system-stored-procedures-transact-sql" TargetMode="External"/><Relationship Id="rId76" Type="http://schemas.openxmlformats.org/officeDocument/2006/relationships/hyperlink" Target="https://docs.microsoft.com/en-us/sql/relational-databases/performance/database-engine-tuning-advisor" TargetMode="External"/><Relationship Id="rId7" Type="http://schemas.openxmlformats.org/officeDocument/2006/relationships/hyperlink" Target="http://download.microsoft.com/download/8/5/e/85eea4fa-b3bb-4426-97d0-7f7151b2011c/OnlineIndex.doc" TargetMode="External"/><Relationship Id="rId71" Type="http://schemas.openxmlformats.org/officeDocument/2006/relationships/hyperlink" Target="https://docs.microsoft.com/en-us/sql/relational-databases/system-stored-procedures/sp-spaceused-transact-sql" TargetMode="External"/><Relationship Id="rId2" Type="http://schemas.openxmlformats.org/officeDocument/2006/relationships/numbering" Target="numbering.xml"/><Relationship Id="rId16" Type="http://schemas.openxmlformats.org/officeDocument/2006/relationships/hyperlink" Target="https://stackoverflow.com/questions/3384266/how-does-sql-server-store-a-composite-primary-key" TargetMode="External"/><Relationship Id="rId29" Type="http://schemas.openxmlformats.org/officeDocument/2006/relationships/hyperlink" Target="http://4.bp.blogspot.com/-MZZI0PzTFuQ/UVD8rsItKeI/AAAAAAAADss/dZ7YV51cyLQ/s1600/Covering+Index+4.png" TargetMode="External"/><Relationship Id="rId11" Type="http://schemas.openxmlformats.org/officeDocument/2006/relationships/image" Target="media/image1.jpeg"/><Relationship Id="rId24" Type="http://schemas.openxmlformats.org/officeDocument/2006/relationships/hyperlink" Target="http://www.practicalsqldba.com/2013/03/sql-server-part-4-explaining-non.html" TargetMode="External"/><Relationship Id="rId32" Type="http://schemas.openxmlformats.org/officeDocument/2006/relationships/image" Target="media/image11.gif"/><Relationship Id="rId37" Type="http://schemas.openxmlformats.org/officeDocument/2006/relationships/hyperlink" Target="https://searchsqlserver.techtarget.com/tutorial/Step-4-Network-bandwidth" TargetMode="External"/><Relationship Id="rId40" Type="http://schemas.openxmlformats.org/officeDocument/2006/relationships/hyperlink" Target="http://msdn.microsoft.com/library/default.asp?url=/library/en-us/tsqlref/ts_sp_wa-wz_3v8v.asp" TargetMode="External"/><Relationship Id="rId45" Type="http://schemas.openxmlformats.org/officeDocument/2006/relationships/hyperlink" Target="http://sqlmag.com/resources/sql-server-2016-reporting-services?code=ED_SQLWB_N16_performance" TargetMode="External"/><Relationship Id="rId53" Type="http://schemas.openxmlformats.org/officeDocument/2006/relationships/hyperlink" Target="http://sqlcat.com/whitepapers/archive/2007/11/19/sql-server-2005-waits-and-queues.aspx" TargetMode="External"/><Relationship Id="rId58" Type="http://schemas.openxmlformats.org/officeDocument/2006/relationships/hyperlink" Target="https://docs.microsoft.com/en-us/sql/tools/distributed-replay/sql-server-distributed-replay" TargetMode="External"/><Relationship Id="rId66" Type="http://schemas.openxmlformats.org/officeDocument/2006/relationships/hyperlink" Target="https://docs.microsoft.com/en-us/sql/relational-databases/system-stored-procedures/sp-trace-setfilter-transact-sql" TargetMode="External"/><Relationship Id="rId74" Type="http://schemas.openxmlformats.org/officeDocument/2006/relationships/hyperlink" Target="https://docs.microsoft.com/en-us/sql/t-sql/functions/functions" TargetMode="Externa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6.png"/><Relationship Id="rId28" Type="http://schemas.openxmlformats.org/officeDocument/2006/relationships/image" Target="media/image8.png"/><Relationship Id="rId36" Type="http://schemas.openxmlformats.org/officeDocument/2006/relationships/hyperlink" Target="https://searchsqlserver.techtarget.com/tutorial/Step-3-Memory-consumption" TargetMode="External"/><Relationship Id="rId49" Type="http://schemas.openxmlformats.org/officeDocument/2006/relationships/hyperlink" Target="http://technet.microsoft.com/en-us/library/cc966534.aspx" TargetMode="External"/><Relationship Id="rId57" Type="http://schemas.openxmlformats.org/officeDocument/2006/relationships/hyperlink" Target="https://docs.microsoft.com/en-us/sql/relational-databases/system-stored-procedures/sp-trace-setfilter-transact-sql" TargetMode="External"/><Relationship Id="rId61" Type="http://schemas.openxmlformats.org/officeDocument/2006/relationships/hyperlink" Target="https://docs.microsoft.com/en-us/sql/relational-databases/performance/live-query-statistics" TargetMode="External"/><Relationship Id="rId10" Type="http://schemas.openxmlformats.org/officeDocument/2006/relationships/hyperlink" Target="https://www.brentozar.com/archive/2013/04/five-things-about-fillfactor/" TargetMode="External"/><Relationship Id="rId19" Type="http://schemas.openxmlformats.org/officeDocument/2006/relationships/hyperlink" Target="http://javarevisited.blogspot.sg/2013/08/difference-between-where-vs-having-clause-SQL-databse-group-by-comparision.html" TargetMode="External"/><Relationship Id="rId31" Type="http://schemas.openxmlformats.org/officeDocument/2006/relationships/image" Target="media/image10.gif"/><Relationship Id="rId44" Type="http://schemas.openxmlformats.org/officeDocument/2006/relationships/hyperlink" Target="http://sqlcat.com/whitepapers/archive/2007/11/19/sql-server-2005-waits-and-queues.aspx" TargetMode="External"/><Relationship Id="rId52" Type="http://schemas.openxmlformats.org/officeDocument/2006/relationships/hyperlink" Target="http://msdn.microsoft.com/en-us/library/ee343986.aspx" TargetMode="External"/><Relationship Id="rId60" Type="http://schemas.openxmlformats.org/officeDocument/2006/relationships/hyperlink" Target="https://docs.microsoft.com/en-us/sql/relational-databases/performance-monitor/open-activity-monitor-sql-server-management-studio" TargetMode="External"/><Relationship Id="rId65" Type="http://schemas.openxmlformats.org/officeDocument/2006/relationships/hyperlink" Target="https://docs.microsoft.com/en-us/sql/relational-databases/system-stored-procedures/sp-trace-setevent-transact-sql" TargetMode="External"/><Relationship Id="rId73" Type="http://schemas.openxmlformats.org/officeDocument/2006/relationships/hyperlink" Target="https://docs.microsoft.com/en-us/sql/t-sql/database-console-commands/dbcc-transact-sql" TargetMode="External"/><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brentozar.com/archive/2013/02/disabling-vs-dropping-indexes/" TargetMode="External"/><Relationship Id="rId14" Type="http://schemas.openxmlformats.org/officeDocument/2006/relationships/image" Target="media/image4.jpeg"/><Relationship Id="rId22" Type="http://schemas.openxmlformats.org/officeDocument/2006/relationships/hyperlink" Target="http://2.bp.blogspot.com/-88dMeOjZtuo/UVDkt9nm7XI/AAAAAAAADsM/0znHUGdzyaI/s1600/Covering+Index.png" TargetMode="External"/><Relationship Id="rId27" Type="http://schemas.openxmlformats.org/officeDocument/2006/relationships/hyperlink" Target="http://2.bp.blogspot.com/--_IQeoUqDWc/UVD3JSi6dSI/AAAAAAAADsk/yDEQv9oOoRU/s1600/Covering+Index+3.png" TargetMode="External"/><Relationship Id="rId30" Type="http://schemas.openxmlformats.org/officeDocument/2006/relationships/image" Target="media/image9.png"/><Relationship Id="rId35" Type="http://schemas.openxmlformats.org/officeDocument/2006/relationships/hyperlink" Target="https://searchsqlserver.techtarget.com/tutorial/Step-2-Disk-IO-queuing" TargetMode="External"/><Relationship Id="rId43" Type="http://schemas.openxmlformats.org/officeDocument/2006/relationships/hyperlink" Target="http://msdn.microsoft.com/library/default.asp?url=/library/en-us/tsqlref/ts_dbcc_8v8y.asp" TargetMode="External"/><Relationship Id="rId48" Type="http://schemas.openxmlformats.org/officeDocument/2006/relationships/hyperlink" Target="http://sqlmag.com/article/monitoring-and-analysis/i-o-i-o-it-s-why-my-server-s-slow-103396" TargetMode="External"/><Relationship Id="rId56" Type="http://schemas.openxmlformats.org/officeDocument/2006/relationships/hyperlink" Target="http://www.sqlskills.com/BLOGS/PAUL/post/Why-you-should-not-shrink-your-data-files.aspx" TargetMode="External"/><Relationship Id="rId64" Type="http://schemas.openxmlformats.org/officeDocument/2006/relationships/hyperlink" Target="https://docs.microsoft.com/en-us/sql/relational-databases/system-stored-procedures/sp-trace-generateevent-transact-sql" TargetMode="External"/><Relationship Id="rId69" Type="http://schemas.openxmlformats.org/officeDocument/2006/relationships/hyperlink" Target="https://docs.microsoft.com/en-us/sql/relational-databases/system-stored-procedures/sp-who-transact-sql" TargetMode="External"/><Relationship Id="rId77" Type="http://schemas.openxmlformats.org/officeDocument/2006/relationships/fontTable" Target="fontTable.xml"/><Relationship Id="rId8" Type="http://schemas.openxmlformats.org/officeDocument/2006/relationships/hyperlink" Target="https://www.sqlskills.com/blogs/paul/sqlskills-sql101-rebuild-vs-reorganize/" TargetMode="External"/><Relationship Id="rId51" Type="http://schemas.openxmlformats.org/officeDocument/2006/relationships/hyperlink" Target="http://sqlcat.com/whitepapers/archive/2007/11/19/sql-server-2005-waits-and-queues.aspx" TargetMode="External"/><Relationship Id="rId72" Type="http://schemas.openxmlformats.org/officeDocument/2006/relationships/hyperlink" Target="https://docs.microsoft.com/en-us/sql/relational-databases/system-stored-procedures/sp-monitor-transact-sql" TargetMode="External"/><Relationship Id="rId3" Type="http://schemas.openxmlformats.org/officeDocument/2006/relationships/styles" Target="styles.xml"/><Relationship Id="rId12" Type="http://schemas.openxmlformats.org/officeDocument/2006/relationships/image" Target="media/image2.jpeg"/><Relationship Id="rId17" Type="http://schemas.openxmlformats.org/officeDocument/2006/relationships/hyperlink" Target="https://docs.microsoft.com/en-us/sql/database-engine/configure-windows/configure-the-max-degree-of-parallelism-server-configuration-option?view=sql-server-2017" TargetMode="External"/><Relationship Id="rId25" Type="http://schemas.openxmlformats.org/officeDocument/2006/relationships/hyperlink" Target="http://3.bp.blogspot.com/-lm7iG7EbSGQ/UVDs42qxtwI/AAAAAAAADsU/hGpxpPF9o5w/s1600/Covering+Index+2.png" TargetMode="External"/><Relationship Id="rId33" Type="http://schemas.openxmlformats.org/officeDocument/2006/relationships/image" Target="media/image12.gif"/><Relationship Id="rId38" Type="http://schemas.openxmlformats.org/officeDocument/2006/relationships/hyperlink" Target="https://searchsqlserver.techtarget.com/tutorial/Step-5-Transaction-level-performance" TargetMode="External"/><Relationship Id="rId46" Type="http://schemas.openxmlformats.org/officeDocument/2006/relationships/hyperlink" Target="http://sqlcat.com/whitepapers/archive/2007/11/19/sql-server-2005-waits-and-queues.aspx" TargetMode="External"/><Relationship Id="rId59" Type="http://schemas.openxmlformats.org/officeDocument/2006/relationships/hyperlink" Target="https://docs.microsoft.com/en-us/sql/relational-databases/performance-monitor/monitor-resource-usage-system-monitor" TargetMode="External"/><Relationship Id="rId67" Type="http://schemas.openxmlformats.org/officeDocument/2006/relationships/hyperlink" Target="https://docs.microsoft.com/en-us/sql/relational-databases/system-stored-procedures/sp-trace-setstatus-transact-sql" TargetMode="External"/><Relationship Id="rId20" Type="http://schemas.openxmlformats.org/officeDocument/2006/relationships/hyperlink" Target="http://javarevisited.blogspot.sg/2013/08/difference-between-clustered-index-and-nonclustered-index-sql-server-database.html" TargetMode="External"/><Relationship Id="rId41" Type="http://schemas.openxmlformats.org/officeDocument/2006/relationships/hyperlink" Target="http://msdn.microsoft.com/library/default.asp?url=/library/en-us/tsqlref/ts_sys-p_3kmr.asp" TargetMode="External"/><Relationship Id="rId54" Type="http://schemas.openxmlformats.org/officeDocument/2006/relationships/hyperlink" Target="http://www.sqlskills.com/BLOGS/KIMBERLY/post/Transaction-Log-VLFs-too-many-or-too-few.aspx" TargetMode="External"/><Relationship Id="rId62" Type="http://schemas.openxmlformats.org/officeDocument/2006/relationships/hyperlink" Target="https://docs.microsoft.com/en-us/sql/relational-databases/sql-trace/sql-trace" TargetMode="External"/><Relationship Id="rId70" Type="http://schemas.openxmlformats.org/officeDocument/2006/relationships/hyperlink" Target="https://docs.microsoft.com/en-us/sql/relational-databases/system-stored-procedures/sp-lock-transact-sql" TargetMode="External"/><Relationship Id="rId75" Type="http://schemas.openxmlformats.org/officeDocument/2006/relationships/hyperlink" Target="https://docs.microsoft.com/en-us/sql/t-sql/database-console-commands/dbcc-traceon-trace-flags-transact-sql" TargetMode="External"/><Relationship Id="rId1" Type="http://schemas.openxmlformats.org/officeDocument/2006/relationships/customXml" Target="../customXml/item1.xml"/><Relationship Id="rId6" Type="http://schemas.openxmlformats.org/officeDocument/2006/relationships/hyperlink" Target="https://stackoverflow.com/questions/6309614/what-is-the-difference-between-offline-and-online-index-rebuild-in-sql-ser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A0AF012-EC22-449F-8091-0D2A85453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58289</TotalTime>
  <Pages>37</Pages>
  <Words>11583</Words>
  <Characters>66029</Characters>
  <Application>Microsoft Office Word</Application>
  <DocSecurity>0</DocSecurity>
  <Lines>550</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stummala</dc:creator>
  <cp:lastModifiedBy>Srinivas Tummala</cp:lastModifiedBy>
  <cp:revision>107</cp:revision>
  <dcterms:created xsi:type="dcterms:W3CDTF">2017-05-18T07:40:00Z</dcterms:created>
  <dcterms:modified xsi:type="dcterms:W3CDTF">2019-05-20T12:09:00Z</dcterms:modified>
</cp:coreProperties>
</file>