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18 — Modelo Físico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Definir la estructura física que será implementada en PostgreSQL/Supabase.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Tablas.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Claves primarias.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Claves foráneas.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2. Convenciones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MF-01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Todas las tablas: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MF-02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Clave primaria: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MF-03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Todas las tablas deberán incluir: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MF-04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Soft Delete.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No se eliminan registros.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cuando aplique.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3. Tabla usuarios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 xml:space="preserve">uuid PK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tipo_usuario</w:t>
        <w:tab/>
        <w:t xml:space="preserve">varchar(20)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documento</w:t>
        <w:tab/>
        <w:t xml:space="preserve">varchar(30)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nombre</w:t>
        <w:tab/>
        <w:tab/>
        <w:t xml:space="preserve">varchar(150)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telefono</w:t>
        <w:tab/>
        <w:t xml:space="preserve">varchar(30)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email</w:t>
        <w:tab/>
        <w:tab/>
        <w:t xml:space="preserve">varchar(150)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estado</w:t>
        <w:tab/>
        <w:tab/>
        <w:t xml:space="preserve">varchar(30)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created_at</w:t>
        <w:tab/>
        <w:t xml:space="preserve">timestamptz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updated_at</w:t>
        <w:tab/>
        <w:t xml:space="preserve">timestamptz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idx_usuarios_documento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idx_usuarios_telefono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idx_usuarios_tipo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4. Tabla asesores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Extensión especializada.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asesores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ab/>
        <w:t xml:space="preserve">Tipo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PK/FK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tipo_asesor</w:t>
        <w:tab/>
        <w:tab/>
        <w:t xml:space="preserve">varchar(20)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placa</w:t>
        <w:tab/>
        <w:tab/>
        <w:tab/>
        <w:t xml:space="preserve">varchar(20)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marca_vehiculo</w:t>
        <w:tab/>
        <w:tab/>
        <w:t xml:space="preserve">varchar(50)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modelo_vehiculo</w:t>
        <w:tab/>
        <w:tab/>
        <w:t xml:space="preserve">varchar(50)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licencia_vigente</w:t>
        <w:tab/>
        <w:t xml:space="preserve">boolean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soat_vigente</w:t>
        <w:tab/>
        <w:tab/>
        <w:t xml:space="preserve">boolean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tecnomecanica_vigente</w:t>
        <w:tab/>
        <w:t xml:space="preserve">boolean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Tipos permitidos: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MOTO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CARRO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MOTOCARRO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5. Tabla ciudades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ciudades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 xml:space="preserve">uuid PK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codigo_dane</w:t>
        <w:tab/>
        <w:t xml:space="preserve">varchar(20)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nombre</w:t>
        <w:tab/>
        <w:tab/>
        <w:t xml:space="preserve">varchar(100)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activo</w:t>
        <w:tab/>
        <w:tab/>
        <w:t xml:space="preserve">boolean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6. Tabla catalogos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Optimización global.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catalogos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 xml:space="preserve">Tipo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 xml:space="preserve">uuid PK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codigo</w:t>
        <w:tab/>
        <w:t xml:space="preserve">varchar(100)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nombre</w:t>
        <w:tab/>
        <w:t xml:space="preserve">varchar(150)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PARAMETROS_TARIFARIOS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TIPOS_SERVICIO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TIPOS_EVENTO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ESTADOS_SERVICIO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7. Tabla catalogo_detalles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catalogo_detalles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 xml:space="preserve">uuid PK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catalogo_id</w:t>
        <w:tab/>
        <w:t xml:space="preserve">uuid FK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codigo</w:t>
        <w:tab/>
        <w:tab/>
        <w:t xml:space="preserve">varchar(100)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nombre</w:t>
        <w:tab/>
        <w:tab/>
        <w:t xml:space="preserve">varchar(150)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valor</w:t>
        <w:tab/>
        <w:tab/>
        <w:t xml:space="preserve">text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Ventaja: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Nuevos parámetros sin crear tablas.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8. Tabla parametros_tarifarios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Optimizada para múltiples ciudades.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parametros_tarifarios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ab/>
        <w:t xml:space="preserve">Tipo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ciudad_id</w:t>
        <w:tab/>
        <w:tab/>
        <w:t xml:space="preserve">uuid FK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parametro_codigo</w:t>
        <w:tab/>
        <w:t xml:space="preserve">varchar(100)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valor</w:t>
        <w:tab/>
        <w:tab/>
        <w:tab/>
        <w:t xml:space="preserve">numeric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vigente_desde</w:t>
        <w:tab/>
        <w:tab/>
        <w:t xml:space="preserve">date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vigente_hasta</w:t>
        <w:tab/>
        <w:tab/>
        <w:t xml:space="preserve">date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activo</w:t>
        <w:tab/>
        <w:tab/>
        <w:tab/>
        <w:t xml:space="preserve">boolean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valor_banderazo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valor_km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valor_minuto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recargo_nocturno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factor_moto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9. Tabla dispositivos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dispositivos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 xml:space="preserve">uuid PK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 xml:space="preserve">uuid FK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fingerprint</w:t>
        <w:tab/>
        <w:t xml:space="preserve">varchar(255)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modelo</w:t>
        <w:tab/>
        <w:tab/>
        <w:t xml:space="preserve">varchar(100)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so</w:t>
        <w:tab/>
        <w:tab/>
        <w:t xml:space="preserve">varchar(50)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version_app</w:t>
        <w:tab/>
        <w:t xml:space="preserve">varchar(50)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ultimo_acceso</w:t>
        <w:tab/>
        <w:t xml:space="preserve">timestamptz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activo</w:t>
        <w:tab/>
        <w:tab/>
        <w:t xml:space="preserve">boolean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10. Tabla servicios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Núcleo operativo.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ab/>
        <w:t xml:space="preserve">Tipo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cliente_id</w:t>
        <w:tab/>
        <w:tab/>
        <w:t xml:space="preserve">uuid FK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asesor_id</w:t>
        <w:tab/>
        <w:tab/>
        <w:t xml:space="preserve">uuid FK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ciudad_id</w:t>
        <w:tab/>
        <w:tab/>
        <w:t xml:space="preserve">uuid FK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tipo_servicio</w:t>
        <w:tab/>
        <w:tab/>
        <w:t xml:space="preserve">varchar(50)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modalidad</w:t>
        <w:tab/>
        <w:tab/>
        <w:t xml:space="preserve">varchar(50)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estado</w:t>
        <w:tab/>
        <w:tab/>
        <w:tab/>
        <w:t xml:space="preserve">varchar(50)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origen_lat</w:t>
        <w:tab/>
        <w:tab/>
        <w:t xml:space="preserve">numeric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origen_lng</w:t>
        <w:tab/>
        <w:tab/>
        <w:t xml:space="preserve">numeric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destino_lat</w:t>
        <w:tab/>
        <w:tab/>
        <w:t xml:space="preserve">numeric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destino_lng</w:t>
        <w:tab/>
        <w:tab/>
        <w:t xml:space="preserve">numeric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distancia_km</w:t>
        <w:tab/>
        <w:tab/>
        <w:t xml:space="preserve">numeric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duracion_minutos</w:t>
        <w:tab/>
        <w:t xml:space="preserve">numeric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valor_sugerido</w:t>
        <w:tab/>
        <w:tab/>
        <w:t xml:space="preserve">numeric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valor_final</w:t>
        <w:tab/>
        <w:tab/>
        <w:t xml:space="preserve">numeric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fecha_programada</w:t>
        <w:tab/>
        <w:t xml:space="preserve">timestamptz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created_at</w:t>
        <w:tab/>
        <w:tab/>
        <w:t xml:space="preserve">timestamptz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Modalidades: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INMEDIATO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PROGRAMADO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11. Tabla ofertas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servicio_id</w:t>
        <w:tab/>
        <w:tab/>
        <w:t xml:space="preserve">uuid FK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usuario_origen</w:t>
        <w:tab/>
        <w:t xml:space="preserve">uuid FK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valor</w:t>
        <w:tab/>
        <w:tab/>
        <w:tab/>
        <w:t xml:space="preserve">numeric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estado</w:t>
        <w:tab/>
        <w:tab/>
        <w:tab/>
        <w:t xml:space="preserve">varchar(30)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fecha_expiracion</w:t>
        <w:tab/>
        <w:t xml:space="preserve">timestamptz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12. Tabla contraofertas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contraofertas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oferta_id</w:t>
        <w:tab/>
        <w:tab/>
        <w:t xml:space="preserve">uuid FK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asesor_id</w:t>
        <w:tab/>
        <w:tab/>
        <w:t xml:space="preserve">uuid FK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valor</w:t>
        <w:tab/>
        <w:tab/>
        <w:tab/>
        <w:t xml:space="preserve">numeric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estado</w:t>
        <w:tab/>
        <w:tab/>
        <w:tab/>
        <w:t xml:space="preserve">varchar(30)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13. Tabla billeteras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Modelo único.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billeteras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FK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tipo_billetera</w:t>
        <w:tab/>
        <w:tab/>
        <w:t xml:space="preserve">varchar(30)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saldo</w:t>
        <w:tab/>
        <w:tab/>
        <w:tab/>
        <w:t xml:space="preserve">numeric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OPERATIVA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14. Tabla movimientos_financieros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Libro contable.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movimientos_financieros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billetera_id</w:t>
        <w:tab/>
        <w:tab/>
        <w:t xml:space="preserve">uuid FK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FK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tipo_movimiento</w:t>
        <w:tab/>
        <w:t xml:space="preserve">varchar(50)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valor</w:t>
        <w:tab/>
        <w:tab/>
        <w:tab/>
        <w:t xml:space="preserve">numeric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referencia_id</w:t>
        <w:tab/>
        <w:tab/>
        <w:t xml:space="preserve">uuid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descripcion</w:t>
        <w:tab/>
        <w:tab/>
        <w:t xml:space="preserve">text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15. Tabla red_multinivel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red_multinivel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PK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upliner_1</w:t>
        <w:tab/>
        <w:tab/>
        <w:t xml:space="preserve">uuid FK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upliner_2</w:t>
        <w:tab/>
        <w:tab/>
        <w:t xml:space="preserve">uuid FK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16. Tabla trust_score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trust_score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PK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puntaje</w:t>
        <w:tab/>
        <w:tab/>
        <w:tab/>
        <w:t xml:space="preserve">numeric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categoria</w:t>
        <w:tab/>
        <w:tab/>
        <w:t xml:space="preserve">varchar(30)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17. Tabla ipa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ipa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PK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puntaje</w:t>
        <w:tab/>
        <w:tab/>
        <w:tab/>
        <w:t xml:space="preserve">numeric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categoria</w:t>
        <w:tab/>
        <w:tab/>
        <w:t xml:space="preserve">varchar(30)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18. Tabla ipr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ipr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PK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puntaje</w:t>
        <w:tab/>
        <w:tab/>
        <w:tab/>
        <w:t xml:space="preserve">numeric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categoria</w:t>
        <w:tab/>
        <w:tab/>
        <w:t xml:space="preserve">varchar(30)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19. Tabla imf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imf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PK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puntaje</w:t>
        <w:tab/>
        <w:tab/>
        <w:tab/>
        <w:t xml:space="preserve">numeric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categoria</w:t>
        <w:tab/>
        <w:tab/>
        <w:t xml:space="preserve">varchar(30)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20. Tabla eventos_antifraude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eventos_antifraude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FK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tipo_evento</w:t>
        <w:tab/>
        <w:tab/>
        <w:t xml:space="preserve">varchar(100)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nivel_riesgo</w:t>
        <w:tab/>
        <w:tab/>
        <w:t xml:space="preserve">integer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descripcion</w:t>
        <w:tab/>
        <w:tab/>
        <w:t xml:space="preserve">text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estado</w:t>
        <w:tab/>
        <w:tab/>
        <w:tab/>
        <w:t xml:space="preserve">varchar(30)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21. Tabla auditoria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auditoria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Campo</w:t>
        <w:tab/>
        <w:tab/>
        <w:t xml:space="preserve">Tipo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id</w:t>
        <w:tab/>
        <w:tab/>
        <w:tab/>
        <w:t xml:space="preserve">uuid PK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usuario_id</w:t>
        <w:tab/>
        <w:tab/>
        <w:t xml:space="preserve">uuid FK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evento</w:t>
        <w:tab/>
        <w:tab/>
        <w:tab/>
        <w:t xml:space="preserve">varchar(150)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tabla_origen</w:t>
        <w:tab/>
        <w:tab/>
        <w:t xml:space="preserve">varchar(150)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registro_origen</w:t>
        <w:tab/>
        <w:t xml:space="preserve">uuid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detalle</w:t>
        <w:tab/>
        <w:tab/>
        <w:tab/>
        <w:t xml:space="preserve">jsonb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22. Índices Críticos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Crear obligatoriamente índices sobre: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servicios(cliente_id)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servicios(asesor_id)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servicios(estado)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ofertas(servicio_id)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contraofertas(oferta_id)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movimientos_financieros(usuario_id)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eventos_antifraude(usuario_id)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auditoria(usuario_id)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23. Particionado Futuro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Cuando el sistema supere: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1 millón de servicios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particionar: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movimientos_financieros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auditoria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por fecha.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24. Resultado de Optimización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Modelo inicial estimado: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18 a 22 tablas reales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Capacidad proyectada: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100.000+ usuarios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10.000.000+ servicios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sin rediseño estructural.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Tabla liquidaciones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liquidaciones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id </w:t>
        <w:tab/>
        <w:tab/>
        <w:tab/>
        <w:t xml:space="preserve">uuid PK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codigo_liquidacion </w:t>
        <w:tab/>
        <w:t xml:space="preserve">varchar(50) UNIQUE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usuario_id </w:t>
        <w:tab/>
        <w:tab/>
        <w:t xml:space="preserve">uuid FK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tipo_liquidacion </w:t>
        <w:tab/>
        <w:t xml:space="preserve">varchar(30)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estado_liquidacion </w:t>
        <w:tab/>
        <w:t xml:space="preserve">varchar(30)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periodo_inicio </w:t>
        <w:tab/>
        <w:tab/>
        <w:t xml:space="preserve">timestamp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periodo_fin </w:t>
        <w:tab/>
        <w:tab/>
        <w:t xml:space="preserve">timestamp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fecha_generacion </w:t>
        <w:tab/>
        <w:t xml:space="preserve">timestamp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fecha_aprobacion </w:t>
        <w:tab/>
        <w:t xml:space="preserve">timestamp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fecha_ejecucion </w:t>
        <w:tab/>
        <w:t xml:space="preserve">timestamp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fecha_pago </w:t>
        <w:tab/>
        <w:tab/>
        <w:t xml:space="preserve">timestamp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cashback_total </w:t>
        <w:tab/>
        <w:t xml:space="preserve">numeric(18,2)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  <w:t xml:space="preserve">nivel1_total </w:t>
        <w:tab/>
        <w:tab/>
        <w:t xml:space="preserve">numeric(18,2)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nivel2_total </w:t>
        <w:tab/>
        <w:tab/>
        <w:t xml:space="preserve">numeric(18,2)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incentivos_total </w:t>
        <w:tab/>
        <w:t xml:space="preserve">numeric(18,2)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ajustes_total </w:t>
        <w:tab/>
        <w:tab/>
        <w:t xml:space="preserve">numeric(18,2)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total_liquidacion </w:t>
        <w:tab/>
        <w:t xml:space="preserve">numeric(18,2)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motivo </w:t>
        <w:tab/>
        <w:tab/>
        <w:tab/>
        <w:t xml:space="preserve">text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aprobado_por </w:t>
        <w:tab/>
        <w:tab/>
        <w:t xml:space="preserve">uuid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ejecutado_por </w:t>
        <w:tab/>
        <w:t xml:space="preserve">uuid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pagado_por </w:t>
        <w:tab/>
        <w:tab/>
        <w:t xml:space="preserve">uuid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numero_version </w:t>
        <w:tab/>
        <w:t xml:space="preserve">integer 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observaciones </w:t>
        <w:tab/>
        <w:t xml:space="preserve">text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created_at </w:t>
        <w:tab/>
        <w:tab/>
        <w:t xml:space="preserve">timestamp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updated_at </w:t>
        <w:tab/>
        <w:tab/>
        <w:t xml:space="preserve">timestamp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owsh8f5wq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permitidos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EJECUTADA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PENDIENTE_PAGO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PAGADA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ANULADA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he6lbvfts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Tipos permitidos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ORDINARIA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EXTRAORDINARIA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mi7cxlecl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financiera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  <w:t xml:space="preserve">Una liquidación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NO genera dinero.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Una liquidación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agrupa dinero ya generado.</w:t>
      </w:r>
    </w:p>
    <w:p w:rsidR="00000000" w:rsidDel="00000000" w:rsidP="00000000" w:rsidRDefault="00000000" w:rsidRPr="00000000" w14:paraId="0000015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importante.</w:t>
      </w:r>
    </w:p>
    <w:p w:rsidR="00000000" w:rsidDel="00000000" w:rsidP="00000000" w:rsidRDefault="00000000" w:rsidRPr="00000000" w14:paraId="0000015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cálculos nacen de: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servicios;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cashback;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multinivel;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incentivos.</w:t>
      </w:r>
    </w:p>
    <w:p w:rsidR="00000000" w:rsidDel="00000000" w:rsidP="00000000" w:rsidRDefault="00000000" w:rsidRPr="00000000" w14:paraId="0000015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liquidación únicamente los consolida.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bp8ioa7xn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Nueva Tabla: liquidacion_detalles</w:t>
      </w:r>
    </w:p>
    <w:p w:rsidR="00000000" w:rsidDel="00000000" w:rsidP="00000000" w:rsidRDefault="00000000" w:rsidRPr="00000000" w14:paraId="0000016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 tabla es incluso más importante.</w:t>
      </w:r>
    </w:p>
    <w:p w:rsidR="00000000" w:rsidDel="00000000" w:rsidP="00000000" w:rsidRDefault="00000000" w:rsidRPr="00000000" w14:paraId="0000016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auditar de dónde sale cada peso.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  <w:t xml:space="preserve">liquidacion_detalles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id </w:t>
        <w:tab/>
        <w:tab/>
        <w:tab/>
        <w:t xml:space="preserve">uuid PK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liquidacion_id </w:t>
        <w:tab/>
        <w:tab/>
        <w:t xml:space="preserve">uuid FK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tipo_movimiento </w:t>
        <w:tab/>
        <w:t xml:space="preserve">varchar(50)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  <w:t xml:space="preserve">referencia_id </w:t>
        <w:tab/>
        <w:tab/>
        <w:t xml:space="preserve">uuid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descripcion </w:t>
        <w:tab/>
        <w:tab/>
        <w:t xml:space="preserve">text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  <w:t xml:space="preserve">valor </w:t>
        <w:tab/>
        <w:tab/>
        <w:tab/>
        <w:t xml:space="preserve">numeric(18,2)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created_at </w:t>
        <w:tab/>
        <w:tab/>
        <w:t xml:space="preserve">timestamp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0ewum2mfm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 movimiento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  <w:t xml:space="preserve">MULTINIVEL_N1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MULTINIVEL_N2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INCENTIVO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REVERSO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xbioxi3oy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Liquidación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Carlos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$50.000</w:t>
      </w:r>
    </w:p>
    <w:p w:rsidR="00000000" w:rsidDel="00000000" w:rsidP="00000000" w:rsidRDefault="00000000" w:rsidRPr="00000000" w14:paraId="0000017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Detalle: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$20.000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$15.000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  <w:t xml:space="preserve">$10.000</w:t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  <w:t xml:space="preserve">Incentivo</w:t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  <w:t xml:space="preserve">$5.000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oogst0lb9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Nueva Tabla: liquidacion_auditoria</w:t>
      </w:r>
    </w:p>
    <w:p w:rsidR="00000000" w:rsidDel="00000000" w:rsidP="00000000" w:rsidRDefault="00000000" w:rsidRPr="00000000" w14:paraId="0000018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Debido al nivel financiero del proyecto.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liquidacion_auditoria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  <w:t xml:space="preserve">id </w:t>
        <w:tab/>
        <w:tab/>
        <w:tab/>
        <w:t xml:space="preserve">uuid PK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  <w:t xml:space="preserve">liquidacion_id </w:t>
        <w:tab/>
        <w:tab/>
        <w:t xml:space="preserve">uuid FK</w:t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  <w:t xml:space="preserve">evento </w:t>
        <w:tab/>
        <w:tab/>
        <w:tab/>
        <w:t xml:space="preserve">varchar(50)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  <w:t xml:space="preserve">usuario_responsable </w:t>
        <w:tab/>
        <w:t xml:space="preserve">uuid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  <w:t xml:space="preserve">detalle </w:t>
        <w:tab/>
        <w:tab/>
        <w:tab/>
        <w:t xml:space="preserve">jsonb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created_at </w:t>
        <w:tab/>
        <w:tab/>
        <w:t xml:space="preserve">timestamp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c7royqh6y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  <w:t xml:space="preserve">SIMULADA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  <w:t xml:space="preserve">EJECUTADA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  <w:t xml:space="preserve">PAGADA</w:t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  <w:t xml:space="preserve">ANULADA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Tabla: device_registry</w:t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tl w:val="0"/>
        </w:rPr>
        <w:t xml:space="preserve">device_registry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  <w:t xml:space="preserve">id </w:t>
        <w:tab/>
        <w:tab/>
        <w:tab/>
        <w:tab/>
        <w:t xml:space="preserve">uuid primary key</w:t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  <w:t xml:space="preserve">usuario_id </w:t>
        <w:tab/>
        <w:tab/>
        <w:tab/>
        <w:t xml:space="preserve">uuid not null</w:t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  <w:t xml:space="preserve">fingerprint </w:t>
        <w:tab/>
        <w:tab/>
        <w:tab/>
        <w:t xml:space="preserve">varchar(255) not null</w:t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  <w:t xml:space="preserve">device_trust_score </w:t>
        <w:tab/>
        <w:tab/>
        <w:t xml:space="preserve">numeric(5,2) default 100</w:t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  <w:t xml:space="preserve">estado </w:t>
        <w:tab/>
        <w:tab/>
        <w:tab/>
        <w:t xml:space="preserve">varchar(30) not null</w:t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  <w:t xml:space="preserve">reputacion </w:t>
        <w:tab/>
        <w:tab/>
        <w:tab/>
        <w:t xml:space="preserve">varchar(30) not null</w:t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  <w:t xml:space="preserve">fabricante </w:t>
        <w:tab/>
        <w:tab/>
        <w:tab/>
        <w:t xml:space="preserve">varchar(100)</w:t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tl w:val="0"/>
        </w:rPr>
        <w:t xml:space="preserve">modelo</w:t>
        <w:tab/>
        <w:tab/>
        <w:tab/>
        <w:t xml:space="preserve"> varchar(100)</w:t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  <w:t xml:space="preserve">sistema_operativo </w:t>
        <w:tab/>
        <w:tab/>
        <w:t xml:space="preserve">varchar(100)</w:t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tl w:val="0"/>
        </w:rPr>
        <w:t xml:space="preserve">version_so </w:t>
        <w:tab/>
        <w:tab/>
        <w:tab/>
        <w:t xml:space="preserve">varchar(50)</w:t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  <w:t xml:space="preserve">idioma </w:t>
        <w:tab/>
        <w:tab/>
        <w:tab/>
        <w:tab/>
        <w:t xml:space="preserve">varchar(20)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  <w:t xml:space="preserve">zona_horaria </w:t>
        <w:tab/>
        <w:tab/>
        <w:tab/>
        <w:t xml:space="preserve">varchar(100)</w:t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tl w:val="0"/>
        </w:rPr>
        <w:t xml:space="preserve">resolucion_pantalla </w:t>
        <w:tab/>
        <w:tab/>
        <w:t xml:space="preserve">varchar(50)</w:t>
      </w:r>
    </w:p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tl w:val="0"/>
        </w:rPr>
        <w:t xml:space="preserve">ip_registro </w:t>
        <w:tab/>
        <w:tab/>
        <w:tab/>
        <w:t xml:space="preserve">inet</w:t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tl w:val="0"/>
        </w:rPr>
        <w:t xml:space="preserve">ultima_ip </w:t>
        <w:tab/>
        <w:tab/>
        <w:tab/>
        <w:t xml:space="preserve">inet</w:t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tl w:val="0"/>
        </w:rPr>
        <w:t xml:space="preserve">ciudad </w:t>
        <w:tab/>
        <w:tab/>
        <w:tab/>
        <w:tab/>
        <w:t xml:space="preserve">varchar(100)</w:t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tl w:val="0"/>
        </w:rPr>
        <w:t xml:space="preserve">region </w:t>
        <w:tab/>
        <w:tab/>
        <w:tab/>
        <w:tab/>
        <w:t xml:space="preserve">varchar(100)</w:t>
      </w:r>
    </w:p>
    <w:p w:rsidR="00000000" w:rsidDel="00000000" w:rsidP="00000000" w:rsidRDefault="00000000" w:rsidRPr="00000000" w14:paraId="000001AE">
      <w:pPr>
        <w:widowControl w:val="0"/>
        <w:rPr/>
      </w:pPr>
      <w:r w:rsidDel="00000000" w:rsidR="00000000" w:rsidRPr="00000000">
        <w:rPr>
          <w:rtl w:val="0"/>
        </w:rPr>
        <w:t xml:space="preserve">pais </w:t>
        <w:tab/>
        <w:tab/>
        <w:tab/>
        <w:tab/>
        <w:t xml:space="preserve">varchar(100)</w:t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  <w:t xml:space="preserve">vpn_detectado </w:t>
        <w:tab/>
        <w:tab/>
        <w:t xml:space="preserve">boolean default false</w:t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tl w:val="0"/>
        </w:rPr>
        <w:t xml:space="preserve">proxy_detectado </w:t>
        <w:tab/>
        <w:tab/>
        <w:t xml:space="preserve">boolean default false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  <w:t xml:space="preserve">tor_detectado </w:t>
        <w:tab/>
        <w:tab/>
        <w:tab/>
        <w:t xml:space="preserve">boolean default false</w:t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tl w:val="0"/>
        </w:rPr>
        <w:t xml:space="preserve">datacenter_ip </w:t>
        <w:tab/>
        <w:tab/>
        <w:tab/>
        <w:t xml:space="preserve">boolean default false</w:t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tl w:val="0"/>
        </w:rPr>
        <w:t xml:space="preserve">fecha_primer_acceso </w:t>
        <w:tab/>
        <w:t xml:space="preserve">timestamp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tl w:val="0"/>
        </w:rPr>
        <w:t xml:space="preserve">fecha_ultimo_acceso </w:t>
        <w:tab/>
        <w:tab/>
        <w:t xml:space="preserve">timestamp</w:t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  <w:t xml:space="preserve">cantidad_accesos </w:t>
        <w:tab/>
        <w:tab/>
        <w:t xml:space="preserve">bigint default 0</w:t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tl w:val="0"/>
        </w:rPr>
        <w:t xml:space="preserve">cantidad_alertas </w:t>
        <w:tab/>
        <w:tab/>
        <w:t xml:space="preserve">integer default 0</w:t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tl w:val="0"/>
        </w:rPr>
        <w:t xml:space="preserve">cantidad_bloqueos </w:t>
        <w:tab/>
        <w:tab/>
        <w:t xml:space="preserve">integer default 0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  <w:t xml:space="preserve">created_at </w:t>
        <w:tab/>
        <w:tab/>
        <w:tab/>
        <w:t xml:space="preserve">timestamp not null</w:t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tl w:val="0"/>
        </w:rPr>
        <w:t xml:space="preserve">updated_at </w:t>
        <w:tab/>
        <w:tab/>
        <w:tab/>
        <w:t xml:space="preserve">timestamp not null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ne26wlb7j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Índices recomendados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  <w:t xml:space="preserve">create index idx_device_usuario</w:t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on device_registry(usuario_id);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create index idx_device_fingerprint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  <w:t xml:space="preserve">on device_registry(fingerprint);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  <w:t xml:space="preserve">create index idx_device_estado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  <w:t xml:space="preserve">on device_registry(estado);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  <w:t xml:space="preserve">create index idx_device_score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  <w:t xml:space="preserve">on device_registry(device_trust_score);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v42fw368r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</w:t>
      </w:r>
    </w:p>
    <w:p w:rsidR="00000000" w:rsidDel="00000000" w:rsidP="00000000" w:rsidRDefault="00000000" w:rsidRPr="00000000" w14:paraId="000001C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tl w:val="0"/>
        </w:rPr>
        <w:t xml:space="preserve">OBSERVACION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tl w:val="0"/>
        </w:rPr>
        <w:t xml:space="preserve">SUSPENDIDO</w:t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tl w:val="0"/>
        </w:rPr>
        <w:t xml:space="preserve">BLOQUEADO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Reputación:</w:t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tl w:val="0"/>
        </w:rPr>
        <w:t xml:space="preserve">CONFIABLE</w:t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  <w:t xml:space="preserve">RIESGO_MEDIO</w:t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  <w:t xml:space="preserve">RIESGO_ALTO</w:t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tl w:val="0"/>
        </w:rPr>
        <w:t xml:space="preserve">CRITICO</w:t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rPr/>
      </w:pPr>
      <w:r w:rsidDel="00000000" w:rsidR="00000000" w:rsidRPr="00000000">
        <w:rPr>
          <w:rtl w:val="0"/>
        </w:rPr>
        <w:t xml:space="preserve">26. Principio Rector Final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  <w:t xml:space="preserve">La estructura física deberá priorizar simplicidad, trazabilidad, rendimiento y escalabilidad antes que la hiper-normalización innecesaria.</w:t>
      </w:r>
    </w:p>
    <w:p w:rsidR="00000000" w:rsidDel="00000000" w:rsidP="00000000" w:rsidRDefault="00000000" w:rsidRPr="00000000" w14:paraId="000001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  <w:t xml:space="preserve">Fin del Documento 18 — Modelo Físico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