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28 — Arquitectura React (Administrador y Superadministrador)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arquitectura oficial de los portales web 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Administrador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Superadministrador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utilizando React como tecnología principal.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Estructura de la solución.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Módulos funcionales.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Gestión financiera.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Configuración del sistema.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Integración con Backend.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arquitectura React será utilizada exclusivamente para: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será utilizada para: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Los roles operativos permanecerán en Flutter.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PRINCIPIO ARQUITECTÓNICO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React será responsable únicamente 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Visualización.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Administración.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Monitoreo.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Reportes.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Toda lógica crítica permanecerá en: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Edge Functions.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STACK OFICIAL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Lenguaje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Material UI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 Grid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Gráficas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Exportaciones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ExcelJS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ESTRUCTURA OFICIAL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layouts/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6. CORE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security/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permissions/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constants/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7. SHARED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tables/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forms/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dialogs/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charts/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8. FEATURES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Organización por dominio.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usuarios/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asesores/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servicios/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finanzas/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multinivel/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trust/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imf/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fraude/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liquidaciones/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integraciones/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configuracion/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auditoria/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9. ROLES OFICIALES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10. ADMINISTRADOR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Podrá gestionar: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Usuarios.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Asesores.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Recargas.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Retiros.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Soporte.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Reportes.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podrá modificar: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Motores financieros.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Trust.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Antifraude.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Variables globales.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11. SUPERADMINISTRADOR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Podrá gestionar: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Todo el ecosistema.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Administradores.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Parámetros globales.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Configuraciones financieras.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Motores del sistema.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 DASHBOARD CORPORATIVO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Indicadores mínimos: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Usuarios activos.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Asesores activos.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Servicios del día.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Servicios del mes.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Ingresos.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Cashback generado.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Comisiones multinivel.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Liquidaciones pendientes.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Trust promedio.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Riesgos detectados.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13. GESTIÓN DE USUARIOS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Crear.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Consultar.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Suspender.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Reactivar.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Auditar.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14. GESTIÓN DE ASESORES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Aprobar.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Suspender.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Bloquear.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Auditar.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Trust.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Ingresos.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15. GESTIÓN DE SERVICIOS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Consulta completa de: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Inmediatos.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Programados.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Creado.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Ofertado.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Negociación.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Aceptado.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Finalizado.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Cancelado.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16. GESTIÓN FINANCIERA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Módulos: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Recargas.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Retiros.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Comisiones.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17. LIQUIDACIONES MENSUALES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Pendientes.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Pagadas.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Vencidas.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Exportación: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18. MULTINIVEL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Árbol.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Comisiones.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Acumulados.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Históricos.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19. TRUST SCORE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Score actual.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20. IMF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Categoría.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Evolución.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Liberaciones.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21. MOTOR ANTIFRAUDE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Revisar.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Escalar.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Bloquear.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22. AUDITORÍA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Toda acción administrativa deberá quedar registrada.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Login.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Cambio de parámetros.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Bloqueos.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Pagos.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23. CONFIGURACIÓN DEL SISTEMA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Todos los parámetros deberán administrarse desde interfaz.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Hardcodear valores.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24. PARÁMETROS TARIFARIOS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Administración completa de: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Ciudades.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Tarifas.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Factores.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Decretos.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Todos los valores se almacenan en Base de Datos.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Nunca en código.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25. CONFIGURACIÓN FINANCIERA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Administración de: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Nivel 1.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Nivel 2.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Reserva.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26. CONFIGURACIÓN DE PROGRAMACIÓN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Administración de: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Anticipación mínima.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Anticipación máxima.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Incentivos.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Valores aprobados: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Mínimo: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 horas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12 horas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27. CONFIGURACIÓN DE OFERTAS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Administración de: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Expiración de ofertas.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180 segundos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Configurable desde Base de Datos.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28. CONFIGURACIÓN DE CONTRAOFERTAS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Administración de: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Expiración de contraofertas.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180 segundos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Configurable desde Base de Datos.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29. INTEGRACIONES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Visualización y monitoreo de: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Telegram.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Firebase.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OpenStreetMap.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GraphHopper.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ERP.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Pasarelas de pago.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30. ERP FUTURO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Preparado para integración con: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Siigo.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Alegra.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Odoo.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SAP Business One.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World Office.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31. SEGURIDAD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Prohibido almacenar: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Passwords.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 frontend.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32. AUTORIZACIÓN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33. DOBLE FACTOR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Obligatorio para: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Superadministrador.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Recomendado para: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Administrador.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34. EXPORTACIONES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Formatos soportados: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Excel.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CSV.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35. REPORTE OFICIAL DE LIQUIDACIÓN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El sistema deberá generar: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Liquidación Mensual Oficial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Ciudad.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Trust.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Nivel 1.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Nivel 2.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Incentivos.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Total.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36. MONITOREO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Salud del sistema.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37. ESCALABILIDAD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Nuevos países.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Nuevas ciudades.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Nuevos servicios.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Nuevas monedas.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sin rediseño.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38. LIQUIDACIÓN EXTRAORDINARIA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únicamente para: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39. Centro de Liquidaciones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39. PRINCIPIO RECTOR FINAL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Los portales React serán responsables exclusivamente de la administración, gobierno, auditoría y supervisión del ecosistema Tu Mobil Amigo.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Toda lógica crítica de negocio, motores financieros, reglas de seguridad, antifraude, multinivel, Trust, IMF y liquidaciones permanecerá centralizada en PostgreSQL y Backend para garantizar integridad, trazabilidad y seguridad empresarial.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