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Documento 42 — Monitoreo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Versión: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Estado: Aprobado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Proyecto: Tu Mobil Amigo V1.0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Definir la estrategia oficial de monitoreo, observabilidad y gestión proactiva de eventos operativos para garantizar la disponibilidad, estabilidad, seguridad y continuidad de Tu Mobil Amigo.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PRINCIPIO RECTOR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No se puede administrar aquello que no se puede medir.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Todo componente crítico deberá ser monitoreado.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 ALCANCE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Aplica a: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Flutter Cliente;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Flutter Asesor;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React Administrador;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React Superadministrador;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Supabase;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PostgreSQL;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Edge Functions;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APIs;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Realtime;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OpenStreetMap;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GraphHopper;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Integraciones futuras;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Infraestructura.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4. OBJETIVOS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Garantizar: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disponibilidad;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rendimiento;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estabilidad;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seguridad;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recuperación temprana.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5. PILARES DE OBSERVABILIDAD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La observabilidad oficial se basará en: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Métricas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Trazas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6. LOGS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Todo componente deberá generar logs útiles para: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diagnóstico;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auditoría;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investigación.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7. MÉTRICAS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Todo componente crítico deberá generar métricas operativas.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8. TRAZAS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Los procesos críticos deberán poder rastrearse de extremo a extremo.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9. COMPONENTES MONITOREADOS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Como mínimo: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Base de Datos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Realtime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Integraciones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Infraestructura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10. DISPONIBILIDAD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Se deberá monitorear: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uptime;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interrupciones;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degradaciones.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11. SLA OBJETIVO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Objetivo inicial: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99.5%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12. EVOLUCIÓN DEL SLA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 medida que crezca la plataforma: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99.9%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13. LATENCIA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Monitorear: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APIs;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consultas;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integraciones.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14. TIEMPO DE RESPUESTA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Medir: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promedio;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máximo;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percentiles.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15. BASE DE DATOS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Monitorear: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conexiones;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consultas;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bloqueos;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consumo.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16. CONSULTAS LENTAS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Detectar automáticamente: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Slow Queries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17. CONCURRENCIA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Monitorear: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usuarios simultáneos;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sesiones activas.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18. REALTIME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Monitorear: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canales activos;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desconexiones;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reconexiones.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19. EDGE FUNCTIONS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Monitorear: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ejecuciones;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errores;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duración.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20. APIs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Monitorear: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volumen;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errores;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latencia.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21. RATE LIMIT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Monitorear: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abusos;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bloqueos;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intentos sospechosos.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22. ERRORES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Clasificar: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Crítico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Alto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Medio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Bajo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23. ALERTAS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Toda condición crítica deberá generar alerta.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24. CANALES DE ALERTA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Inicialmente: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Telegram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Correo electrónico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25. INCIDENTES CRÍTICOS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Generar alerta inmediata.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26. SEGURIDAD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Monitorear: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intentos fallidos;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accesos sospechosos;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anomalías.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27. ANTIFRAUDE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Monitorear: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patrones sospechosos;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abuso de beneficios;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multicuentas.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28. DEVICE REGISTRY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Monitorear: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dispositivos bloqueados;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dispositivos sospechosos;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cambios frecuentes.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29. CASHBACK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Monitorear: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generación;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reversos;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anomalías.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30. MULTINIVEL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Monitorear: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crecimiento;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patrones anómalos.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31. LIQUIDACIONES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Monitorear: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ejecución;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tiempos;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errores.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32. REPORTES MENSUALES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Monitorear: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generación;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exportación;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entrega.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33. OPENSTREETMAP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Monitorear: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disponibilidad;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tiempos de respuesta.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34. GRAPHHOPPER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Monitorear: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disponibilidad;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latencia;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errores.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35. TELEGRAM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Monitorear: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conectividad;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errores;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tiempos.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36. ERP FUTURO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Monitorear: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sincronización;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errores.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37. PSE FUTURO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Monitorear: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pagos;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conciliaciones;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errores.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38. BACKUPS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Monitorear: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ejecución;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éxito;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recuperación.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39. RECUPERACIÓN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Monitorear: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restauraciones;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tiempos.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40. DASHBOARDS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La operación deberá disponer de paneles visuales.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41. DASHBOARD EJECUTIVO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Visualizar: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usuarios;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servicios;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ingresos;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disponibilidad.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42. DASHBOARD OPERATIVO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Visualizar: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errores;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alertas;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incidentes.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43. DASHBOARD FINANCIERO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Visualizar: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cashback;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multinivel;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liquidaciones;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pagos.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44. DASHBOARD SEGURIDAD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Visualizar: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ataques;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bloqueos;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eventos sospechosos.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45. RETENCIÓN DE DATOS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Los datos de monitoreo deberán conservarse según política operativa.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46. AUDITORÍA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Toda alerta deberá ser trazable.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47. SLO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Definir objetivos internos de rendimiento.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48. ERROR BUDGET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La plataforma podrá operar con márgenes de error controlados.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49. CAPACIDAD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Monitorear crecimiento de: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usuarios;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servicios;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almacenamiento.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50. ESCALABILIDAD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Detectar anticipadamente necesidades de ampliación.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51. MANTENIMIENTO PREVENTIVO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El monitoreo deberá permitir actuar antes de una falla.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52. POSTMORTEM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Todo incidente crítico deberá generar análisis posterior.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53. MEJORA CONTINUA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Las métricas deberán utilizarse para optimizar la plataforma.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54. EVOLUCIÓN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La estrategia de monitoreo deberá crecer junto con el sistema.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55. PRINCIPIO RECTOR FINAL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Todo componente crítico de Tu Mobil Amigo deberá ser observable, medible y auditable, permitiendo detectar riesgos operativos, financieros y de seguridad antes de que impacten al negocio o a los usuarios.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