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before="26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46"/>
          <w:szCs w:val="46"/>
          <w:rtl w:val="0"/>
        </w:rPr>
        <w:t xml:space="preserve">ĐẶC TẢ YÊU CẦU PHẦN MỀM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1f3a5f"/>
          <w:sz w:val="26"/>
          <w:szCs w:val="26"/>
          <w:rtl w:val="0"/>
        </w:rPr>
        <w:t xml:space="preserve">Software Requirements Specification (SRS)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600" w:lineRule="auto"/>
        <w:jc w:val="center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Firmware Camera AI — Traffic &amp; Surveillance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60" w:lineRule="auto"/>
        <w:jc w:val="center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Phiên bản 1.0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60" w:lineRule="auto"/>
        <w:jc w:val="center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Ngày: </w:t>
      </w:r>
      <w:r w:rsidDel="00000000" w:rsidR="00000000" w:rsidRPr="00000000">
        <w:rPr>
          <w:rtl w:val="0"/>
        </w:rPr>
        <w:t xml:space="preserve">30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/06/2026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60" w:lineRule="auto"/>
        <w:jc w:val="center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Đồng bộ với: Tài liệu kiến trúc phần mềm (SAD) v</w:t>
      </w:r>
      <w:r w:rsidDel="00000000" w:rsidR="00000000" w:rsidRPr="00000000">
        <w:rPr>
          <w:rtl w:val="0"/>
        </w:rPr>
        <w:t xml:space="preserve">4.1</w:t>
      </w:r>
    </w:p>
    <w:p w:rsidR="00000000" w:rsidDel="00000000" w:rsidP="00000000" w:rsidRDefault="00000000" w:rsidRPr="00000000" w14:paraId="00000007">
      <w:pPr>
        <w:spacing w:after="60" w:lineRule="auto"/>
        <w:jc w:val="center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Nền tảng: Jetson · Ambarella · Rockchip — HW V3–V6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rPr/>
      </w:pPr>
      <w:r w:rsidDel="00000000" w:rsidR="00000000" w:rsidRPr="00000000">
        <w:rPr>
          <w:rtl w:val="0"/>
        </w:rPr>
        <w:t xml:space="preserve">Mục lục</w:t>
      </w:r>
    </w:p>
    <w:sdt>
      <w:sdtPr>
        <w:id w:val="-864771269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A">
          <w:pPr>
            <w:rPr/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0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rPr/>
      </w:pPr>
      <w:r w:rsidDel="00000000" w:rsidR="00000000" w:rsidRPr="00000000">
        <w:rPr>
          <w:rtl w:val="0"/>
        </w:rPr>
        <w:t xml:space="preserve">1. Giới thiệu</w:t>
      </w:r>
    </w:p>
    <w:p w:rsidR="00000000" w:rsidDel="00000000" w:rsidP="00000000" w:rsidRDefault="00000000" w:rsidRPr="00000000" w14:paraId="0000000E">
      <w:pPr>
        <w:pStyle w:val="Heading2"/>
        <w:rPr/>
      </w:pPr>
      <w:r w:rsidDel="00000000" w:rsidR="00000000" w:rsidRPr="00000000">
        <w:rPr>
          <w:rtl w:val="0"/>
        </w:rPr>
        <w:t xml:space="preserve">1.1 Mục đích</w:t>
      </w:r>
    </w:p>
    <w:p w:rsidR="00000000" w:rsidDel="00000000" w:rsidP="00000000" w:rsidRDefault="00000000" w:rsidRPr="00000000" w14:paraId="0000000F">
      <w:pPr>
        <w:spacing w:after="120" w:before="0" w:lineRule="auto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Tài liệu này đặc tả các yêu cầu phần mềm (chức năng và phi chức năng) cho firmware camera AI, ở mức 'shall-statement' kiểm chứng được để phát triển và kiểm thử. Tài liệu bổ trợ cho Tài liệu kiến trúc phần mềm (SAD) v3.8: SAD mô tả 'thiết kế thế nào', SRS mô tả 'phải đạt gì'.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rPr/>
      </w:pPr>
      <w:r w:rsidDel="00000000" w:rsidR="00000000" w:rsidRPr="00000000">
        <w:rPr>
          <w:rtl w:val="0"/>
        </w:rPr>
        <w:t xml:space="preserve">1.2 Phạm vi</w:t>
      </w:r>
    </w:p>
    <w:p w:rsidR="00000000" w:rsidDel="00000000" w:rsidP="00000000" w:rsidRDefault="00000000" w:rsidRPr="00000000" w14:paraId="00000011">
      <w:pPr>
        <w:spacing w:after="120" w:before="0" w:lineRule="auto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Toàn bộ firmware trên thiết bị: thu nhận hình ảnh &amp; âm thanh, mã hóa/ghi/stream, suy luận AI theo plugin, logic nghiệp vụ, bảo mật/truyền dữ liệu, quản lý (Web/API, ONVIF, OTA, log). Không bao gồm backend trung tâm hay ứng dụng client.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rPr/>
      </w:pPr>
      <w:r w:rsidDel="00000000" w:rsidR="00000000" w:rsidRPr="00000000">
        <w:rPr>
          <w:rtl w:val="0"/>
        </w:rPr>
        <w:t xml:space="preserve">1.3 Định nghĩa &amp; viết tắt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HAL: Hardware Abstraction Layer — lớp trừu tượng phần cứng (service nền tảng).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Service chức năng: DVR, VPU, Core, Gateway, MGMT.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 / NFR: Yêu cầu chức năng / phi chức năng.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Plugin: Một ứng dụng/model AI đóng gói theo IModelPlugin, nạp động.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PeriphCmd: Lệnh logic điều khiển ngoại vi (độc lập transport).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Ưu tiên: Bắt buộc (Must) · Nên có (Should) · Tùy chọn (Could) — theo MoSCoW.</w:t>
      </w:r>
    </w:p>
    <w:p w:rsidR="00000000" w:rsidDel="00000000" w:rsidP="00000000" w:rsidRDefault="00000000" w:rsidRPr="00000000" w14:paraId="00000019">
      <w:pPr>
        <w:pStyle w:val="Heading2"/>
        <w:rPr/>
      </w:pPr>
      <w:r w:rsidDel="00000000" w:rsidR="00000000" w:rsidRPr="00000000">
        <w:rPr>
          <w:rtl w:val="0"/>
        </w:rPr>
        <w:t xml:space="preserve">1.4 Quy ước mã yêu cầu</w:t>
      </w:r>
    </w:p>
    <w:p w:rsidR="00000000" w:rsidDel="00000000" w:rsidP="00000000" w:rsidRDefault="00000000" w:rsidRPr="00000000" w14:paraId="0000001A">
      <w:pPr>
        <w:spacing w:after="120" w:before="0" w:lineRule="auto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Yêu cầu chức năng: FR-&lt;NHÓM&gt;&lt;số&gt;-&lt;n&gt; (vd FR-HAL01-1). Yêu cầu phi chức năng: NFR-&lt;LOẠI&gt;-&lt;n&gt; (vd NFR-PERF-1). Mã nhóm trùng mã khối trong SAD để truy vết hai chiều.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rPr/>
      </w:pPr>
      <w:r w:rsidDel="00000000" w:rsidR="00000000" w:rsidRPr="00000000">
        <w:rPr>
          <w:rtl w:val="0"/>
        </w:rPr>
        <w:t xml:space="preserve">2. Mô tả tổng quan</w:t>
      </w:r>
    </w:p>
    <w:p w:rsidR="00000000" w:rsidDel="00000000" w:rsidP="00000000" w:rsidRDefault="00000000" w:rsidRPr="00000000" w14:paraId="0000001C">
      <w:pPr>
        <w:pStyle w:val="Heading2"/>
        <w:rPr/>
      </w:pPr>
      <w:r w:rsidDel="00000000" w:rsidR="00000000" w:rsidRPr="00000000">
        <w:rPr>
          <w:rtl w:val="0"/>
        </w:rPr>
        <w:t xml:space="preserve">2.1 Bối cảnh &amp; kiến trúc tóm tắt</w:t>
      </w:r>
    </w:p>
    <w:p w:rsidR="00000000" w:rsidDel="00000000" w:rsidP="00000000" w:rsidRDefault="00000000" w:rsidRPr="00000000" w14:paraId="0000001D">
      <w:pPr>
        <w:spacing w:after="120" w:before="0" w:lineRule="auto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Hệ thống gồm 5 service chức năng (DVR, VPU, Core, Gateway, MGMT) trên 2 service nền tảng (HAL, BUS &amp; IPC). Phần mềm trên camera chia 3 lớp: OS, Firmware (các service), và Patch (vá nhẹ). Audio là nhánh media đi cùng video (encode trong CodecHAL, ghi/stream bởi DVR); điều khiển audio xem như ngoại vi.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0"/>
        <w:gridCol w:w="1500"/>
        <w:gridCol w:w="6360"/>
        <w:tblGridChange w:id="0">
          <w:tblGrid>
            <w:gridCol w:w="1500"/>
            <w:gridCol w:w="1500"/>
            <w:gridCol w:w="6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a5f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1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a5f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1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Loại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a5f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2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Vai trò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2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HAL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2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Nền tảng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2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Trừu tượng phần cứng: Sensor, Codec (video+audio), Peripheral nội/ngoại, InferenceBackend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2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BUS &amp; IPC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2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Nền tảng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2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Frame bus, Event bus, Control IPC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2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DVR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2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Chức năng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2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Capture, Encode, Record, Stream (kèm audio)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2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VPU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2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Chức năng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2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Plugin AI, inference, tracker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2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2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Chức năng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2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Rule, alarm, metadata, analytics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3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Gateway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3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Chức năng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3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Bảo mật &amp; output adapters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3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MGMT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3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Chức năng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3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ConfigAPI (Web+API), ONVIF, OTA, LogDiag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rPr/>
      </w:pPr>
      <w:r w:rsidDel="00000000" w:rsidR="00000000" w:rsidRPr="00000000">
        <w:rPr>
          <w:rtl w:val="0"/>
        </w:rPr>
        <w:t xml:space="preserve">2.2 Lớp người dùng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Người vận hành (operator): Xem live/playback, nhận cảnh báo, điều khiển PTZ/ngoại vi.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Quản trị (admin): Cấu hình hệ thống, người dùng/RBAC, OTA, bảo mật.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Hệ thống tích hợp (VMS/Cloud): Kết nối qua ONVIF/REST/adapters để lấy luồng, metadata, sự kiện.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Kỹ sư bảo trì: Chẩn đoán qua log/metric/health, cập nhật vá.</w:t>
      </w:r>
    </w:p>
    <w:p w:rsidR="00000000" w:rsidDel="00000000" w:rsidP="00000000" w:rsidRDefault="00000000" w:rsidRPr="00000000" w14:paraId="0000003C">
      <w:pPr>
        <w:pStyle w:val="Heading2"/>
        <w:rPr/>
      </w:pPr>
      <w:r w:rsidDel="00000000" w:rsidR="00000000" w:rsidRPr="00000000">
        <w:rPr>
          <w:rtl w:val="0"/>
        </w:rPr>
        <w:t xml:space="preserve">2.3 Ràng buộc, giả định &amp; phụ thuộc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Đa nền tảng từ một codebase; khác biệt SoC chỉ ở HAL/board profile.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Thiết bị thấp cấp (vd Rockchip) hạn chế RAM/CPU — phải nhẹ.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CodecHAL &amp; InferenceBackend chạy in-process trong DVR/VPU (không qua IPC hot path).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Tuân thủ NDAA 889, FIPS 140-2/3, GDPR, ETSI EN 303 645, IEC 62443.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Phụ thuộc SDK nền tảng (TensorRT/RKNN/CVflow), driver sensor/codec/audio.</w:t>
      </w:r>
    </w:p>
    <w:p w:rsidR="00000000" w:rsidDel="00000000" w:rsidP="00000000" w:rsidRDefault="00000000" w:rsidRPr="00000000" w14:paraId="00000042">
      <w:pPr>
        <w:pStyle w:val="Heading1"/>
        <w:rPr/>
      </w:pPr>
      <w:r w:rsidDel="00000000" w:rsidR="00000000" w:rsidRPr="00000000">
        <w:rPr>
          <w:rtl w:val="0"/>
        </w:rPr>
        <w:t xml:space="preserve">3. Yêu cầu giao diện ngoài</w:t>
      </w:r>
    </w:p>
    <w:p w:rsidR="00000000" w:rsidDel="00000000" w:rsidP="00000000" w:rsidRDefault="00000000" w:rsidRPr="00000000" w14:paraId="00000043">
      <w:pPr>
        <w:pStyle w:val="Heading2"/>
        <w:rPr/>
      </w:pPr>
      <w:r w:rsidDel="00000000" w:rsidR="00000000" w:rsidRPr="00000000">
        <w:rPr>
          <w:rtl w:val="0"/>
        </w:rPr>
        <w:t xml:space="preserve">3.1 Giao diện phần cứng</w:t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50"/>
        <w:gridCol w:w="4350"/>
        <w:gridCol w:w="2760"/>
        <w:gridCol w:w="1100"/>
        <w:tblGridChange w:id="0">
          <w:tblGrid>
            <w:gridCol w:w="1150"/>
            <w:gridCol w:w="4350"/>
            <w:gridCol w:w="2760"/>
            <w:gridCol w:w="11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a5f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4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a5f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4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Yêu cầu — Hệ thống PHẢI…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a5f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4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Tiêu chí chấp nhận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a5f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4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Ưu tiên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4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a5f"/>
                <w:sz w:val="20"/>
                <w:szCs w:val="20"/>
                <w:rtl w:val="0"/>
              </w:rPr>
              <w:t xml:space="preserve">FR-IF-1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4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Hỗ trợ cảm biến ảnh/ISP của cả ba nền tảng qua SensorHAL.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4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Thu khung đạt FPS cấu hình trên Jetson/Ambarella/Rockchip.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6d5d2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4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Bắt buộc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4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a5f"/>
                <w:sz w:val="20"/>
                <w:szCs w:val="20"/>
                <w:rtl w:val="0"/>
              </w:rPr>
              <w:t xml:space="preserve">FR-IF-2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4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Hỗ trợ thu mic/line-in và phát speaker/line-out.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4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Thu &amp; phát PCM đồng bộ pts với video.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6d5d2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4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Bắt buộc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5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a5f"/>
                <w:sz w:val="20"/>
                <w:szCs w:val="20"/>
                <w:rtl w:val="0"/>
              </w:rPr>
              <w:t xml:space="preserve">FR-IF-3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5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Điều khiển ngoại vi nội (IR cut, zoom/focus, sưởi, gạt nước) và ngoại (PTZ, relay, cảm biến cửa) qua PeriphCmd.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5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Mỗi lệnh tạo tác động đúng phần cứng.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6d5d2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5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Bắt buộc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5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a5f"/>
                <w:sz w:val="20"/>
                <w:szCs w:val="20"/>
                <w:rtl w:val="0"/>
              </w:rPr>
              <w:t xml:space="preserve">FR-IF-4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5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Chạy suy luận trên NPU nền tảng qua InferenceBackend.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5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infer khớp model gốc trong dung sai.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6d5d2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5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Bắt buộc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8">
      <w:pPr>
        <w:pStyle w:val="Heading2"/>
        <w:rPr/>
      </w:pPr>
      <w:r w:rsidDel="00000000" w:rsidR="00000000" w:rsidRPr="00000000">
        <w:rPr>
          <w:rtl w:val="0"/>
        </w:rPr>
        <w:t xml:space="preserve">3.2 Giao diện phần mềm / truyền thông</w:t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50"/>
        <w:gridCol w:w="4350"/>
        <w:gridCol w:w="2760"/>
        <w:gridCol w:w="1100"/>
        <w:tblGridChange w:id="0">
          <w:tblGrid>
            <w:gridCol w:w="1150"/>
            <w:gridCol w:w="4350"/>
            <w:gridCol w:w="2760"/>
            <w:gridCol w:w="11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a5f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5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a5f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5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Yêu cầu — Hệ thống PHẢI…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a5f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5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Tiêu chí chấp nhận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a5f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5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Ưu tiên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5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a5f"/>
                <w:sz w:val="20"/>
                <w:szCs w:val="20"/>
                <w:rtl w:val="0"/>
              </w:rPr>
              <w:t xml:space="preserve">FR-IF-5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5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Cung cấp ONVIF Profile S/G/T/M cho VMS.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5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ONVIF Test Tool pass S/G/T/M.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6d5d2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6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Bắt buộc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6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a5f"/>
                <w:sz w:val="20"/>
                <w:szCs w:val="20"/>
                <w:rtl w:val="0"/>
              </w:rPr>
              <w:t xml:space="preserve">FR-IF-6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6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Cung cấp Web UI và REST API cấu hình cục bộ.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6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Đổi cấu hình qua API có hiệu lực runtime.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6d5d2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6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Bắt buộc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6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a5f"/>
                <w:sz w:val="20"/>
                <w:szCs w:val="20"/>
                <w:rtl w:val="0"/>
              </w:rPr>
              <w:t xml:space="preserve">FR-IF-7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6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Đẩy dữ liệu ra ngoài qua adapter RTMP/REST/MQTT/FTP/Cloud.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6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Đích ngoài nhận đúng dữ liệu, đã mã hóa.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6d5d2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6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Bắt buộc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6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a5f"/>
                <w:sz w:val="20"/>
                <w:szCs w:val="20"/>
                <w:rtl w:val="0"/>
              </w:rPr>
              <w:t xml:space="preserve">FR-IF-8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6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Mọi luồng ra ngoài đi qua một cổng Gateway (TLS, xác thực).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6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Không đường ra nào bỏ qua Gateway.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6d5d2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6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Bắt buộc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D">
      <w:pPr>
        <w:pStyle w:val="Heading1"/>
        <w:rPr/>
      </w:pPr>
      <w:r w:rsidDel="00000000" w:rsidR="00000000" w:rsidRPr="00000000">
        <w:rPr>
          <w:rtl w:val="0"/>
        </w:rPr>
        <w:t xml:space="preserve">4. Yêu cầu chức năng theo module</w:t>
      </w:r>
    </w:p>
    <w:p w:rsidR="00000000" w:rsidDel="00000000" w:rsidP="00000000" w:rsidRDefault="00000000" w:rsidRPr="00000000" w14:paraId="0000006E">
      <w:pPr>
        <w:pStyle w:val="Heading2"/>
        <w:rPr/>
      </w:pPr>
      <w:r w:rsidDel="00000000" w:rsidR="00000000" w:rsidRPr="00000000">
        <w:rPr>
          <w:rtl w:val="0"/>
        </w:rPr>
        <w:t xml:space="preserve">4.1 HAL</w:t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50"/>
        <w:gridCol w:w="4350"/>
        <w:gridCol w:w="2760"/>
        <w:gridCol w:w="1100"/>
        <w:tblGridChange w:id="0">
          <w:tblGrid>
            <w:gridCol w:w="1150"/>
            <w:gridCol w:w="4350"/>
            <w:gridCol w:w="2760"/>
            <w:gridCol w:w="11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a5f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6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a5f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7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Yêu cầu — Hệ thống PHẢI…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a5f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7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Tiêu chí chấp nhận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a5f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7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Ưu tiên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7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a5f"/>
                <w:sz w:val="20"/>
                <w:szCs w:val="20"/>
                <w:rtl w:val="0"/>
              </w:rPr>
              <w:t xml:space="preserve">FR-HAL01-1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7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Mở cảm biến theo SensorConfig và cấp FrameRef zero-copy gắn pts.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7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pts tăng đơn điệu; không copy vùng nhớ.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6d5d2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7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Bắt buộc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7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a5f"/>
                <w:sz w:val="20"/>
                <w:szCs w:val="20"/>
                <w:rtl w:val="0"/>
              </w:rPr>
              <w:t xml:space="preserve">FR-HAL01-2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7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Tự mở lại cảm biến khi mất tín hiệu theo backoff.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79">
            <w:pPr>
              <w:spacing w:after="0" w:lineRule="auto"/>
              <w:rPr/>
            </w:pPr>
            <w:sdt>
              <w:sdtPr>
                <w:id w:val="1447414579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Rút/cắm sensor → phục hồi &lt; 5s, có log.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6d5d2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7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Bắt buộc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7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a5f"/>
                <w:sz w:val="20"/>
                <w:szCs w:val="20"/>
                <w:rtl w:val="0"/>
              </w:rPr>
              <w:t xml:space="preserve">FR-HAL02-1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7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Mã hóa/giải mã video H.264/H.265/MJPEG qua bộ mã phần cứng.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7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Luồng giải mã được, đúng codec/độ phân giải.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6d5d2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7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Bắt buộc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7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a5f"/>
                <w:sz w:val="20"/>
                <w:szCs w:val="20"/>
                <w:rtl w:val="0"/>
              </w:rPr>
              <w:t xml:space="preserve">FR-HAL02-2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8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Mã hóa/giải mã audio G.711/AAC/Opus (codec media chung).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8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Audio phát/giải mã đúng, đồng bộ pts.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6d5d2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8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Bắt buộc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8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a5f"/>
                <w:sz w:val="20"/>
                <w:szCs w:val="20"/>
                <w:rtl w:val="0"/>
              </w:rPr>
              <w:t xml:space="preserve">FR-HAL03-1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8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Thực thi PeriphCmd cho ngoại vi nội; ẩn transport (I2C/SPI/PWM).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8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Đổi transport không ảnh hưởng bên gọi.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6d5d2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8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Bắt buộc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8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a5f"/>
                <w:sz w:val="20"/>
                <w:szCs w:val="20"/>
                <w:rtl w:val="0"/>
              </w:rPr>
              <w:t xml:space="preserve">FR-HAL04-1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8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Điều khiển ngoại vi ngoài (PTZ Pelco-D, relay, cảm biến cửa) và điều khiển audio (gain/mute/chọn nguồn) qua PeriphCmd.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8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Lệnh tạo tác động đúng; đọc được trạng thái.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6d5d2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8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Bắt buộc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8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a5f"/>
                <w:sz w:val="20"/>
                <w:szCs w:val="20"/>
                <w:rtl w:val="0"/>
              </w:rPr>
              <w:t xml:space="preserve">FR-HAL05-1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8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Nạp model định dạng nền tảng và chạy infer khớp model gốc.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8D">
            <w:pPr>
              <w:spacing w:after="0" w:lineRule="auto"/>
              <w:rPr/>
            </w:pPr>
            <w:sdt>
              <w:sdtPr>
                <w:id w:val="-1911067949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Top-1 trên bộ test ≥ ngưỡng; báo BackendCaps.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6d5d2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8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Bắt buộc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8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a5f"/>
                <w:sz w:val="20"/>
                <w:szCs w:val="20"/>
                <w:rtl w:val="0"/>
              </w:rPr>
              <w:t xml:space="preserve">FR-HAL05-2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9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An toàn luồng cho N worker; hỗ trợ batch.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9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Đa luồng không sai kết quả; batch tăng throughput.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bf0d0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9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Nên có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3">
      <w:pPr>
        <w:pStyle w:val="Heading2"/>
        <w:rPr/>
      </w:pPr>
      <w:r w:rsidDel="00000000" w:rsidR="00000000" w:rsidRPr="00000000">
        <w:rPr>
          <w:rtl w:val="0"/>
        </w:rPr>
        <w:t xml:space="preserve">4.2 BUS &amp; IPC</w:t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50"/>
        <w:gridCol w:w="4350"/>
        <w:gridCol w:w="2760"/>
        <w:gridCol w:w="1100"/>
        <w:tblGridChange w:id="0">
          <w:tblGrid>
            <w:gridCol w:w="1150"/>
            <w:gridCol w:w="4350"/>
            <w:gridCol w:w="2760"/>
            <w:gridCol w:w="11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a5f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9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a5f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9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Yêu cầu — Hệ thống PHẢI…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a5f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9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Tiêu chí chấp nhận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a5f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9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Ưu tiên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9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a5f"/>
                <w:sz w:val="20"/>
                <w:szCs w:val="20"/>
                <w:rtl w:val="0"/>
              </w:rPr>
              <w:t xml:space="preserve">FR-BUS01-1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9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Cấp buffer từ pool cố định, phát FrameRef đếm tham chiếu (zero-copy).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9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Không malloc theo khung; thu hồi khi count=0.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6d5d2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9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Bắt buộc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9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a5f"/>
                <w:sz w:val="20"/>
                <w:szCs w:val="20"/>
                <w:rtl w:val="0"/>
              </w:rPr>
              <w:t xml:space="preserve">FR-BUS01-2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9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Áp drop policy và đếm khung rớt khi pool cạn.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9E">
            <w:pPr>
              <w:spacing w:after="0" w:lineRule="auto"/>
              <w:rPr/>
            </w:pPr>
            <w:sdt>
              <w:sdtPr>
                <w:id w:val="1362154905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Tải cao → drop có kiểm soát, có metric.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6d5d2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9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Bắt buộc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A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a5f"/>
                <w:sz w:val="20"/>
                <w:szCs w:val="20"/>
                <w:rtl w:val="0"/>
              </w:rPr>
              <w:t xml:space="preserve">FR-BUS02-1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A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Pub/sub theo topic; nhiều subscriber nhận cùng bản tin; non-blocking.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A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Subscriber chậm không chặn producer.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6d5d2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A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Bắt buộc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A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a5f"/>
                <w:sz w:val="20"/>
                <w:szCs w:val="20"/>
                <w:rtl w:val="0"/>
              </w:rPr>
              <w:t xml:space="preserve">FR-BUS03-1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A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Kênh request/response tổng quát (payload PeriphCmd…), mọi yêu cầu qua xác thực.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A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Thêm loại lệnh mới không sửa tầng vận chuyển.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6d5d2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A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Bắt buộc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8">
      <w:pPr>
        <w:pStyle w:val="Heading2"/>
        <w:rPr/>
      </w:pPr>
      <w:r w:rsidDel="00000000" w:rsidR="00000000" w:rsidRPr="00000000">
        <w:rPr>
          <w:rtl w:val="0"/>
        </w:rPr>
        <w:t xml:space="preserve">4.3 DVR</w:t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50"/>
        <w:gridCol w:w="4350"/>
        <w:gridCol w:w="2760"/>
        <w:gridCol w:w="1100"/>
        <w:tblGridChange w:id="0">
          <w:tblGrid>
            <w:gridCol w:w="1150"/>
            <w:gridCol w:w="4350"/>
            <w:gridCol w:w="2760"/>
            <w:gridCol w:w="11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a5f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A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a5f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A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Yêu cầu — Hệ thống PHẢI…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a5f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A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Tiêu chí chấp nhận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a5f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A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Ưu tiên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A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a5f"/>
                <w:sz w:val="20"/>
                <w:szCs w:val="20"/>
                <w:rtl w:val="0"/>
              </w:rPr>
              <w:t xml:space="preserve">FR-DVR01-1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A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Thu khung từ SensorHAL, gắn metadata, publish lên frame bus.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A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Mỗi khung lên bus với pts/channel đúng.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6d5d2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B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Bắt buộc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B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a5f"/>
                <w:sz w:val="20"/>
                <w:szCs w:val="20"/>
                <w:rtl w:val="0"/>
              </w:rPr>
              <w:t xml:space="preserve">FR-DVR02-1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B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Mã hóa luồng chính + sub-stream; ghép audio track đồng bộ A/V.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B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2 luồng đạt FPS; lệch A/V &lt; ngưỡng.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6d5d2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B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Bắt buộc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B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a5f"/>
                <w:sz w:val="20"/>
                <w:szCs w:val="20"/>
                <w:rtl w:val="0"/>
              </w:rPr>
              <w:t xml:space="preserve">FR-DVR03-1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B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Ghi mp4/MJPEG (kèm audio), xoay vòng &amp; lập chỉ mục; mã hóa at-rest.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B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Phát lại được; đầy đĩa → xoay vòng; tháo đĩa không đọc được.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6d5d2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B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Bắt buộc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B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a5f"/>
                <w:sz w:val="20"/>
                <w:szCs w:val="20"/>
                <w:rtl w:val="0"/>
              </w:rPr>
              <w:t xml:space="preserve">FR-DVR03-2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B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Hỗ trợ ghi quanh sự kiện (pre/post-event).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B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Clip cảnh báo đủ giây trước/sau.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bf0d0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B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Nên có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B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a5f"/>
                <w:sz w:val="20"/>
                <w:szCs w:val="20"/>
                <w:rtl w:val="0"/>
              </w:rPr>
              <w:t xml:space="preserve">FR-DVR04-1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B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Phục vụ RTSP kèm audio và backchannel hai chiều; ra ngoài qua Gateway.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B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VMS xem live + talkback; bắt gói thấy TLS.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6d5d2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C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Bắt buộc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1">
      <w:pPr>
        <w:pStyle w:val="Heading2"/>
        <w:rPr/>
      </w:pPr>
      <w:r w:rsidDel="00000000" w:rsidR="00000000" w:rsidRPr="00000000">
        <w:rPr>
          <w:rtl w:val="0"/>
        </w:rPr>
        <w:t xml:space="preserve">4.4 VPU</w:t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50"/>
        <w:gridCol w:w="4350"/>
        <w:gridCol w:w="2760"/>
        <w:gridCol w:w="1100"/>
        <w:tblGridChange w:id="0">
          <w:tblGrid>
            <w:gridCol w:w="1150"/>
            <w:gridCol w:w="4350"/>
            <w:gridCol w:w="2760"/>
            <w:gridCol w:w="11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a5f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C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a5f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C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Yêu cầu — Hệ thống PHẢI…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a5f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C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Tiêu chí chấp nhận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a5f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C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Ưu tiên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C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a5f"/>
                <w:sz w:val="20"/>
                <w:szCs w:val="20"/>
                <w:rtl w:val="0"/>
              </w:rPr>
              <w:t xml:space="preserve">FR-VPU01-1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C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Quét, nạp .so theo manifest, đăng ký Registry; hot-reload không gián đoạn.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C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Thêm/bớt model runtime → hiệu lực ngay, không gián đoạn ghi/stream.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6d5d2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C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Bắt buộc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C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a5f"/>
                <w:sz w:val="20"/>
                <w:szCs w:val="20"/>
                <w:rtl w:val="0"/>
              </w:rPr>
              <w:t xml:space="preserve">FR-VPU01-2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C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Kiểm version interface; cô lập .so lỗi.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C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Plugin sai version bị từ chối; .so hỏng không crash service.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6d5d2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C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Bắt buộc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C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a5f"/>
                <w:sz w:val="20"/>
                <w:szCs w:val="20"/>
                <w:rtl w:val="0"/>
              </w:rPr>
              <w:t xml:space="preserve">FR-VPU02-1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C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Phân phối khung theo target_fps mỗi plugin; bỏ khung khi quá tải.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D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Mỗi model đúng FPS (±10%); bộ nhớ ổn định khi tải cao.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6d5d2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D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Bắt buộc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D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a5f"/>
                <w:sz w:val="20"/>
                <w:szCs w:val="20"/>
                <w:rtl w:val="0"/>
              </w:rPr>
              <w:t xml:space="preserve">FR-VPU04-1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D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Cho phép plugin tự cài tiền/hậu xử lý riêng; VPU-04/05 là thư viện dùng lại tùy chọn.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D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Model pre/post khác hẳn chạy được mà không sửa service khác.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6d5d2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D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Bắt buộc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D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a5f"/>
                <w:sz w:val="20"/>
                <w:szCs w:val="20"/>
                <w:rtl w:val="0"/>
              </w:rPr>
              <w:t xml:space="preserve">FR-VPU07-1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D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Đẩy Detection/Event lên event bus đúng thứ tự pts; map sang ONVIF metadata.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D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Thứ tự pts giữ; metadata hợp lệ schema ONVIF.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6d5d2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D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Bắt buộc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A">
      <w:pPr>
        <w:pStyle w:val="Heading2"/>
        <w:rPr/>
      </w:pPr>
      <w:r w:rsidDel="00000000" w:rsidR="00000000" w:rsidRPr="00000000">
        <w:rPr>
          <w:rtl w:val="0"/>
        </w:rPr>
        <w:t xml:space="preserve">4.5 Core</w:t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50"/>
        <w:gridCol w:w="4350"/>
        <w:gridCol w:w="2760"/>
        <w:gridCol w:w="1100"/>
        <w:tblGridChange w:id="0">
          <w:tblGrid>
            <w:gridCol w:w="1150"/>
            <w:gridCol w:w="4350"/>
            <w:gridCol w:w="2760"/>
            <w:gridCol w:w="11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a5f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D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a5f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D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Yêu cầu — Hệ thống PHẢI…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a5f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D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Tiêu chí chấp nhận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a5f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D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Ưu tiên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D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a5f"/>
                <w:sz w:val="20"/>
                <w:szCs w:val="20"/>
                <w:rtl w:val="0"/>
              </w:rPr>
              <w:t xml:space="preserve">FR-CORE01-1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E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Đánh giá luật ROI/vạch ảo/hướng/tốc độ trên Detection; nạp lại luật runtime.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E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Kịch bản test sinh đúng Event; đổi luật không cần khởi động lại.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6d5d2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E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Bắt buộc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E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a5f"/>
                <w:sz w:val="20"/>
                <w:szCs w:val="20"/>
                <w:rtl w:val="0"/>
              </w:rPr>
              <w:t xml:space="preserve">FR-CORE02-1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E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Áp cooldown/khử trùng lặp/lịch/ưu tiên cho cảnh báo.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E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Không sinh cảnh báo trùng trong cooldown.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6d5d2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E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Bắt buộc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E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a5f"/>
                <w:sz w:val="20"/>
                <w:szCs w:val="20"/>
                <w:rtl w:val="0"/>
              </w:rPr>
              <w:t xml:space="preserve">FR-CORE03-1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E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Ghép metadata vào media đồng bộ thời gian; áp retention.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E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Metadata khớp khung theo pts; dữ liệu quá hạn bị xóa.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bf0d0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E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Nên có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E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a5f"/>
                <w:sz w:val="20"/>
                <w:szCs w:val="20"/>
                <w:rtl w:val="0"/>
              </w:rPr>
              <w:t xml:space="preserve">FR-CORE04-1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E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Tính đếm/lưu lượng/heatmap theo cửa sổ thời gian; truy vấn qua API.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E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Số liệu khớp dữ liệu test.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bf0d0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E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Nên có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F">
      <w:pPr>
        <w:pStyle w:val="Heading2"/>
        <w:rPr/>
      </w:pPr>
      <w:r w:rsidDel="00000000" w:rsidR="00000000" w:rsidRPr="00000000">
        <w:rPr>
          <w:rtl w:val="0"/>
        </w:rPr>
        <w:t xml:space="preserve">4.6 Gateway</w:t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50"/>
        <w:gridCol w:w="4350"/>
        <w:gridCol w:w="2760"/>
        <w:gridCol w:w="1100"/>
        <w:tblGridChange w:id="0">
          <w:tblGrid>
            <w:gridCol w:w="1150"/>
            <w:gridCol w:w="4350"/>
            <w:gridCol w:w="2760"/>
            <w:gridCol w:w="11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a5f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F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a5f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F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Yêu cầu — Hệ thống PHẢI…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a5f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F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Tiêu chí chấp nhận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a5f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F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Ưu tiên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F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a5f"/>
                <w:sz w:val="20"/>
                <w:szCs w:val="20"/>
                <w:rtl w:val="0"/>
              </w:rPr>
              <w:t xml:space="preserve">FR-GW01-1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F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Mọi payload ra ngoài đi qua secure() (mã hóa/được phép); xác thực fail → từ chối + audit.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F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Không đường ra nào bỏ qua; truy cập trái phép bị chặn &amp; ghi log.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6d5d2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F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Bắt buộc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F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a5f"/>
                <w:sz w:val="20"/>
                <w:szCs w:val="20"/>
                <w:rtl w:val="0"/>
              </w:rPr>
              <w:t xml:space="preserve">FR-GW01-2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F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Rate-limit chống lạm dụng.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FA">
            <w:pPr>
              <w:spacing w:after="0" w:lineRule="auto"/>
              <w:rPr/>
            </w:pPr>
            <w:sdt>
              <w:sdtPr>
                <w:id w:val="-825710409"/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Vượt ngưỡng → bị giới hạn.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bf0d0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F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Nên có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F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a5f"/>
                <w:sz w:val="20"/>
                <w:szCs w:val="20"/>
                <w:rtl w:val="0"/>
              </w:rPr>
              <w:t xml:space="preserve">FR-GW02-1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F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Nạp/đăng ký IOutputAdapter động.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F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Thêm adapter mới không sửa lõi.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bf0d0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F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Nên có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10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a5f"/>
                <w:sz w:val="20"/>
                <w:szCs w:val="20"/>
                <w:rtl w:val="0"/>
              </w:rPr>
              <w:t xml:space="preserve">FR-GW03-1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10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Gửi dữ liệu theo giao thức; buffer &amp; gửi lại khi mất mạng.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10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Không mất sự kiện khi mạng chập chờn.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6d5d2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10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Bắt buộc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4">
      <w:pPr>
        <w:pStyle w:val="Heading2"/>
        <w:rPr/>
      </w:pPr>
      <w:r w:rsidDel="00000000" w:rsidR="00000000" w:rsidRPr="00000000">
        <w:rPr>
          <w:rtl w:val="0"/>
        </w:rPr>
        <w:t xml:space="preserve">4.7 MGMT</w:t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50"/>
        <w:gridCol w:w="4350"/>
        <w:gridCol w:w="2760"/>
        <w:gridCol w:w="1100"/>
        <w:tblGridChange w:id="0">
          <w:tblGrid>
            <w:gridCol w:w="1150"/>
            <w:gridCol w:w="4350"/>
            <w:gridCol w:w="2760"/>
            <w:gridCol w:w="11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a5f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10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a5f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10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Yêu cầu — Hệ thống PHẢI…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a5f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10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Tiêu chí chấp nhận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a5f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10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Ưu tiên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10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a5f"/>
                <w:sz w:val="20"/>
                <w:szCs w:val="20"/>
                <w:rtl w:val="0"/>
              </w:rPr>
              <w:t xml:space="preserve">FR-MGMT01-1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10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Cung cấp Web UI + REST API cấu hình; validate; áp runtime; versioning/rollback cấu hình.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10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Đổi cấu hình có hiệu lực; khôi phục cấu hình trước được.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6d5d2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10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Bắt buộc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10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a5f"/>
                <w:sz w:val="20"/>
                <w:szCs w:val="20"/>
                <w:rtl w:val="0"/>
              </w:rPr>
              <w:t xml:space="preserve">FR-MGMT01-2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10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Lộ điều khiển ngoại vi (sưởi/gạt nước/PTZ) qua API → PeriphCmd tới HAL.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10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Bấm trên web → phần cứng phản ứng đúng.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6d5d2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11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Bắt buộc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11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a5f"/>
                <w:sz w:val="20"/>
                <w:szCs w:val="20"/>
                <w:rtl w:val="0"/>
              </w:rPr>
              <w:t xml:space="preserve">FR-MGMT02-1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11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Chạy ngăn xếp ONVIF (S/G/T/M), tách khỏi ConfigAPI.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11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Đạt conformance; ConfigAPI không phụ thuộc ONVIF.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6d5d2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11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Bắt buộc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11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a5f"/>
                <w:sz w:val="20"/>
                <w:szCs w:val="20"/>
                <w:rtl w:val="0"/>
              </w:rPr>
              <w:t xml:space="preserve">FR-MGMT03-1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11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Cập nhật firmware A/B có chữ ký, anti-rollback; không brick.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117">
            <w:pPr>
              <w:spacing w:after="0" w:lineRule="auto"/>
              <w:rPr/>
            </w:pPr>
            <w:sdt>
              <w:sdtPr>
                <w:id w:val="-75850957"/>
                <w:tag w:val="goog_rdk_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Firmware sai chữ ký bị từ chối; lỗi → rollback, thiết bị vẫn boot.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6d5d2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11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Bắt buộc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11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a5f"/>
                <w:sz w:val="20"/>
                <w:szCs w:val="20"/>
                <w:rtl w:val="0"/>
              </w:rPr>
              <w:t xml:space="preserve">FR-MGMT04-1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11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Thu thập log/metric tập trung và health-check từng service.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11B">
            <w:pPr>
              <w:spacing w:after="0" w:lineRule="auto"/>
              <w:rPr/>
            </w:pPr>
            <w:sdt>
              <w:sdtPr>
                <w:id w:val="-1094282019"/>
                <w:tag w:val="goog_rdk_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Service chết → health báo lỗi; metric truy cập qua endpoint.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6d5d2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11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Bắt buộc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D">
      <w:pPr>
        <w:pStyle w:val="Heading2"/>
        <w:rPr/>
      </w:pPr>
      <w:r w:rsidDel="00000000" w:rsidR="00000000" w:rsidRPr="00000000">
        <w:rPr>
          <w:rtl w:val="0"/>
        </w:rPr>
        <w:t xml:space="preserve">4.8 ONVIF</w:t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50"/>
        <w:gridCol w:w="4350"/>
        <w:gridCol w:w="2760"/>
        <w:gridCol w:w="1100"/>
        <w:tblGridChange w:id="0">
          <w:tblGrid>
            <w:gridCol w:w="1150"/>
            <w:gridCol w:w="4350"/>
            <w:gridCol w:w="2760"/>
            <w:gridCol w:w="11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a5f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11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a5f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11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Yêu cầu — Hệ thống PHẢI…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a5f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12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Tiêu chí chấp nhận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a5f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12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Ưu tiên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12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a5f"/>
                <w:sz w:val="20"/>
                <w:szCs w:val="20"/>
                <w:rtl w:val="0"/>
              </w:rPr>
              <w:t xml:space="preserve">FR-ONV-1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12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WS-Discovery + Device Management; mọi lệnh ONVIF qua xác thực.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12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Thiết bị hiện trong ONVIF Device Manager; lệnh không xác thực bị từ chối.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6d5d2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12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Bắt buộc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12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a5f"/>
                <w:sz w:val="20"/>
                <w:szCs w:val="20"/>
                <w:rtl w:val="0"/>
              </w:rPr>
              <w:t xml:space="preserve">FR-ONV-2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12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Media (Profile S/T): stream URI, H.265, audio source/output backchannel.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12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VMS lấy stream + audio hai chiều.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6d5d2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12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Bắt buộc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12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a5f"/>
                <w:sz w:val="20"/>
                <w:szCs w:val="20"/>
                <w:rtl w:val="0"/>
              </w:rPr>
              <w:t xml:space="preserve">FR-ONV-3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12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PTZ (Profile S) ánh xạ sang HAL ngoại vi.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12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Điều khiển PTZ chuẩn ONVIF từ VMS.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bf0d0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12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Nên có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12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a5f"/>
                <w:sz w:val="20"/>
                <w:szCs w:val="20"/>
                <w:rtl w:val="0"/>
              </w:rPr>
              <w:t xml:space="preserve">FR-ONV-4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12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Recording/Search/Replay (Profile G).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13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Client tìm &amp; phát lại bản ghi.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bf0d0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13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Nên có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13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a5f"/>
                <w:sz w:val="20"/>
                <w:szCs w:val="20"/>
                <w:rtl w:val="0"/>
              </w:rPr>
              <w:t xml:space="preserve">FR-ONV-5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13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Analytics metadata (Profile M) từ kết quả VPU.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13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VMS đọc metadata object/LPR/face theo schema.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6d5d2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13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Bắt buộc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13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a5f"/>
                <w:sz w:val="20"/>
                <w:szCs w:val="20"/>
                <w:rtl w:val="0"/>
              </w:rPr>
              <w:t xml:space="preserve">FR-ONV-6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13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Event (PullPoint) cho motion/tamper/cảnh báo AI.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13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VMS nhận sự kiện qua ONVIF.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bf0d0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13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Nên có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A">
      <w:pPr>
        <w:pStyle w:val="Heading1"/>
        <w:rPr/>
      </w:pPr>
      <w:r w:rsidDel="00000000" w:rsidR="00000000" w:rsidRPr="00000000">
        <w:rPr>
          <w:rtl w:val="0"/>
        </w:rPr>
        <w:t xml:space="preserve">5. Yêu cầu chức năng xuyên suốt</w:t>
      </w:r>
    </w:p>
    <w:p w:rsidR="00000000" w:rsidDel="00000000" w:rsidP="00000000" w:rsidRDefault="00000000" w:rsidRPr="00000000" w14:paraId="0000013B">
      <w:pPr>
        <w:pStyle w:val="Heading2"/>
        <w:rPr/>
      </w:pPr>
      <w:r w:rsidDel="00000000" w:rsidR="00000000" w:rsidRPr="00000000">
        <w:rPr>
          <w:rtl w:val="0"/>
        </w:rPr>
        <w:t xml:space="preserve">5.1 Âm thanh (Audio)</w:t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50"/>
        <w:gridCol w:w="4350"/>
        <w:gridCol w:w="2760"/>
        <w:gridCol w:w="1100"/>
        <w:tblGridChange w:id="0">
          <w:tblGrid>
            <w:gridCol w:w="1150"/>
            <w:gridCol w:w="4350"/>
            <w:gridCol w:w="2760"/>
            <w:gridCol w:w="11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a5f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13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a5f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13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Yêu cầu — Hệ thống PHẢI…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a5f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13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Tiêu chí chấp nhận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a5f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13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Ưu tiên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14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a5f"/>
                <w:sz w:val="20"/>
                <w:szCs w:val="20"/>
                <w:rtl w:val="0"/>
              </w:rPr>
              <w:t xml:space="preserve">FR-AUD-1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14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Thu mic/line-in, encode (CodecHAL) và ghi/stream cùng video, đồng bộ pts.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14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Bản ghi &amp; RTSP có audio khớp hình.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6d5d2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14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Bắt buộc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14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a5f"/>
                <w:sz w:val="20"/>
                <w:szCs w:val="20"/>
                <w:rtl w:val="0"/>
              </w:rPr>
              <w:t xml:space="preserve">FR-AUD-2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14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Hỗ trợ đàm thoại hai chiều (talkback): nhận audio ngoài → phát speaker.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14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Audio từ VMS phát ra loa; có khử vọng khi song công.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bf0d0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14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Nên có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14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a5f"/>
                <w:sz w:val="20"/>
                <w:szCs w:val="20"/>
                <w:rtl w:val="0"/>
              </w:rPr>
              <w:t xml:space="preserve">FR-AUD-3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14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Điều khiển audio (gain/mute/chọn nguồn) qua PeriphCmd.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14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Đổi gain/mute qua API có hiệu lực.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bf0d0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14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Nên có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14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a5f"/>
                <w:sz w:val="20"/>
                <w:szCs w:val="20"/>
                <w:rtl w:val="0"/>
              </w:rPr>
              <w:t xml:space="preserve">FR-AUD-4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14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(Tùy chọn) Phân tích âm thanh bằng plugin (tiếng súng/vỡ kính), dùng lại InferenceBackend.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14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Plugin acoustic sinh Event đúng; không đụng khối khác.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debe4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14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Tùy chọn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0">
      <w:pPr>
        <w:pStyle w:val="Heading2"/>
        <w:rPr/>
      </w:pPr>
      <w:r w:rsidDel="00000000" w:rsidR="00000000" w:rsidRPr="00000000">
        <w:rPr>
          <w:rtl w:val="0"/>
        </w:rPr>
        <w:t xml:space="preserve">5.2 Khả năng mở rộng</w:t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50"/>
        <w:gridCol w:w="4350"/>
        <w:gridCol w:w="2760"/>
        <w:gridCol w:w="1100"/>
        <w:tblGridChange w:id="0">
          <w:tblGrid>
            <w:gridCol w:w="1150"/>
            <w:gridCol w:w="4350"/>
            <w:gridCol w:w="2760"/>
            <w:gridCol w:w="11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a5f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15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a5f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15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Yêu cầu — Hệ thống PHẢI…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a5f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15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Tiêu chí chấp nhận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a5f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15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Ưu tiên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15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a5f"/>
                <w:sz w:val="20"/>
                <w:szCs w:val="20"/>
                <w:rtl w:val="0"/>
              </w:rPr>
              <w:t xml:space="preserve">FR-EXT-1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15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Thêm một ứng dụng AI xuất Detection chuẩn chỉ bằng thêm một plugin, không sửa service khác.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15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Thêm plugin mới → 0 service đổi; chạy được runtime.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6d5d2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15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Bắt buộc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15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a5f"/>
                <w:sz w:val="20"/>
                <w:szCs w:val="20"/>
                <w:rtl w:val="0"/>
              </w:rPr>
              <w:t xml:space="preserve">FR-EXT-2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15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Thêm ngoại vi cùng loại lệnh đã có chỉ qua board profile/impl HAL.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15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Không sửa interface &amp; service chức năng.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6d5d2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15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Bắt buộc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15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a5f"/>
                <w:sz w:val="20"/>
                <w:szCs w:val="20"/>
                <w:rtl w:val="0"/>
              </w:rPr>
              <w:t xml:space="preserve">FR-EXT-3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15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Đổi transport phần cứng (I2C↔SPI) khu trú trong impl HAL + board profile.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15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Bên gọi (ONVIF/ConfigAPI) không đổi.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6d5d2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16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Bắt buộc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16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a5f"/>
                <w:sz w:val="20"/>
                <w:szCs w:val="20"/>
                <w:rtl w:val="0"/>
              </w:rPr>
              <w:t xml:space="preserve">FR-EXT-4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16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Thêm SoC mới chỉ bằng thư mục hal/&lt;nền tảng&gt;/.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16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Service chức năng giữ nguyên.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bf0d0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16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Nên có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5">
      <w:pPr>
        <w:pStyle w:val="Heading2"/>
        <w:rPr/>
      </w:pPr>
      <w:r w:rsidDel="00000000" w:rsidR="00000000" w:rsidRPr="00000000">
        <w:rPr>
          <w:rtl w:val="0"/>
        </w:rPr>
        <w:t xml:space="preserve">5.3 Cập nhật &amp; version</w:t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50"/>
        <w:gridCol w:w="4350"/>
        <w:gridCol w:w="2760"/>
        <w:gridCol w:w="1100"/>
        <w:tblGridChange w:id="0">
          <w:tblGrid>
            <w:gridCol w:w="1150"/>
            <w:gridCol w:w="4350"/>
            <w:gridCol w:w="2760"/>
            <w:gridCol w:w="11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a5f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16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a5f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16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Yêu cầu — Hệ thống PHẢI…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a5f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16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Tiêu chí chấp nhận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a5f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16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Ưu tiên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16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a5f"/>
                <w:sz w:val="20"/>
                <w:szCs w:val="20"/>
                <w:rtl w:val="0"/>
              </w:rPr>
              <w:t xml:space="preserve">FR-VER-1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16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Hiển thị một số version firmware MAJOR.MINOR.PATCH trên web, độc lập phần cứng.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16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Web hiển thị đúng version đang chạy.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6d5d2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16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Bắt buộc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16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a5f"/>
                <w:sz w:val="20"/>
                <w:szCs w:val="20"/>
                <w:rtl w:val="0"/>
              </w:rPr>
              <w:t xml:space="preserve">FR-VER-2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16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Khai báo hw_compat [V3..V6]; kiểm hw_revision lúc boot &amp; OTA, từ chối nếu ngoài dải.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17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Flash firmware lên HW không hỗ trợ bị từ chối.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6d5d2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17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Bắt buộc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17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a5f"/>
                <w:sz w:val="20"/>
                <w:szCs w:val="20"/>
                <w:rtl w:val="0"/>
              </w:rPr>
              <w:t xml:space="preserve">FR-VER-3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17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Hỗ trợ gói vá nhẹ đánh số đuôi -pN (không flash toàn bộ).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17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Vá nhỏ áp được, chỉ restart service liên quan.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bf0d0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17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Nên có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17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a5f"/>
                <w:sz w:val="20"/>
                <w:szCs w:val="20"/>
                <w:rtl w:val="0"/>
              </w:rPr>
              <w:t xml:space="preserve">FR-VER-4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17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Quản lý version đa repo bằng manifest ghim version từng thành phần; CI kiểm tương thích interfaces trước khi đóng gói.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17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Build firmware tái lập được; thành phần lệch interfaces bị chặn.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bf0d0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17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Nên có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A">
      <w:pPr>
        <w:pStyle w:val="Heading2"/>
        <w:rPr/>
      </w:pPr>
      <w:r w:rsidDel="00000000" w:rsidR="00000000" w:rsidRPr="00000000">
        <w:rPr>
          <w:rtl w:val="0"/>
        </w:rPr>
        <w:t xml:space="preserve">5.4 Di trú cấu hình</w:t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50"/>
        <w:gridCol w:w="4350"/>
        <w:gridCol w:w="2760"/>
        <w:gridCol w:w="1100"/>
        <w:tblGridChange w:id="0">
          <w:tblGrid>
            <w:gridCol w:w="1150"/>
            <w:gridCol w:w="4350"/>
            <w:gridCol w:w="2760"/>
            <w:gridCol w:w="11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a5f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17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a5f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17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Yêu cầu — Hệ thống PHẢI…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a5f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17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Tiêu chí chấp nhận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a5f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17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Ưu tiên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17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a5f"/>
                <w:sz w:val="20"/>
                <w:szCs w:val="20"/>
                <w:rtl w:val="0"/>
              </w:rPr>
              <w:t xml:space="preserve">FR-CFG-1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18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Ẩn DB sau IConfigRepository; service chỉ làm việc với ConfigModel ổn định.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18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Đổi DB không sửa Core/VPU/MGMT.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6d5d2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18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Bắt buộc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18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a5f"/>
                <w:sz w:val="20"/>
                <w:szCs w:val="20"/>
                <w:rtl w:val="0"/>
              </w:rPr>
              <w:t xml:space="preserve">FR-CFG-2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18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Tự di trú cấu hình theo schema_version lúc khởi động (idempotent), sao lưu DB cũ trước khi ghi.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18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Camera cũ nâng cấp tự nâng dữ liệu; rollback firmware khôi phục DB cũ.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6d5d2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18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Bắt buộc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18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a5f"/>
                <w:sz w:val="20"/>
                <w:szCs w:val="20"/>
                <w:rtl w:val="0"/>
              </w:rPr>
              <w:t xml:space="preserve">FR-CFG-3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18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Ánh xạ ứng dụng AI theo tên plugin; điền default cho tham số mới.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18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Layout cũ (apps/ROI) giữ nguyên sau nâng cấp.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6d5d2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18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Bắt buộc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B">
      <w:pPr>
        <w:pStyle w:val="Heading1"/>
        <w:rPr/>
      </w:pPr>
      <w:r w:rsidDel="00000000" w:rsidR="00000000" w:rsidRPr="00000000">
        <w:rPr>
          <w:rtl w:val="0"/>
        </w:rPr>
        <w:t xml:space="preserve">6. Yêu cầu phi chức năng</w:t>
      </w:r>
    </w:p>
    <w:p w:rsidR="00000000" w:rsidDel="00000000" w:rsidP="00000000" w:rsidRDefault="00000000" w:rsidRPr="00000000" w14:paraId="0000018C">
      <w:pPr>
        <w:pStyle w:val="Heading2"/>
        <w:rPr/>
      </w:pPr>
      <w:r w:rsidDel="00000000" w:rsidR="00000000" w:rsidRPr="00000000">
        <w:rPr>
          <w:rtl w:val="0"/>
        </w:rPr>
        <w:t xml:space="preserve">6.1 Hiệu năng</w:t>
      </w:r>
    </w:p>
    <w:tbl>
      <w:tblPr>
        <w:tblStyle w:val="Table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50"/>
        <w:gridCol w:w="4350"/>
        <w:gridCol w:w="2760"/>
        <w:gridCol w:w="1100"/>
        <w:tblGridChange w:id="0">
          <w:tblGrid>
            <w:gridCol w:w="1150"/>
            <w:gridCol w:w="4350"/>
            <w:gridCol w:w="2760"/>
            <w:gridCol w:w="11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a5f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18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a5f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18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Yêu cầu — Hệ thống PHẢI…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a5f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18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Tiêu chí chấp nhận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a5f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19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Ưu tiên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19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a5f"/>
                <w:sz w:val="20"/>
                <w:szCs w:val="20"/>
                <w:rtl w:val="0"/>
              </w:rPr>
              <w:t xml:space="preserve">NFR-PERF-1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19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Đạt FPS cấu hình với sai số ≤ 5% trên cả ba nền tảng.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19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Đo 60s: FPS trung bình trong ±5%.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6d5d2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19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Bắt buộc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19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a5f"/>
                <w:sz w:val="20"/>
                <w:szCs w:val="20"/>
                <w:rtl w:val="0"/>
              </w:rPr>
              <w:t xml:space="preserve">NFR-PERF-2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19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Mã hóa realtime, độ trễ ≤ 1 khung ở FPS cấu hình.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19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Đo latency encode &lt; 1000/FPS ms.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6d5d2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19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Bắt buộc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19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a5f"/>
                <w:sz w:val="20"/>
                <w:szCs w:val="20"/>
                <w:rtl w:val="0"/>
              </w:rPr>
              <w:t xml:space="preserve">NFR-PERF-3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19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Lệch đồng bộ A/V trong ngưỡng cho phép.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19B">
            <w:pPr>
              <w:spacing w:after="0" w:lineRule="auto"/>
              <w:rPr/>
            </w:pPr>
            <w:sdt>
              <w:sdtPr>
                <w:id w:val="-1366296944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|A−V| &lt; 80 ms khi ghi/stream.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bf0d0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19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Nên có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19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a5f"/>
                <w:sz w:val="20"/>
                <w:szCs w:val="20"/>
                <w:rtl w:val="0"/>
              </w:rPr>
              <w:t xml:space="preserve">NFR-PERF-4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19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Zero-copy trên đường khung; không cấp phát heap mỗi khung.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19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Profiler xác nhận không malloc theo khung.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6d5d2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1A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Bắt buộc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1">
      <w:pPr>
        <w:pStyle w:val="Heading2"/>
        <w:rPr/>
      </w:pPr>
      <w:r w:rsidDel="00000000" w:rsidR="00000000" w:rsidRPr="00000000">
        <w:rPr>
          <w:rtl w:val="0"/>
        </w:rPr>
        <w:t xml:space="preserve">6.2 Độ tin cậy</w:t>
      </w:r>
    </w:p>
    <w:tbl>
      <w:tblPr>
        <w:tblStyle w:val="Table1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50"/>
        <w:gridCol w:w="4350"/>
        <w:gridCol w:w="2760"/>
        <w:gridCol w:w="1100"/>
        <w:tblGridChange w:id="0">
          <w:tblGrid>
            <w:gridCol w:w="1150"/>
            <w:gridCol w:w="4350"/>
            <w:gridCol w:w="2760"/>
            <w:gridCol w:w="11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a5f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1A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a5f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1A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Yêu cầu — Hệ thống PHẢI…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a5f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1A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Tiêu chí chấp nhận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a5f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1A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Ưu tiên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1A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a5f"/>
                <w:sz w:val="20"/>
                <w:szCs w:val="20"/>
                <w:rtl w:val="0"/>
              </w:rPr>
              <w:t xml:space="preserve">NFR-REL-1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1A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Chạy liên tục 24/7 không rò rỉ tài nguyên.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1A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24h: bộ nhớ/buffer in-use ổn định.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6d5d2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1A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Bắt buộc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1A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a5f"/>
                <w:sz w:val="20"/>
                <w:szCs w:val="20"/>
                <w:rtl w:val="0"/>
              </w:rPr>
              <w:t xml:space="preserve">NFR-REL-2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1A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Tự phục hồi lỗi cục bộ (mất sensor, .so lỗi, mất mạng) không sập hệ thống.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1AC">
            <w:pPr>
              <w:spacing w:after="0" w:lineRule="auto"/>
              <w:rPr/>
            </w:pPr>
            <w:sdt>
              <w:sdtPr>
                <w:id w:val="219014840"/>
                <w:tag w:val="goog_rdk_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Tiêm lỗi → tự khôi phục, có log.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6d5d2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1A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Bắt buộc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1A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a5f"/>
                <w:sz w:val="20"/>
                <w:szCs w:val="20"/>
                <w:rtl w:val="0"/>
              </w:rPr>
              <w:t xml:space="preserve">NFR-REL-3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1A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OTA thất bại không brick (A/B + rollback).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1B0">
            <w:pPr>
              <w:spacing w:after="0" w:lineRule="auto"/>
              <w:rPr/>
            </w:pPr>
            <w:sdt>
              <w:sdtPr>
                <w:id w:val="713460202"/>
                <w:tag w:val="goog_rdk_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Mô phỏng lỗi OTA → thiết bị vẫn boot.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6d5d2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1B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Bắt buộc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2">
      <w:pPr>
        <w:pStyle w:val="Heading2"/>
        <w:rPr/>
      </w:pPr>
      <w:r w:rsidDel="00000000" w:rsidR="00000000" w:rsidRPr="00000000">
        <w:rPr>
          <w:rtl w:val="0"/>
        </w:rPr>
        <w:t xml:space="preserve">6.3 Bảo mật &amp; tuân thủ</w:t>
      </w:r>
    </w:p>
    <w:tbl>
      <w:tblPr>
        <w:tblStyle w:val="Table1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50"/>
        <w:gridCol w:w="4350"/>
        <w:gridCol w:w="2760"/>
        <w:gridCol w:w="1100"/>
        <w:tblGridChange w:id="0">
          <w:tblGrid>
            <w:gridCol w:w="1150"/>
            <w:gridCol w:w="4350"/>
            <w:gridCol w:w="2760"/>
            <w:gridCol w:w="11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a5f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1B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a5f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1B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Yêu cầu — Hệ thống PHẢI…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a5f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1B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Tiêu chí chấp nhận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a5f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1B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Ưu tiên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1B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a5f"/>
                <w:sz w:val="20"/>
                <w:szCs w:val="20"/>
                <w:rtl w:val="0"/>
              </w:rPr>
              <w:t xml:space="preserve">NFR-SEC-1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1B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Không tài khoản/mật khẩu mặc định; buộc đặt mật khẩu mạnh lần đầu; RBAC.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1B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Thiết bị mới buộc đổi mật khẩu; viewer không làm hành động admin.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6d5d2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1B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Bắt buộc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1B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a5f"/>
                <w:sz w:val="20"/>
                <w:szCs w:val="20"/>
                <w:rtl w:val="0"/>
              </w:rPr>
              <w:t xml:space="preserve">NFR-SEC-2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1BC">
            <w:pPr>
              <w:spacing w:after="0" w:lineRule="auto"/>
              <w:rPr/>
            </w:pPr>
            <w:sdt>
              <w:sdtPr>
                <w:id w:val="1794835323"/>
                <w:tag w:val="goog_rdk_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Mọi giao tiếp TLS ≥ 1.2; tắt cipher yếu; secure boot; firmware ký số.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1B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Quét SSL chỉ cipher mạnh; firmware không ký bị từ chối.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6d5d2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1B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Bắt buộc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1B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a5f"/>
                <w:sz w:val="20"/>
                <w:szCs w:val="20"/>
                <w:rtl w:val="0"/>
              </w:rPr>
              <w:t xml:space="preserve">NFR-SEC-3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1C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Mã hóa video &amp; cấu hình khi lưu; khóa trong secure element.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1C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Tháo đĩa không đọc được; khóa không trích xuất được.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6d5d2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1C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Bắt buộc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1C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a5f"/>
                <w:sz w:val="20"/>
                <w:szCs w:val="20"/>
                <w:rtl w:val="0"/>
              </w:rPr>
              <w:t xml:space="preserve">NFR-SEC-4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1C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Audit log bất biến; tuân thủ NDAA 889, FIPS, GDPR, ETSI EN 303 645, IEC 62443.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1C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Đối chiếu checklist tuân thủ; truy vết hành động bảo mật.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6d5d2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1C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Bắt buộc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7">
      <w:pPr>
        <w:pStyle w:val="Heading2"/>
        <w:rPr/>
      </w:pPr>
      <w:r w:rsidDel="00000000" w:rsidR="00000000" w:rsidRPr="00000000">
        <w:rPr>
          <w:rtl w:val="0"/>
        </w:rPr>
        <w:t xml:space="preserve">6.4 Khả năng bảo trì &amp; mở rộng</w:t>
      </w:r>
    </w:p>
    <w:tbl>
      <w:tblPr>
        <w:tblStyle w:val="Table1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50"/>
        <w:gridCol w:w="4350"/>
        <w:gridCol w:w="2760"/>
        <w:gridCol w:w="1100"/>
        <w:tblGridChange w:id="0">
          <w:tblGrid>
            <w:gridCol w:w="1150"/>
            <w:gridCol w:w="4350"/>
            <w:gridCol w:w="2760"/>
            <w:gridCol w:w="11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a5f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1C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a5f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1C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Yêu cầu — Hệ thống PHẢI…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a5f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1C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Tiêu chí chấp nhận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a5f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1C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Ưu tiên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1C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a5f"/>
                <w:sz w:val="20"/>
                <w:szCs w:val="20"/>
                <w:rtl w:val="0"/>
              </w:rPr>
              <w:t xml:space="preserve">NFR-MAINT-1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1C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Mọi module chỉ phụ thuộc interfaces/; không phụ thuộc chéo giữa service.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1C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Phân tích phụ thuộc: không có vòng/chéo.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6d5d2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1C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Bắt buộc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1D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a5f"/>
                <w:sz w:val="20"/>
                <w:szCs w:val="20"/>
                <w:rtl w:val="0"/>
              </w:rPr>
              <w:t xml:space="preserve">NFR-MAINT-2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1D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Thay đổi phần cứng khu trú trong HAL/board profile.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1D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Đổi sensor/transport không chạm service chức năng.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6d5d2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1D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Bắt buộc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4">
      <w:pPr>
        <w:pStyle w:val="Heading2"/>
        <w:rPr/>
      </w:pPr>
      <w:r w:rsidDel="00000000" w:rsidR="00000000" w:rsidRPr="00000000">
        <w:rPr>
          <w:rtl w:val="0"/>
        </w:rPr>
        <w:t xml:space="preserve">6.5 Tính khả chuyển (đa nền tảng)</w:t>
      </w:r>
    </w:p>
    <w:tbl>
      <w:tblPr>
        <w:tblStyle w:val="Table2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50"/>
        <w:gridCol w:w="4350"/>
        <w:gridCol w:w="2760"/>
        <w:gridCol w:w="1100"/>
        <w:tblGridChange w:id="0">
          <w:tblGrid>
            <w:gridCol w:w="1150"/>
            <w:gridCol w:w="4350"/>
            <w:gridCol w:w="2760"/>
            <w:gridCol w:w="11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a5f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1D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a5f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1D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Yêu cầu — Hệ thống PHẢI…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a5f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1D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Tiêu chí chấp nhận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a5f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1D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Ưu tiên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1D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a5f"/>
                <w:sz w:val="20"/>
                <w:szCs w:val="20"/>
                <w:rtl w:val="0"/>
              </w:rPr>
              <w:t xml:space="preserve">NFR-PORT-1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1D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Cùng một codebase build cho Jetson/Ambarella/Rockchip; chọn qua -DPLATFORM.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1D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Build thành công cả 3 nền tảng từ cùng nguồn.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6d5d2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1D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Bắt buộc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D">
      <w:pPr>
        <w:pStyle w:val="Heading2"/>
        <w:rPr/>
      </w:pPr>
      <w:r w:rsidDel="00000000" w:rsidR="00000000" w:rsidRPr="00000000">
        <w:rPr>
          <w:rtl w:val="0"/>
        </w:rPr>
        <w:t xml:space="preserve">6.6 Khả năng quan sát (observability)</w:t>
      </w:r>
    </w:p>
    <w:tbl>
      <w:tblPr>
        <w:tblStyle w:val="Table2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50"/>
        <w:gridCol w:w="4350"/>
        <w:gridCol w:w="2760"/>
        <w:gridCol w:w="1100"/>
        <w:tblGridChange w:id="0">
          <w:tblGrid>
            <w:gridCol w:w="1150"/>
            <w:gridCol w:w="4350"/>
            <w:gridCol w:w="2760"/>
            <w:gridCol w:w="11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a5f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1D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a5f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1D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Yêu cầu — Hệ thống PHẢI…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a5f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1E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Tiêu chí chấp nhận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a5f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1E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Ưu tiên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1E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a5f"/>
                <w:sz w:val="20"/>
                <w:szCs w:val="20"/>
                <w:rtl w:val="0"/>
              </w:rPr>
              <w:t xml:space="preserve">NFR-OBS-1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1E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Log có cấu trúc gồm service, module, trace_id, mã sự kiện, context key=value.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1E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grep code=… và trace=… truy ra sự kiện/vòng đời.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6d5d2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1E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Bắt buộc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1E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a5f"/>
                <w:sz w:val="20"/>
                <w:szCs w:val="20"/>
                <w:rtl w:val="0"/>
              </w:rPr>
              <w:t xml:space="preserve">NFR-OBS-2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1E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trace_id lan truyền theo khung/sự kiện qua nhiều service.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1E8">
            <w:pPr>
              <w:spacing w:after="0" w:lineRule="auto"/>
              <w:rPr/>
            </w:pPr>
            <w:sdt>
              <w:sdtPr>
                <w:id w:val="-526463580"/>
                <w:tag w:val="goog_rdk_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Một id xuyên capture→VPU→Core→Gateway.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bf0d0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1E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Nên có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1E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a5f"/>
                <w:sz w:val="20"/>
                <w:szCs w:val="20"/>
                <w:rtl w:val="0"/>
              </w:rPr>
              <w:t xml:space="preserve">NFR-OBS-3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1E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Xuất metric (FPS, độ trễ, khung rớt) và health-check.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1E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Truy cập qua endpoint; mức log bật/tắt theo module.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6d5d2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1E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Bắt buộc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E">
      <w:pPr>
        <w:pStyle w:val="Heading1"/>
        <w:rPr/>
      </w:pPr>
      <w:sdt>
        <w:sdtPr>
          <w:id w:val="-844155667"/>
          <w:tag w:val="goog_rdk_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7. Ma trận truy vết (SRS ↔ SAD)</w:t>
          </w:r>
        </w:sdtContent>
      </w:sdt>
    </w:p>
    <w:tbl>
      <w:tblPr>
        <w:tblStyle w:val="Table2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360"/>
        <w:tblGridChange w:id="0">
          <w:tblGrid>
            <w:gridCol w:w="3000"/>
            <w:gridCol w:w="6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a5f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1E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Nhóm yêu cầu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a5f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1F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Module / chương SAD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1F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FR-HAL*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1F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HAL-01..05 (SAD §5.1)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1F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FR-BUS*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1F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BUS-01..03 (SAD §5.2)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1F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FR-DVR*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1F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DVR-01..04 (SAD §5.3)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1F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FR-VPU*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1F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VPU-01..07 (SAD §5.4)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1F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FR-CORE*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1F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CORE-01..04 (SAD §5.5)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1F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FR-GW*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1F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GW-01..03 (SAD §5.6)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1F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FR-MGMT*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1F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MGMT-01..04 (SAD §5.7)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1F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FR-ONV*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20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ONVIF-01..07 (SAD §6)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20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FR-AUD*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20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Audio (SAD §15)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20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FR-EXT*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20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Khả năng mở rộng (SAD §11)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20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FR-VER*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20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Version &amp; phân tầng (SAD §13, §14)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20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FR-CFG*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20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Di trú cấu hình (SAD §12)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20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NFR-SEC*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20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Bảo mật (SAD §7)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20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NFR-PORT*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20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Đa nền tảng (SAD §9)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20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NFR-OBS*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20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Quy ước log (SAD §10.5)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11">
    <w:pPr>
      <w:jc w:val="center"/>
      <w:rPr/>
    </w:pPr>
    <w:r w:rsidDel="00000000" w:rsidR="00000000" w:rsidRPr="00000000">
      <w:rPr>
        <w:rFonts w:ascii="Arial" w:cs="Arial" w:eastAsia="Arial" w:hAnsi="Arial"/>
        <w:color w:val="888888"/>
        <w:sz w:val="18"/>
        <w:szCs w:val="18"/>
        <w:rtl w:val="0"/>
      </w:rPr>
      <w:t xml:space="preserve">Trang </w:t>
    </w:r>
    <w:r w:rsidDel="00000000" w:rsidR="00000000" w:rsidRPr="00000000"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10">
    <w:pPr>
      <w:jc w:val="right"/>
      <w:rPr/>
    </w:pPr>
    <w:r w:rsidDel="00000000" w:rsidR="00000000" w:rsidRPr="00000000">
      <w:rPr>
        <w:rFonts w:ascii="Arial" w:cs="Arial" w:eastAsia="Arial" w:hAnsi="Arial"/>
        <w:color w:val="888888"/>
        <w:sz w:val="16"/>
        <w:szCs w:val="16"/>
        <w:rtl w:val="0"/>
      </w:rPr>
      <w:t xml:space="preserve">SRS — Camera AI · đồng bộ SAD v3.8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50" w:before="2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3a5f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1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5a88"/>
      <w:sz w:val="27"/>
      <w:szCs w:val="27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15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333333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gKJjZG5DQ80OSEW5uoYZ2rbhWXw==">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eCgIxMRIYChYIB0ISEhBBcmlhbCBVbmljb2RlIE1TOAByITFWVWVKZy0tMG54RVFCV3g1aVVJNjdGYlRmQXZCUTY0V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