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7C89" w14:textId="77777777" w:rsidR="001404C5" w:rsidRPr="001404C5" w:rsidRDefault="001404C5" w:rsidP="001404C5">
      <w:pPr>
        <w:spacing w:after="0" w:line="240" w:lineRule="auto"/>
        <w:rPr>
          <w:rFonts w:ascii="Segoe UI" w:eastAsia="Times New Roman" w:hAnsi="Segoe UI" w:cs="Segoe UI"/>
          <w:color w:val="FF0000"/>
          <w:sz w:val="21"/>
          <w:szCs w:val="21"/>
        </w:rPr>
      </w:pPr>
      <w:r w:rsidRPr="001404C5">
        <w:rPr>
          <w:rFonts w:ascii="Segoe UI" w:eastAsia="Times New Roman" w:hAnsi="Segoe UI" w:cs="Segoe UI"/>
          <w:color w:val="FF0000"/>
          <w:sz w:val="21"/>
          <w:szCs w:val="21"/>
        </w:rPr>
        <w:t>Mã bạn đã đăng được viết bằng C++, không phải C. Ký hiệu </w:t>
      </w:r>
      <w:r w:rsidRPr="001404C5">
        <w:rPr>
          <w:rFonts w:ascii="Courier New" w:eastAsia="Times New Roman" w:hAnsi="Courier New" w:cs="Courier New"/>
          <w:color w:val="FF0000"/>
          <w:sz w:val="20"/>
          <w:szCs w:val="20"/>
        </w:rPr>
        <w:t>&amp;</w:t>
      </w:r>
      <w:r w:rsidRPr="001404C5">
        <w:rPr>
          <w:rFonts w:ascii="Segoe UI" w:eastAsia="Times New Roman" w:hAnsi="Segoe UI" w:cs="Segoe UI"/>
          <w:color w:val="FF0000"/>
          <w:sz w:val="21"/>
          <w:szCs w:val="21"/>
        </w:rPr>
        <w:t> trong các tham số hàm (</w:t>
      </w:r>
      <w:r w:rsidRPr="001404C5">
        <w:rPr>
          <w:rFonts w:ascii="Courier New" w:eastAsia="Times New Roman" w:hAnsi="Courier New" w:cs="Courier New"/>
          <w:color w:val="FF0000"/>
          <w:sz w:val="20"/>
          <w:szCs w:val="20"/>
        </w:rPr>
        <w:t>int &amp;a, int &amp;b</w:t>
      </w:r>
      <w:r w:rsidRPr="001404C5">
        <w:rPr>
          <w:rFonts w:ascii="Segoe UI" w:eastAsia="Times New Roman" w:hAnsi="Segoe UI" w:cs="Segoe UI"/>
          <w:color w:val="FF0000"/>
          <w:sz w:val="21"/>
          <w:szCs w:val="21"/>
        </w:rPr>
        <w:t>) là một tính năng của C++ được gọi là “truyền tham chiếu”. Điều này cho phép hàm sửa đổi các biến gốc được truyền vào.</w:t>
      </w:r>
    </w:p>
    <w:p w14:paraId="588D564E" w14:textId="77777777" w:rsidR="001404C5" w:rsidRPr="001404C5" w:rsidRDefault="001404C5" w:rsidP="001404C5">
      <w:pPr>
        <w:spacing w:before="180" w:after="0" w:line="240" w:lineRule="auto"/>
        <w:rPr>
          <w:rFonts w:ascii="Segoe UI" w:eastAsia="Times New Roman" w:hAnsi="Segoe UI" w:cs="Segoe UI"/>
          <w:color w:val="FF0000"/>
          <w:sz w:val="21"/>
          <w:szCs w:val="21"/>
        </w:rPr>
      </w:pPr>
      <w:r w:rsidRPr="001404C5">
        <w:rPr>
          <w:rFonts w:ascii="Segoe UI" w:eastAsia="Times New Roman" w:hAnsi="Segoe UI" w:cs="Segoe UI"/>
          <w:color w:val="FF0000"/>
          <w:sz w:val="21"/>
          <w:szCs w:val="21"/>
        </w:rPr>
        <w:t>Trong C, bạn có thể đạt được hiệu quả tương tự bằng cách truyền một con trỏ đến biến. Dưới đây là cách bạn có thể sửa đổi hàm của mình để hoạt động trong C:</w:t>
      </w:r>
    </w:p>
    <w:p w14:paraId="4134D390" w14:textId="77777777" w:rsidR="001404C5" w:rsidRPr="001404C5" w:rsidRDefault="001404C5" w:rsidP="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1404C5">
        <w:rPr>
          <w:rFonts w:ascii="Courier New" w:eastAsia="Times New Roman" w:hAnsi="Courier New" w:cs="Courier New"/>
          <w:color w:val="000000" w:themeColor="text1"/>
          <w:sz w:val="20"/>
          <w:szCs w:val="20"/>
        </w:rPr>
        <w:t xml:space="preserve">void </w:t>
      </w:r>
      <w:proofErr w:type="gramStart"/>
      <w:r w:rsidRPr="001404C5">
        <w:rPr>
          <w:rFonts w:ascii="Courier New" w:eastAsia="Times New Roman" w:hAnsi="Courier New" w:cs="Courier New"/>
          <w:color w:val="000000" w:themeColor="text1"/>
          <w:sz w:val="20"/>
          <w:szCs w:val="20"/>
        </w:rPr>
        <w:t>sapxep(</w:t>
      </w:r>
      <w:proofErr w:type="gramEnd"/>
      <w:r w:rsidRPr="001404C5">
        <w:rPr>
          <w:rFonts w:ascii="Courier New" w:eastAsia="Times New Roman" w:hAnsi="Courier New" w:cs="Courier New"/>
          <w:color w:val="000000" w:themeColor="text1"/>
          <w:sz w:val="20"/>
          <w:szCs w:val="20"/>
        </w:rPr>
        <w:t>int *a, int *b){</w:t>
      </w:r>
    </w:p>
    <w:p w14:paraId="22A5245D" w14:textId="77777777" w:rsidR="001404C5" w:rsidRPr="001404C5" w:rsidRDefault="001404C5" w:rsidP="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1404C5">
        <w:rPr>
          <w:rFonts w:ascii="Courier New" w:eastAsia="Times New Roman" w:hAnsi="Courier New" w:cs="Courier New"/>
          <w:color w:val="000000" w:themeColor="text1"/>
          <w:sz w:val="20"/>
          <w:szCs w:val="20"/>
        </w:rPr>
        <w:tab/>
        <w:t>int tmp = *</w:t>
      </w:r>
      <w:proofErr w:type="gramStart"/>
      <w:r w:rsidRPr="001404C5">
        <w:rPr>
          <w:rFonts w:ascii="Courier New" w:eastAsia="Times New Roman" w:hAnsi="Courier New" w:cs="Courier New"/>
          <w:color w:val="000000" w:themeColor="text1"/>
          <w:sz w:val="20"/>
          <w:szCs w:val="20"/>
        </w:rPr>
        <w:t>a;</w:t>
      </w:r>
      <w:proofErr w:type="gramEnd"/>
      <w:r w:rsidRPr="001404C5">
        <w:rPr>
          <w:rFonts w:ascii="Courier New" w:eastAsia="Times New Roman" w:hAnsi="Courier New" w:cs="Courier New"/>
          <w:color w:val="000000" w:themeColor="text1"/>
          <w:sz w:val="20"/>
          <w:szCs w:val="20"/>
        </w:rPr>
        <w:t xml:space="preserve"> </w:t>
      </w:r>
    </w:p>
    <w:p w14:paraId="3470D096" w14:textId="77777777" w:rsidR="001404C5" w:rsidRPr="001404C5" w:rsidRDefault="001404C5" w:rsidP="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1404C5">
        <w:rPr>
          <w:rFonts w:ascii="Courier New" w:eastAsia="Times New Roman" w:hAnsi="Courier New" w:cs="Courier New"/>
          <w:color w:val="000000" w:themeColor="text1"/>
          <w:sz w:val="20"/>
          <w:szCs w:val="20"/>
        </w:rPr>
        <w:tab/>
        <w:t>*a = *</w:t>
      </w:r>
      <w:proofErr w:type="gramStart"/>
      <w:r w:rsidRPr="001404C5">
        <w:rPr>
          <w:rFonts w:ascii="Courier New" w:eastAsia="Times New Roman" w:hAnsi="Courier New" w:cs="Courier New"/>
          <w:color w:val="000000" w:themeColor="text1"/>
          <w:sz w:val="20"/>
          <w:szCs w:val="20"/>
        </w:rPr>
        <w:t>b;</w:t>
      </w:r>
      <w:proofErr w:type="gramEnd"/>
      <w:r w:rsidRPr="001404C5">
        <w:rPr>
          <w:rFonts w:ascii="Courier New" w:eastAsia="Times New Roman" w:hAnsi="Courier New" w:cs="Courier New"/>
          <w:color w:val="000000" w:themeColor="text1"/>
          <w:sz w:val="20"/>
          <w:szCs w:val="20"/>
        </w:rPr>
        <w:t xml:space="preserve"> </w:t>
      </w:r>
    </w:p>
    <w:p w14:paraId="66FEEB4C" w14:textId="77777777" w:rsidR="001404C5" w:rsidRPr="001404C5" w:rsidRDefault="001404C5" w:rsidP="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1404C5">
        <w:rPr>
          <w:rFonts w:ascii="Courier New" w:eastAsia="Times New Roman" w:hAnsi="Courier New" w:cs="Courier New"/>
          <w:color w:val="000000" w:themeColor="text1"/>
          <w:sz w:val="20"/>
          <w:szCs w:val="20"/>
        </w:rPr>
        <w:tab/>
        <w:t xml:space="preserve">*b = </w:t>
      </w:r>
      <w:proofErr w:type="gramStart"/>
      <w:r w:rsidRPr="001404C5">
        <w:rPr>
          <w:rFonts w:ascii="Courier New" w:eastAsia="Times New Roman" w:hAnsi="Courier New" w:cs="Courier New"/>
          <w:color w:val="000000" w:themeColor="text1"/>
          <w:sz w:val="20"/>
          <w:szCs w:val="20"/>
        </w:rPr>
        <w:t>tmp;</w:t>
      </w:r>
      <w:proofErr w:type="gramEnd"/>
      <w:r w:rsidRPr="001404C5">
        <w:rPr>
          <w:rFonts w:ascii="Courier New" w:eastAsia="Times New Roman" w:hAnsi="Courier New" w:cs="Courier New"/>
          <w:color w:val="000000" w:themeColor="text1"/>
          <w:sz w:val="20"/>
          <w:szCs w:val="20"/>
        </w:rPr>
        <w:t xml:space="preserve"> </w:t>
      </w:r>
    </w:p>
    <w:p w14:paraId="5C95B686" w14:textId="77777777" w:rsidR="001404C5" w:rsidRPr="001404C5" w:rsidRDefault="001404C5" w:rsidP="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1404C5">
        <w:rPr>
          <w:rFonts w:ascii="Courier New" w:eastAsia="Times New Roman" w:hAnsi="Courier New" w:cs="Courier New"/>
          <w:color w:val="000000" w:themeColor="text1"/>
          <w:sz w:val="20"/>
          <w:szCs w:val="20"/>
        </w:rPr>
        <w:t>}</w:t>
      </w:r>
    </w:p>
    <w:p w14:paraId="76880C71" w14:textId="77777777" w:rsidR="001404C5" w:rsidRPr="001404C5" w:rsidRDefault="001404C5" w:rsidP="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p>
    <w:p w14:paraId="5C523C1E" w14:textId="77777777" w:rsidR="001404C5" w:rsidRPr="001404C5" w:rsidRDefault="001404C5" w:rsidP="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1404C5">
        <w:rPr>
          <w:rFonts w:ascii="Courier New" w:eastAsia="Times New Roman" w:hAnsi="Courier New" w:cs="Courier New"/>
          <w:color w:val="000000" w:themeColor="text1"/>
          <w:sz w:val="20"/>
          <w:szCs w:val="20"/>
        </w:rPr>
        <w:t xml:space="preserve">int </w:t>
      </w:r>
      <w:proofErr w:type="gramStart"/>
      <w:r w:rsidRPr="001404C5">
        <w:rPr>
          <w:rFonts w:ascii="Courier New" w:eastAsia="Times New Roman" w:hAnsi="Courier New" w:cs="Courier New"/>
          <w:color w:val="000000" w:themeColor="text1"/>
          <w:sz w:val="20"/>
          <w:szCs w:val="20"/>
        </w:rPr>
        <w:t>main(</w:t>
      </w:r>
      <w:proofErr w:type="gramEnd"/>
      <w:r w:rsidRPr="001404C5">
        <w:rPr>
          <w:rFonts w:ascii="Courier New" w:eastAsia="Times New Roman" w:hAnsi="Courier New" w:cs="Courier New"/>
          <w:color w:val="000000" w:themeColor="text1"/>
          <w:sz w:val="20"/>
          <w:szCs w:val="20"/>
        </w:rPr>
        <w:t>){</w:t>
      </w:r>
    </w:p>
    <w:p w14:paraId="59D9287C" w14:textId="77777777" w:rsidR="001404C5" w:rsidRPr="001404C5" w:rsidRDefault="001404C5" w:rsidP="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1404C5">
        <w:rPr>
          <w:rFonts w:ascii="Courier New" w:eastAsia="Times New Roman" w:hAnsi="Courier New" w:cs="Courier New"/>
          <w:color w:val="000000" w:themeColor="text1"/>
          <w:sz w:val="20"/>
          <w:szCs w:val="20"/>
        </w:rPr>
        <w:tab/>
        <w:t xml:space="preserve">int a, b; </w:t>
      </w:r>
      <w:proofErr w:type="gramStart"/>
      <w:r w:rsidRPr="001404C5">
        <w:rPr>
          <w:rFonts w:ascii="Courier New" w:eastAsia="Times New Roman" w:hAnsi="Courier New" w:cs="Courier New"/>
          <w:color w:val="000000" w:themeColor="text1"/>
          <w:sz w:val="20"/>
          <w:szCs w:val="20"/>
        </w:rPr>
        <w:t>scanf(</w:t>
      </w:r>
      <w:proofErr w:type="gramEnd"/>
      <w:r w:rsidRPr="001404C5">
        <w:rPr>
          <w:rFonts w:ascii="Courier New" w:eastAsia="Times New Roman" w:hAnsi="Courier New" w:cs="Courier New"/>
          <w:color w:val="000000" w:themeColor="text1"/>
          <w:sz w:val="20"/>
          <w:szCs w:val="20"/>
        </w:rPr>
        <w:t xml:space="preserve">"%d%d", &amp;a, &amp;b); </w:t>
      </w:r>
    </w:p>
    <w:p w14:paraId="7AF2F1DD" w14:textId="77777777" w:rsidR="001404C5" w:rsidRPr="001404C5" w:rsidRDefault="001404C5" w:rsidP="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1404C5">
        <w:rPr>
          <w:rFonts w:ascii="Courier New" w:eastAsia="Times New Roman" w:hAnsi="Courier New" w:cs="Courier New"/>
          <w:color w:val="000000" w:themeColor="text1"/>
          <w:sz w:val="20"/>
          <w:szCs w:val="20"/>
        </w:rPr>
        <w:tab/>
      </w:r>
      <w:proofErr w:type="gramStart"/>
      <w:r w:rsidRPr="001404C5">
        <w:rPr>
          <w:rFonts w:ascii="Courier New" w:eastAsia="Times New Roman" w:hAnsi="Courier New" w:cs="Courier New"/>
          <w:color w:val="000000" w:themeColor="text1"/>
          <w:sz w:val="20"/>
          <w:szCs w:val="20"/>
        </w:rPr>
        <w:t>sapxep(</w:t>
      </w:r>
      <w:proofErr w:type="gramEnd"/>
      <w:r w:rsidRPr="001404C5">
        <w:rPr>
          <w:rFonts w:ascii="Courier New" w:eastAsia="Times New Roman" w:hAnsi="Courier New" w:cs="Courier New"/>
          <w:color w:val="000000" w:themeColor="text1"/>
          <w:sz w:val="20"/>
          <w:szCs w:val="20"/>
        </w:rPr>
        <w:t xml:space="preserve">&amp;a, &amp;b); </w:t>
      </w:r>
    </w:p>
    <w:p w14:paraId="55359CCD" w14:textId="77777777" w:rsidR="001404C5" w:rsidRPr="001404C5" w:rsidRDefault="001404C5" w:rsidP="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1404C5">
        <w:rPr>
          <w:rFonts w:ascii="Courier New" w:eastAsia="Times New Roman" w:hAnsi="Courier New" w:cs="Courier New"/>
          <w:color w:val="000000" w:themeColor="text1"/>
          <w:sz w:val="20"/>
          <w:szCs w:val="20"/>
        </w:rPr>
        <w:tab/>
      </w:r>
      <w:proofErr w:type="gramStart"/>
      <w:r w:rsidRPr="001404C5">
        <w:rPr>
          <w:rFonts w:ascii="Courier New" w:eastAsia="Times New Roman" w:hAnsi="Courier New" w:cs="Courier New"/>
          <w:color w:val="000000" w:themeColor="text1"/>
          <w:sz w:val="20"/>
          <w:szCs w:val="20"/>
        </w:rPr>
        <w:t>printf(</w:t>
      </w:r>
      <w:proofErr w:type="gramEnd"/>
      <w:r w:rsidRPr="001404C5">
        <w:rPr>
          <w:rFonts w:ascii="Courier New" w:eastAsia="Times New Roman" w:hAnsi="Courier New" w:cs="Courier New"/>
          <w:color w:val="000000" w:themeColor="text1"/>
          <w:sz w:val="20"/>
          <w:szCs w:val="20"/>
        </w:rPr>
        <w:t xml:space="preserve">"%d %d", a, b); </w:t>
      </w:r>
    </w:p>
    <w:p w14:paraId="04CD4582" w14:textId="77777777" w:rsidR="001404C5" w:rsidRPr="001404C5" w:rsidRDefault="001404C5" w:rsidP="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1404C5">
        <w:rPr>
          <w:rFonts w:ascii="Courier New" w:eastAsia="Times New Roman" w:hAnsi="Courier New" w:cs="Courier New"/>
          <w:color w:val="000000" w:themeColor="text1"/>
          <w:sz w:val="20"/>
          <w:szCs w:val="20"/>
        </w:rPr>
        <w:tab/>
        <w:t xml:space="preserve">return </w:t>
      </w:r>
      <w:proofErr w:type="gramStart"/>
      <w:r w:rsidRPr="001404C5">
        <w:rPr>
          <w:rFonts w:ascii="Courier New" w:eastAsia="Times New Roman" w:hAnsi="Courier New" w:cs="Courier New"/>
          <w:color w:val="000000" w:themeColor="text1"/>
          <w:sz w:val="20"/>
          <w:szCs w:val="20"/>
        </w:rPr>
        <w:t>0;</w:t>
      </w:r>
      <w:proofErr w:type="gramEnd"/>
    </w:p>
    <w:p w14:paraId="51F04851" w14:textId="77777777" w:rsidR="001404C5" w:rsidRPr="001404C5" w:rsidRDefault="001404C5" w:rsidP="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1404C5">
        <w:rPr>
          <w:rFonts w:ascii="Courier New" w:eastAsia="Times New Roman" w:hAnsi="Courier New" w:cs="Courier New"/>
          <w:color w:val="000000" w:themeColor="text1"/>
          <w:sz w:val="20"/>
          <w:szCs w:val="20"/>
        </w:rPr>
        <w:t>}</w:t>
      </w:r>
    </w:p>
    <w:p w14:paraId="0A133F32" w14:textId="77777777" w:rsidR="001404C5" w:rsidRPr="001404C5" w:rsidRDefault="001404C5" w:rsidP="001404C5">
      <w:pPr>
        <w:spacing w:after="0" w:line="240" w:lineRule="auto"/>
        <w:rPr>
          <w:rFonts w:ascii="Segoe UI" w:eastAsia="Times New Roman" w:hAnsi="Segoe UI" w:cs="Segoe UI"/>
          <w:color w:val="FF0000"/>
          <w:sz w:val="21"/>
          <w:szCs w:val="21"/>
        </w:rPr>
      </w:pPr>
      <w:r w:rsidRPr="001404C5">
        <w:rPr>
          <w:rFonts w:ascii="Segoe UI" w:eastAsia="Times New Roman" w:hAnsi="Segoe UI" w:cs="Segoe UI"/>
          <w:color w:val="FF0000"/>
          <w:sz w:val="21"/>
          <w:szCs w:val="21"/>
        </w:rPr>
        <w:t>Trong phiên bản sửa đổi này, hàm </w:t>
      </w:r>
      <w:r w:rsidRPr="001404C5">
        <w:rPr>
          <w:rFonts w:ascii="Courier New" w:eastAsia="Times New Roman" w:hAnsi="Courier New" w:cs="Courier New"/>
          <w:color w:val="FF0000"/>
          <w:sz w:val="20"/>
          <w:szCs w:val="20"/>
        </w:rPr>
        <w:t>sapxep</w:t>
      </w:r>
      <w:r w:rsidRPr="001404C5">
        <w:rPr>
          <w:rFonts w:ascii="Segoe UI" w:eastAsia="Times New Roman" w:hAnsi="Segoe UI" w:cs="Segoe UI"/>
          <w:color w:val="FF0000"/>
          <w:sz w:val="21"/>
          <w:szCs w:val="21"/>
        </w:rPr>
        <w:t> nhận các con trỏ đến các số nguyên (</w:t>
      </w:r>
      <w:r w:rsidRPr="001404C5">
        <w:rPr>
          <w:rFonts w:ascii="Courier New" w:eastAsia="Times New Roman" w:hAnsi="Courier New" w:cs="Courier New"/>
          <w:color w:val="FF0000"/>
          <w:sz w:val="20"/>
          <w:szCs w:val="20"/>
        </w:rPr>
        <w:t>int *a, int *b</w:t>
      </w:r>
      <w:r w:rsidRPr="001404C5">
        <w:rPr>
          <w:rFonts w:ascii="Segoe UI" w:eastAsia="Times New Roman" w:hAnsi="Segoe UI" w:cs="Segoe UI"/>
          <w:color w:val="FF0000"/>
          <w:sz w:val="21"/>
          <w:szCs w:val="21"/>
        </w:rPr>
        <w:t>) thay vì tham chiếu. Khi gọi </w:t>
      </w:r>
      <w:r w:rsidRPr="001404C5">
        <w:rPr>
          <w:rFonts w:ascii="Courier New" w:eastAsia="Times New Roman" w:hAnsi="Courier New" w:cs="Courier New"/>
          <w:color w:val="FF0000"/>
          <w:sz w:val="20"/>
          <w:szCs w:val="20"/>
        </w:rPr>
        <w:t>sapxep</w:t>
      </w:r>
      <w:r w:rsidRPr="001404C5">
        <w:rPr>
          <w:rFonts w:ascii="Segoe UI" w:eastAsia="Times New Roman" w:hAnsi="Segoe UI" w:cs="Segoe UI"/>
          <w:color w:val="FF0000"/>
          <w:sz w:val="21"/>
          <w:szCs w:val="21"/>
        </w:rPr>
        <w:t> trong hàm </w:t>
      </w:r>
      <w:r w:rsidRPr="001404C5">
        <w:rPr>
          <w:rFonts w:ascii="Courier New" w:eastAsia="Times New Roman" w:hAnsi="Courier New" w:cs="Courier New"/>
          <w:color w:val="FF0000"/>
          <w:sz w:val="20"/>
          <w:szCs w:val="20"/>
        </w:rPr>
        <w:t>main</w:t>
      </w:r>
      <w:r w:rsidRPr="001404C5">
        <w:rPr>
          <w:rFonts w:ascii="Segoe UI" w:eastAsia="Times New Roman" w:hAnsi="Segoe UI" w:cs="Segoe UI"/>
          <w:color w:val="FF0000"/>
          <w:sz w:val="21"/>
          <w:szCs w:val="21"/>
        </w:rPr>
        <w:t>, bạn cần truyền địa chỉ của </w:t>
      </w:r>
      <w:r w:rsidRPr="001404C5">
        <w:rPr>
          <w:rFonts w:ascii="Courier New" w:eastAsia="Times New Roman" w:hAnsi="Courier New" w:cs="Courier New"/>
          <w:color w:val="FF0000"/>
          <w:sz w:val="20"/>
          <w:szCs w:val="20"/>
        </w:rPr>
        <w:t>a</w:t>
      </w:r>
      <w:r w:rsidRPr="001404C5">
        <w:rPr>
          <w:rFonts w:ascii="Segoe UI" w:eastAsia="Times New Roman" w:hAnsi="Segoe UI" w:cs="Segoe UI"/>
          <w:color w:val="FF0000"/>
          <w:sz w:val="21"/>
          <w:szCs w:val="21"/>
        </w:rPr>
        <w:t> và </w:t>
      </w:r>
      <w:r w:rsidRPr="001404C5">
        <w:rPr>
          <w:rFonts w:ascii="Courier New" w:eastAsia="Times New Roman" w:hAnsi="Courier New" w:cs="Courier New"/>
          <w:color w:val="FF0000"/>
          <w:sz w:val="20"/>
          <w:szCs w:val="20"/>
        </w:rPr>
        <w:t>b</w:t>
      </w:r>
      <w:r w:rsidRPr="001404C5">
        <w:rPr>
          <w:rFonts w:ascii="Segoe UI" w:eastAsia="Times New Roman" w:hAnsi="Segoe UI" w:cs="Segoe UI"/>
          <w:color w:val="FF0000"/>
          <w:sz w:val="21"/>
          <w:szCs w:val="21"/>
        </w:rPr>
        <w:t> bằng cách sử dụng toán tử </w:t>
      </w:r>
      <w:r w:rsidRPr="001404C5">
        <w:rPr>
          <w:rFonts w:ascii="Courier New" w:eastAsia="Times New Roman" w:hAnsi="Courier New" w:cs="Courier New"/>
          <w:color w:val="FF0000"/>
          <w:sz w:val="20"/>
          <w:szCs w:val="20"/>
        </w:rPr>
        <w:t>&amp;</w:t>
      </w:r>
      <w:r w:rsidRPr="001404C5">
        <w:rPr>
          <w:rFonts w:ascii="Segoe UI" w:eastAsia="Times New Roman" w:hAnsi="Segoe UI" w:cs="Segoe UI"/>
          <w:color w:val="FF0000"/>
          <w:sz w:val="21"/>
          <w:szCs w:val="21"/>
        </w:rPr>
        <w:t>.</w:t>
      </w:r>
    </w:p>
    <w:p w14:paraId="41FA2EDF" w14:textId="77777777" w:rsidR="001404C5" w:rsidRPr="001404C5" w:rsidRDefault="001404C5" w:rsidP="001404C5">
      <w:pPr>
        <w:pStyle w:val="NormalWeb"/>
        <w:spacing w:before="0" w:beforeAutospacing="0" w:after="0" w:afterAutospacing="0"/>
        <w:rPr>
          <w:rFonts w:ascii="Segoe UI" w:hAnsi="Segoe UI" w:cs="Segoe UI"/>
          <w:color w:val="000000" w:themeColor="text1"/>
          <w:sz w:val="21"/>
          <w:szCs w:val="21"/>
        </w:rPr>
      </w:pPr>
      <w:r w:rsidRPr="001404C5">
        <w:rPr>
          <w:rFonts w:ascii="Segoe UI" w:hAnsi="Segoe UI" w:cs="Segoe UI"/>
          <w:color w:val="000000" w:themeColor="text1"/>
          <w:sz w:val="21"/>
          <w:szCs w:val="21"/>
        </w:rPr>
        <w:t>The code you’ve posted is written in C++, not C. The </w:t>
      </w:r>
      <w:r w:rsidRPr="001404C5">
        <w:rPr>
          <w:rStyle w:val="HTMLCode"/>
          <w:color w:val="000000" w:themeColor="text1"/>
        </w:rPr>
        <w:t>&amp;</w:t>
      </w:r>
      <w:r w:rsidRPr="001404C5">
        <w:rPr>
          <w:rFonts w:ascii="Segoe UI" w:hAnsi="Segoe UI" w:cs="Segoe UI"/>
          <w:color w:val="000000" w:themeColor="text1"/>
          <w:sz w:val="21"/>
          <w:szCs w:val="21"/>
        </w:rPr>
        <w:t> symbol in the function parameters (</w:t>
      </w:r>
      <w:r w:rsidRPr="001404C5">
        <w:rPr>
          <w:rStyle w:val="HTMLCode"/>
          <w:color w:val="000000" w:themeColor="text1"/>
        </w:rPr>
        <w:t>int &amp;a, int &amp;b</w:t>
      </w:r>
      <w:r w:rsidRPr="001404C5">
        <w:rPr>
          <w:rFonts w:ascii="Segoe UI" w:hAnsi="Segoe UI" w:cs="Segoe UI"/>
          <w:color w:val="000000" w:themeColor="text1"/>
          <w:sz w:val="21"/>
          <w:szCs w:val="21"/>
        </w:rPr>
        <w:t>) is a feature of C++ known as “pass by reference”. This allows the function to modify the original variables passed into it.</w:t>
      </w:r>
    </w:p>
    <w:p w14:paraId="35E5062A" w14:textId="77777777" w:rsidR="001404C5" w:rsidRPr="001404C5" w:rsidRDefault="001404C5" w:rsidP="001404C5">
      <w:pPr>
        <w:pStyle w:val="NormalWeb"/>
        <w:spacing w:before="180" w:beforeAutospacing="0" w:after="0" w:afterAutospacing="0"/>
        <w:rPr>
          <w:rFonts w:ascii="Segoe UI" w:hAnsi="Segoe UI" w:cs="Segoe UI"/>
          <w:color w:val="000000" w:themeColor="text1"/>
          <w:sz w:val="21"/>
          <w:szCs w:val="21"/>
        </w:rPr>
      </w:pPr>
      <w:r w:rsidRPr="001404C5">
        <w:rPr>
          <w:rFonts w:ascii="Segoe UI" w:hAnsi="Segoe UI" w:cs="Segoe UI"/>
          <w:color w:val="000000" w:themeColor="text1"/>
          <w:sz w:val="21"/>
          <w:szCs w:val="21"/>
        </w:rPr>
        <w:t>In C, you can achieve a similar effect by passing a pointer to the variable. Here’s how you can modify your function to work in C:</w:t>
      </w:r>
    </w:p>
    <w:p w14:paraId="2E2A5B57" w14:textId="77777777" w:rsidR="001404C5" w:rsidRPr="001404C5" w:rsidRDefault="001404C5" w:rsidP="001404C5">
      <w:pPr>
        <w:pStyle w:val="HTMLPreformatted"/>
        <w:spacing w:after="60"/>
        <w:rPr>
          <w:rStyle w:val="HTMLCode"/>
          <w:color w:val="FF0000"/>
        </w:rPr>
      </w:pPr>
      <w:r w:rsidRPr="001404C5">
        <w:rPr>
          <w:rStyle w:val="hljs-type"/>
          <w:color w:val="FF0000"/>
        </w:rPr>
        <w:t>void</w:t>
      </w:r>
      <w:r w:rsidRPr="001404C5">
        <w:rPr>
          <w:rStyle w:val="HTMLCode"/>
          <w:color w:val="FF0000"/>
        </w:rPr>
        <w:t xml:space="preserve"> </w:t>
      </w:r>
      <w:proofErr w:type="gramStart"/>
      <w:r w:rsidRPr="001404C5">
        <w:rPr>
          <w:rStyle w:val="hljs-title"/>
          <w:color w:val="FF0000"/>
        </w:rPr>
        <w:t>sapxep</w:t>
      </w:r>
      <w:r w:rsidRPr="001404C5">
        <w:rPr>
          <w:rStyle w:val="hljs-params"/>
          <w:color w:val="FF0000"/>
        </w:rPr>
        <w:t>(</w:t>
      </w:r>
      <w:proofErr w:type="gramEnd"/>
      <w:r w:rsidRPr="001404C5">
        <w:rPr>
          <w:rStyle w:val="hljs-type"/>
          <w:color w:val="FF0000"/>
        </w:rPr>
        <w:t>int</w:t>
      </w:r>
      <w:r w:rsidRPr="001404C5">
        <w:rPr>
          <w:rStyle w:val="hljs-params"/>
          <w:color w:val="FF0000"/>
        </w:rPr>
        <w:t xml:space="preserve"> *a, </w:t>
      </w:r>
      <w:r w:rsidRPr="001404C5">
        <w:rPr>
          <w:rStyle w:val="hljs-type"/>
          <w:color w:val="FF0000"/>
        </w:rPr>
        <w:t>int</w:t>
      </w:r>
      <w:r w:rsidRPr="001404C5">
        <w:rPr>
          <w:rStyle w:val="hljs-params"/>
          <w:color w:val="FF0000"/>
        </w:rPr>
        <w:t xml:space="preserve"> *b)</w:t>
      </w:r>
      <w:r w:rsidRPr="001404C5">
        <w:rPr>
          <w:rStyle w:val="HTMLCode"/>
          <w:color w:val="FF0000"/>
        </w:rPr>
        <w:t>{</w:t>
      </w:r>
    </w:p>
    <w:p w14:paraId="29FEE988" w14:textId="77777777" w:rsidR="001404C5" w:rsidRPr="001404C5" w:rsidRDefault="001404C5" w:rsidP="001404C5">
      <w:pPr>
        <w:pStyle w:val="HTMLPreformatted"/>
        <w:spacing w:after="60"/>
        <w:rPr>
          <w:rStyle w:val="HTMLCode"/>
          <w:color w:val="FF0000"/>
        </w:rPr>
      </w:pPr>
      <w:r w:rsidRPr="001404C5">
        <w:rPr>
          <w:rStyle w:val="HTMLCode"/>
          <w:color w:val="FF0000"/>
        </w:rPr>
        <w:tab/>
      </w:r>
      <w:r w:rsidRPr="001404C5">
        <w:rPr>
          <w:rStyle w:val="hljs-type"/>
          <w:color w:val="FF0000"/>
        </w:rPr>
        <w:t>int</w:t>
      </w:r>
      <w:r w:rsidRPr="001404C5">
        <w:rPr>
          <w:rStyle w:val="HTMLCode"/>
          <w:color w:val="FF0000"/>
        </w:rPr>
        <w:t xml:space="preserve"> tmp = *</w:t>
      </w:r>
      <w:proofErr w:type="gramStart"/>
      <w:r w:rsidRPr="001404C5">
        <w:rPr>
          <w:rStyle w:val="HTMLCode"/>
          <w:color w:val="FF0000"/>
        </w:rPr>
        <w:t>a;</w:t>
      </w:r>
      <w:proofErr w:type="gramEnd"/>
      <w:r w:rsidRPr="001404C5">
        <w:rPr>
          <w:rStyle w:val="HTMLCode"/>
          <w:color w:val="FF0000"/>
        </w:rPr>
        <w:t xml:space="preserve"> </w:t>
      </w:r>
    </w:p>
    <w:p w14:paraId="3351C07A" w14:textId="77777777" w:rsidR="001404C5" w:rsidRPr="001404C5" w:rsidRDefault="001404C5" w:rsidP="001404C5">
      <w:pPr>
        <w:pStyle w:val="HTMLPreformatted"/>
        <w:spacing w:after="60"/>
        <w:rPr>
          <w:rStyle w:val="HTMLCode"/>
          <w:color w:val="FF0000"/>
        </w:rPr>
      </w:pPr>
      <w:r w:rsidRPr="001404C5">
        <w:rPr>
          <w:rStyle w:val="HTMLCode"/>
          <w:color w:val="FF0000"/>
        </w:rPr>
        <w:tab/>
        <w:t>*a = *</w:t>
      </w:r>
      <w:proofErr w:type="gramStart"/>
      <w:r w:rsidRPr="001404C5">
        <w:rPr>
          <w:rStyle w:val="HTMLCode"/>
          <w:color w:val="FF0000"/>
        </w:rPr>
        <w:t>b;</w:t>
      </w:r>
      <w:proofErr w:type="gramEnd"/>
      <w:r w:rsidRPr="001404C5">
        <w:rPr>
          <w:rStyle w:val="HTMLCode"/>
          <w:color w:val="FF0000"/>
        </w:rPr>
        <w:t xml:space="preserve"> </w:t>
      </w:r>
    </w:p>
    <w:p w14:paraId="6251D964" w14:textId="77777777" w:rsidR="001404C5" w:rsidRPr="001404C5" w:rsidRDefault="001404C5" w:rsidP="001404C5">
      <w:pPr>
        <w:pStyle w:val="HTMLPreformatted"/>
        <w:spacing w:after="60"/>
        <w:rPr>
          <w:rStyle w:val="HTMLCode"/>
          <w:color w:val="FF0000"/>
        </w:rPr>
      </w:pPr>
      <w:r w:rsidRPr="001404C5">
        <w:rPr>
          <w:rStyle w:val="HTMLCode"/>
          <w:color w:val="FF0000"/>
        </w:rPr>
        <w:tab/>
        <w:t xml:space="preserve">*b = </w:t>
      </w:r>
      <w:proofErr w:type="gramStart"/>
      <w:r w:rsidRPr="001404C5">
        <w:rPr>
          <w:rStyle w:val="HTMLCode"/>
          <w:color w:val="FF0000"/>
        </w:rPr>
        <w:t>tmp;</w:t>
      </w:r>
      <w:proofErr w:type="gramEnd"/>
      <w:r w:rsidRPr="001404C5">
        <w:rPr>
          <w:rStyle w:val="HTMLCode"/>
          <w:color w:val="FF0000"/>
        </w:rPr>
        <w:t xml:space="preserve"> </w:t>
      </w:r>
    </w:p>
    <w:p w14:paraId="790DBFB2" w14:textId="77777777" w:rsidR="001404C5" w:rsidRPr="001404C5" w:rsidRDefault="001404C5" w:rsidP="001404C5">
      <w:pPr>
        <w:pStyle w:val="HTMLPreformatted"/>
        <w:spacing w:after="60"/>
        <w:rPr>
          <w:rStyle w:val="HTMLCode"/>
          <w:color w:val="FF0000"/>
        </w:rPr>
      </w:pPr>
      <w:r w:rsidRPr="001404C5">
        <w:rPr>
          <w:rStyle w:val="HTMLCode"/>
          <w:color w:val="FF0000"/>
        </w:rPr>
        <w:t>}</w:t>
      </w:r>
    </w:p>
    <w:p w14:paraId="1F7FFEDC" w14:textId="77777777" w:rsidR="001404C5" w:rsidRPr="001404C5" w:rsidRDefault="001404C5" w:rsidP="001404C5">
      <w:pPr>
        <w:pStyle w:val="HTMLPreformatted"/>
        <w:spacing w:after="60"/>
        <w:rPr>
          <w:rStyle w:val="HTMLCode"/>
          <w:color w:val="FF0000"/>
        </w:rPr>
      </w:pPr>
    </w:p>
    <w:p w14:paraId="0C6106AE" w14:textId="77777777" w:rsidR="001404C5" w:rsidRPr="001404C5" w:rsidRDefault="001404C5" w:rsidP="001404C5">
      <w:pPr>
        <w:pStyle w:val="HTMLPreformatted"/>
        <w:spacing w:after="60"/>
        <w:rPr>
          <w:rStyle w:val="HTMLCode"/>
          <w:color w:val="FF0000"/>
        </w:rPr>
      </w:pPr>
      <w:r w:rsidRPr="001404C5">
        <w:rPr>
          <w:rStyle w:val="hljs-type"/>
          <w:color w:val="FF0000"/>
        </w:rPr>
        <w:t>int</w:t>
      </w:r>
      <w:r w:rsidRPr="001404C5">
        <w:rPr>
          <w:rStyle w:val="HTMLCode"/>
          <w:color w:val="FF0000"/>
        </w:rPr>
        <w:t xml:space="preserve"> </w:t>
      </w:r>
      <w:proofErr w:type="gramStart"/>
      <w:r w:rsidRPr="001404C5">
        <w:rPr>
          <w:rStyle w:val="hljs-title"/>
          <w:color w:val="FF0000"/>
        </w:rPr>
        <w:t>main</w:t>
      </w:r>
      <w:r w:rsidRPr="001404C5">
        <w:rPr>
          <w:rStyle w:val="hljs-params"/>
          <w:color w:val="FF0000"/>
        </w:rPr>
        <w:t>(</w:t>
      </w:r>
      <w:proofErr w:type="gramEnd"/>
      <w:r w:rsidRPr="001404C5">
        <w:rPr>
          <w:rStyle w:val="hljs-params"/>
          <w:color w:val="FF0000"/>
        </w:rPr>
        <w:t>)</w:t>
      </w:r>
      <w:r w:rsidRPr="001404C5">
        <w:rPr>
          <w:rStyle w:val="HTMLCode"/>
          <w:color w:val="FF0000"/>
        </w:rPr>
        <w:t>{</w:t>
      </w:r>
    </w:p>
    <w:p w14:paraId="014A0301" w14:textId="77777777" w:rsidR="001404C5" w:rsidRPr="001404C5" w:rsidRDefault="001404C5" w:rsidP="001404C5">
      <w:pPr>
        <w:pStyle w:val="HTMLPreformatted"/>
        <w:spacing w:after="60"/>
        <w:rPr>
          <w:rStyle w:val="HTMLCode"/>
          <w:color w:val="FF0000"/>
        </w:rPr>
      </w:pPr>
      <w:r w:rsidRPr="001404C5">
        <w:rPr>
          <w:rStyle w:val="HTMLCode"/>
          <w:color w:val="FF0000"/>
        </w:rPr>
        <w:tab/>
      </w:r>
      <w:r w:rsidRPr="001404C5">
        <w:rPr>
          <w:rStyle w:val="hljs-type"/>
          <w:color w:val="FF0000"/>
        </w:rPr>
        <w:t>int</w:t>
      </w:r>
      <w:r w:rsidRPr="001404C5">
        <w:rPr>
          <w:rStyle w:val="HTMLCode"/>
          <w:color w:val="FF0000"/>
        </w:rPr>
        <w:t xml:space="preserve"> a, b; </w:t>
      </w:r>
      <w:proofErr w:type="gramStart"/>
      <w:r w:rsidRPr="001404C5">
        <w:rPr>
          <w:rStyle w:val="hljs-builtin"/>
          <w:color w:val="FF0000"/>
        </w:rPr>
        <w:t>scanf</w:t>
      </w:r>
      <w:r w:rsidRPr="001404C5">
        <w:rPr>
          <w:rStyle w:val="HTMLCode"/>
          <w:color w:val="FF0000"/>
        </w:rPr>
        <w:t>(</w:t>
      </w:r>
      <w:proofErr w:type="gramEnd"/>
      <w:r w:rsidRPr="001404C5">
        <w:rPr>
          <w:rStyle w:val="hljs-string"/>
          <w:color w:val="FF0000"/>
        </w:rPr>
        <w:t>"%d%d"</w:t>
      </w:r>
      <w:r w:rsidRPr="001404C5">
        <w:rPr>
          <w:rStyle w:val="HTMLCode"/>
          <w:color w:val="FF0000"/>
        </w:rPr>
        <w:t xml:space="preserve">, &amp;a, &amp;b); </w:t>
      </w:r>
    </w:p>
    <w:p w14:paraId="0F61DCE9" w14:textId="77777777" w:rsidR="001404C5" w:rsidRPr="001404C5" w:rsidRDefault="001404C5" w:rsidP="001404C5">
      <w:pPr>
        <w:pStyle w:val="HTMLPreformatted"/>
        <w:spacing w:after="60"/>
        <w:rPr>
          <w:rStyle w:val="HTMLCode"/>
          <w:color w:val="FF0000"/>
        </w:rPr>
      </w:pPr>
      <w:r w:rsidRPr="001404C5">
        <w:rPr>
          <w:rStyle w:val="HTMLCode"/>
          <w:color w:val="FF0000"/>
        </w:rPr>
        <w:tab/>
      </w:r>
      <w:proofErr w:type="gramStart"/>
      <w:r w:rsidRPr="001404C5">
        <w:rPr>
          <w:rStyle w:val="HTMLCode"/>
          <w:color w:val="FF0000"/>
        </w:rPr>
        <w:t>sapxep(</w:t>
      </w:r>
      <w:proofErr w:type="gramEnd"/>
      <w:r w:rsidRPr="001404C5">
        <w:rPr>
          <w:rStyle w:val="HTMLCode"/>
          <w:color w:val="FF0000"/>
        </w:rPr>
        <w:t xml:space="preserve">&amp;a, &amp;b); </w:t>
      </w:r>
    </w:p>
    <w:p w14:paraId="38649C2E" w14:textId="77777777" w:rsidR="001404C5" w:rsidRPr="001404C5" w:rsidRDefault="001404C5" w:rsidP="001404C5">
      <w:pPr>
        <w:pStyle w:val="HTMLPreformatted"/>
        <w:spacing w:after="60"/>
        <w:rPr>
          <w:rStyle w:val="HTMLCode"/>
          <w:color w:val="FF0000"/>
        </w:rPr>
      </w:pPr>
      <w:r w:rsidRPr="001404C5">
        <w:rPr>
          <w:rStyle w:val="HTMLCode"/>
          <w:color w:val="FF0000"/>
        </w:rPr>
        <w:tab/>
      </w:r>
      <w:proofErr w:type="gramStart"/>
      <w:r w:rsidRPr="001404C5">
        <w:rPr>
          <w:rStyle w:val="hljs-builtin"/>
          <w:color w:val="FF0000"/>
        </w:rPr>
        <w:t>printf</w:t>
      </w:r>
      <w:r w:rsidRPr="001404C5">
        <w:rPr>
          <w:rStyle w:val="HTMLCode"/>
          <w:color w:val="FF0000"/>
        </w:rPr>
        <w:t>(</w:t>
      </w:r>
      <w:proofErr w:type="gramEnd"/>
      <w:r w:rsidRPr="001404C5">
        <w:rPr>
          <w:rStyle w:val="hljs-string"/>
          <w:color w:val="FF0000"/>
        </w:rPr>
        <w:t>"%d %d"</w:t>
      </w:r>
      <w:r w:rsidRPr="001404C5">
        <w:rPr>
          <w:rStyle w:val="HTMLCode"/>
          <w:color w:val="FF0000"/>
        </w:rPr>
        <w:t xml:space="preserve">, a, b); </w:t>
      </w:r>
    </w:p>
    <w:p w14:paraId="06C86545" w14:textId="77777777" w:rsidR="001404C5" w:rsidRPr="001404C5" w:rsidRDefault="001404C5" w:rsidP="001404C5">
      <w:pPr>
        <w:pStyle w:val="HTMLPreformatted"/>
        <w:spacing w:after="60"/>
        <w:rPr>
          <w:rStyle w:val="HTMLCode"/>
          <w:color w:val="FF0000"/>
        </w:rPr>
      </w:pPr>
      <w:r w:rsidRPr="001404C5">
        <w:rPr>
          <w:rStyle w:val="HTMLCode"/>
          <w:color w:val="FF0000"/>
        </w:rPr>
        <w:tab/>
      </w:r>
      <w:r w:rsidRPr="001404C5">
        <w:rPr>
          <w:rStyle w:val="hljs-keyword"/>
          <w:color w:val="FF0000"/>
        </w:rPr>
        <w:t>return</w:t>
      </w:r>
      <w:r w:rsidRPr="001404C5">
        <w:rPr>
          <w:rStyle w:val="HTMLCode"/>
          <w:color w:val="FF0000"/>
        </w:rPr>
        <w:t xml:space="preserve"> </w:t>
      </w:r>
      <w:proofErr w:type="gramStart"/>
      <w:r w:rsidRPr="001404C5">
        <w:rPr>
          <w:rStyle w:val="hljs-number"/>
          <w:color w:val="FF0000"/>
        </w:rPr>
        <w:t>0</w:t>
      </w:r>
      <w:r w:rsidRPr="001404C5">
        <w:rPr>
          <w:rStyle w:val="HTMLCode"/>
          <w:color w:val="FF0000"/>
        </w:rPr>
        <w:t>;</w:t>
      </w:r>
      <w:proofErr w:type="gramEnd"/>
    </w:p>
    <w:p w14:paraId="50E1CE0C" w14:textId="77777777" w:rsidR="001404C5" w:rsidRPr="001404C5" w:rsidRDefault="001404C5" w:rsidP="001404C5">
      <w:pPr>
        <w:pStyle w:val="HTMLPreformatted"/>
        <w:spacing w:after="60"/>
        <w:rPr>
          <w:rStyle w:val="HTMLCode"/>
          <w:color w:val="FF0000"/>
        </w:rPr>
      </w:pPr>
      <w:r w:rsidRPr="001404C5">
        <w:rPr>
          <w:rStyle w:val="HTMLCode"/>
          <w:color w:val="FF0000"/>
        </w:rPr>
        <w:t>}</w:t>
      </w:r>
    </w:p>
    <w:p w14:paraId="01AA953B" w14:textId="77777777" w:rsidR="001404C5" w:rsidRPr="001404C5" w:rsidRDefault="001404C5" w:rsidP="001404C5">
      <w:pPr>
        <w:pStyle w:val="NormalWeb"/>
        <w:spacing w:before="0" w:beforeAutospacing="0" w:after="0" w:afterAutospacing="0"/>
        <w:rPr>
          <w:rFonts w:ascii="Segoe UI" w:hAnsi="Segoe UI" w:cs="Segoe UI"/>
          <w:color w:val="000000" w:themeColor="text1"/>
          <w:sz w:val="21"/>
          <w:szCs w:val="21"/>
        </w:rPr>
      </w:pPr>
      <w:r w:rsidRPr="001404C5">
        <w:rPr>
          <w:rFonts w:ascii="Segoe UI" w:hAnsi="Segoe UI" w:cs="Segoe UI"/>
          <w:color w:val="000000" w:themeColor="text1"/>
          <w:sz w:val="21"/>
          <w:szCs w:val="21"/>
        </w:rPr>
        <w:t>In this modified version, the </w:t>
      </w:r>
      <w:r w:rsidRPr="001404C5">
        <w:rPr>
          <w:rStyle w:val="HTMLCode"/>
          <w:color w:val="000000" w:themeColor="text1"/>
        </w:rPr>
        <w:t>sapxep</w:t>
      </w:r>
      <w:r w:rsidRPr="001404C5">
        <w:rPr>
          <w:rFonts w:ascii="Segoe UI" w:hAnsi="Segoe UI" w:cs="Segoe UI"/>
          <w:color w:val="000000" w:themeColor="text1"/>
          <w:sz w:val="21"/>
          <w:szCs w:val="21"/>
        </w:rPr>
        <w:t> function takes pointers to integers (</w:t>
      </w:r>
      <w:r w:rsidRPr="001404C5">
        <w:rPr>
          <w:rStyle w:val="HTMLCode"/>
          <w:color w:val="000000" w:themeColor="text1"/>
        </w:rPr>
        <w:t>int *a, int *b</w:t>
      </w:r>
      <w:r w:rsidRPr="001404C5">
        <w:rPr>
          <w:rFonts w:ascii="Segoe UI" w:hAnsi="Segoe UI" w:cs="Segoe UI"/>
          <w:color w:val="000000" w:themeColor="text1"/>
          <w:sz w:val="21"/>
          <w:szCs w:val="21"/>
        </w:rPr>
        <w:t>) instead of references. </w:t>
      </w:r>
      <w:hyperlink r:id="rId4" w:tgtFrame="_blank" w:history="1">
        <w:r w:rsidRPr="001404C5">
          <w:rPr>
            <w:rStyle w:val="Hyperlink"/>
            <w:rFonts w:ascii="Segoe UI" w:hAnsi="Segoe UI" w:cs="Segoe UI"/>
            <w:color w:val="000000" w:themeColor="text1"/>
            <w:sz w:val="21"/>
            <w:szCs w:val="21"/>
          </w:rPr>
          <w:t>When calling </w:t>
        </w:r>
        <w:r w:rsidRPr="001404C5">
          <w:rPr>
            <w:rStyle w:val="HTMLCode"/>
            <w:color w:val="000000" w:themeColor="text1"/>
            <w:u w:val="single"/>
          </w:rPr>
          <w:t>sapxep</w:t>
        </w:r>
        <w:r w:rsidRPr="001404C5">
          <w:rPr>
            <w:rStyle w:val="Hyperlink"/>
            <w:rFonts w:ascii="Segoe UI" w:hAnsi="Segoe UI" w:cs="Segoe UI"/>
            <w:color w:val="000000" w:themeColor="text1"/>
            <w:sz w:val="21"/>
            <w:szCs w:val="21"/>
          </w:rPr>
          <w:t> in the </w:t>
        </w:r>
        <w:r w:rsidRPr="001404C5">
          <w:rPr>
            <w:rStyle w:val="HTMLCode"/>
            <w:color w:val="000000" w:themeColor="text1"/>
            <w:u w:val="single"/>
          </w:rPr>
          <w:t>main</w:t>
        </w:r>
        <w:r w:rsidRPr="001404C5">
          <w:rPr>
            <w:rStyle w:val="Hyperlink"/>
            <w:rFonts w:ascii="Segoe UI" w:hAnsi="Segoe UI" w:cs="Segoe UI"/>
            <w:color w:val="000000" w:themeColor="text1"/>
            <w:sz w:val="21"/>
            <w:szCs w:val="21"/>
          </w:rPr>
          <w:t> function, you need to pass the addresses of </w:t>
        </w:r>
        <w:r w:rsidRPr="001404C5">
          <w:rPr>
            <w:rStyle w:val="HTMLCode"/>
            <w:color w:val="000000" w:themeColor="text1"/>
            <w:u w:val="single"/>
          </w:rPr>
          <w:t>a</w:t>
        </w:r>
        <w:r w:rsidRPr="001404C5">
          <w:rPr>
            <w:rStyle w:val="Hyperlink"/>
            <w:rFonts w:ascii="Segoe UI" w:hAnsi="Segoe UI" w:cs="Segoe UI"/>
            <w:color w:val="000000" w:themeColor="text1"/>
            <w:sz w:val="21"/>
            <w:szCs w:val="21"/>
          </w:rPr>
          <w:t> and </w:t>
        </w:r>
        <w:r w:rsidRPr="001404C5">
          <w:rPr>
            <w:rStyle w:val="HTMLCode"/>
            <w:color w:val="000000" w:themeColor="text1"/>
            <w:u w:val="single"/>
          </w:rPr>
          <w:t>b</w:t>
        </w:r>
        <w:r w:rsidRPr="001404C5">
          <w:rPr>
            <w:rStyle w:val="Hyperlink"/>
            <w:rFonts w:ascii="Segoe UI" w:hAnsi="Segoe UI" w:cs="Segoe UI"/>
            <w:color w:val="000000" w:themeColor="text1"/>
            <w:sz w:val="21"/>
            <w:szCs w:val="21"/>
          </w:rPr>
          <w:t> using the </w:t>
        </w:r>
        <w:r w:rsidRPr="001404C5">
          <w:rPr>
            <w:rStyle w:val="HTMLCode"/>
            <w:color w:val="000000" w:themeColor="text1"/>
            <w:u w:val="single"/>
          </w:rPr>
          <w:t>&amp;</w:t>
        </w:r>
        <w:r w:rsidRPr="001404C5">
          <w:rPr>
            <w:rStyle w:val="Hyperlink"/>
            <w:rFonts w:ascii="Segoe UI" w:hAnsi="Segoe UI" w:cs="Segoe UI"/>
            <w:color w:val="000000" w:themeColor="text1"/>
            <w:sz w:val="21"/>
            <w:szCs w:val="21"/>
          </w:rPr>
          <w:t> operator</w:t>
        </w:r>
      </w:hyperlink>
      <w:hyperlink r:id="rId5" w:tgtFrame="_blank" w:history="1">
        <w:r w:rsidRPr="001404C5">
          <w:rPr>
            <w:rStyle w:val="Hyperlink"/>
            <w:rFonts w:ascii="Segoe UI" w:hAnsi="Segoe UI" w:cs="Segoe UI"/>
            <w:color w:val="000000" w:themeColor="text1"/>
            <w:sz w:val="21"/>
            <w:szCs w:val="21"/>
            <w:vertAlign w:val="superscript"/>
          </w:rPr>
          <w:t>1</w:t>
        </w:r>
      </w:hyperlink>
      <w:hyperlink r:id="rId6" w:tgtFrame="_blank" w:history="1">
        <w:r w:rsidRPr="001404C5">
          <w:rPr>
            <w:rStyle w:val="Hyperlink"/>
            <w:rFonts w:ascii="Segoe UI" w:hAnsi="Segoe UI" w:cs="Segoe UI"/>
            <w:color w:val="000000" w:themeColor="text1"/>
            <w:sz w:val="21"/>
            <w:szCs w:val="21"/>
            <w:vertAlign w:val="superscript"/>
          </w:rPr>
          <w:t>2</w:t>
        </w:r>
      </w:hyperlink>
      <w:r w:rsidRPr="001404C5">
        <w:rPr>
          <w:rFonts w:ascii="Segoe UI" w:hAnsi="Segoe UI" w:cs="Segoe UI"/>
          <w:color w:val="000000" w:themeColor="text1"/>
          <w:sz w:val="21"/>
          <w:szCs w:val="21"/>
        </w:rPr>
        <w:t>.</w:t>
      </w:r>
    </w:p>
    <w:p w14:paraId="586B8786" w14:textId="77777777" w:rsidR="00C931F5" w:rsidRPr="001404C5" w:rsidRDefault="00C931F5">
      <w:pPr>
        <w:rPr>
          <w:color w:val="000000" w:themeColor="text1"/>
        </w:rPr>
      </w:pPr>
    </w:p>
    <w:sectPr w:rsidR="00C931F5" w:rsidRPr="0014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2E"/>
    <w:rsid w:val="001404C5"/>
    <w:rsid w:val="003A622E"/>
    <w:rsid w:val="00C93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DFB29-5333-48B6-9D2A-04D4A433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4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04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4C5"/>
    <w:rPr>
      <w:rFonts w:ascii="Courier New" w:eastAsia="Times New Roman" w:hAnsi="Courier New" w:cs="Courier New"/>
      <w:sz w:val="20"/>
      <w:szCs w:val="20"/>
    </w:rPr>
  </w:style>
  <w:style w:type="character" w:customStyle="1" w:styleId="hljs-type">
    <w:name w:val="hljs-type"/>
    <w:basedOn w:val="DefaultParagraphFont"/>
    <w:rsid w:val="001404C5"/>
  </w:style>
  <w:style w:type="character" w:customStyle="1" w:styleId="hljs-title">
    <w:name w:val="hljs-title"/>
    <w:basedOn w:val="DefaultParagraphFont"/>
    <w:rsid w:val="001404C5"/>
  </w:style>
  <w:style w:type="character" w:customStyle="1" w:styleId="hljs-params">
    <w:name w:val="hljs-params"/>
    <w:basedOn w:val="DefaultParagraphFont"/>
    <w:rsid w:val="001404C5"/>
  </w:style>
  <w:style w:type="character" w:customStyle="1" w:styleId="hljs-builtin">
    <w:name w:val="hljs-built_in"/>
    <w:basedOn w:val="DefaultParagraphFont"/>
    <w:rsid w:val="001404C5"/>
  </w:style>
  <w:style w:type="character" w:customStyle="1" w:styleId="hljs-string">
    <w:name w:val="hljs-string"/>
    <w:basedOn w:val="DefaultParagraphFont"/>
    <w:rsid w:val="001404C5"/>
  </w:style>
  <w:style w:type="character" w:customStyle="1" w:styleId="hljs-keyword">
    <w:name w:val="hljs-keyword"/>
    <w:basedOn w:val="DefaultParagraphFont"/>
    <w:rsid w:val="001404C5"/>
  </w:style>
  <w:style w:type="character" w:customStyle="1" w:styleId="hljs-number">
    <w:name w:val="hljs-number"/>
    <w:basedOn w:val="DefaultParagraphFont"/>
    <w:rsid w:val="001404C5"/>
  </w:style>
  <w:style w:type="character" w:styleId="Hyperlink">
    <w:name w:val="Hyperlink"/>
    <w:basedOn w:val="DefaultParagraphFont"/>
    <w:uiPriority w:val="99"/>
    <w:semiHidden/>
    <w:unhideWhenUsed/>
    <w:rsid w:val="001404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15111">
      <w:bodyDiv w:val="1"/>
      <w:marLeft w:val="0"/>
      <w:marRight w:val="0"/>
      <w:marTop w:val="0"/>
      <w:marBottom w:val="0"/>
      <w:divBdr>
        <w:top w:val="none" w:sz="0" w:space="0" w:color="auto"/>
        <w:left w:val="none" w:sz="0" w:space="0" w:color="auto"/>
        <w:bottom w:val="none" w:sz="0" w:space="0" w:color="auto"/>
        <w:right w:val="none" w:sz="0" w:space="0" w:color="auto"/>
      </w:divBdr>
    </w:div>
    <w:div w:id="174896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ppreference.com/w/cpp/language/operator_precedence" TargetMode="External"/><Relationship Id="rId5" Type="http://schemas.openxmlformats.org/officeDocument/2006/relationships/hyperlink" Target="https://en.cppreference.com/w/cpp/language/operator_logical" TargetMode="External"/><Relationship Id="rId4" Type="http://schemas.openxmlformats.org/officeDocument/2006/relationships/hyperlink" Target="https://en.cppreference.com/w/cpp/language/operator_logi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20225772</dc:creator>
  <cp:keywords/>
  <dc:description/>
  <cp:lastModifiedBy>Nguyen Anh Tuan 20225772</cp:lastModifiedBy>
  <cp:revision>2</cp:revision>
  <dcterms:created xsi:type="dcterms:W3CDTF">2023-12-25T17:50:00Z</dcterms:created>
  <dcterms:modified xsi:type="dcterms:W3CDTF">2023-12-25T17:52:00Z</dcterms:modified>
</cp:coreProperties>
</file>