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5,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Outline Discussion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Discussed the outlines and scopes of both selected topics in detail.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Reviewed available data, identified technical constraints, and clarified which features could be implemented within one semester.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Combined individual research results and finalized the draft outlines for </w:t>
      </w:r>
      <w:r w:rsidDel="00000000" w:rsidR="00000000" w:rsidRPr="00000000">
        <w:rPr>
          <w:i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SHELF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Agreed on the overall structure and format of the proposal document.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Planned next steps for documentation and presentation preparation.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Planned the </w:t>
      </w:r>
      <w:r w:rsidDel="00000000" w:rsidR="00000000" w:rsidRPr="00000000">
        <w:rPr>
          <w:rtl w:val="0"/>
        </w:rPr>
        <w:t xml:space="preserve">next sprint</w:t>
      </w:r>
      <w:r w:rsidDel="00000000" w:rsidR="00000000" w:rsidRPr="00000000">
        <w:rPr>
          <w:rtl w:val="0"/>
        </w:rPr>
        <w:t xml:space="preserve">, which will focus on detailed outline and constraints.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