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Oct 22, 2025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Project Scope Clarification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Ebrar Sude Doğan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Erdem Baran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spacing w:before="240" w:line="360" w:lineRule="auto"/>
        <w:ind w:left="36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The team discussed which features and functionalities should be included or excluded in the project scope.</w:t>
      </w:r>
    </w:p>
    <w:p w:rsidR="00000000" w:rsidDel="00000000" w:rsidP="00000000" w:rsidRDefault="00000000" w:rsidRPr="00000000" w14:paraId="0000000C">
      <w:pPr>
        <w:spacing w:line="360" w:lineRule="auto"/>
        <w:ind w:left="36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4 user story outlines are decided.</w:t>
      </w:r>
    </w:p>
    <w:p w:rsidR="00000000" w:rsidDel="00000000" w:rsidP="00000000" w:rsidRDefault="00000000" w:rsidRPr="00000000" w14:paraId="0000000D">
      <w:pPr>
        <w:spacing w:line="360" w:lineRule="auto"/>
        <w:ind w:left="36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Final decisions on the system boundaries and main objectives were made.</w:t>
      </w:r>
    </w:p>
    <w:p w:rsidR="00000000" w:rsidDel="00000000" w:rsidP="00000000" w:rsidRDefault="00000000" w:rsidRPr="00000000" w14:paraId="0000000E">
      <w:pPr>
        <w:spacing w:line="360" w:lineRule="auto"/>
        <w:ind w:left="36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Previously defined requirements were reviewed and confirmed.</w:t>
      </w:r>
    </w:p>
    <w:p w:rsidR="00000000" w:rsidDel="00000000" w:rsidP="00000000" w:rsidRDefault="00000000" w:rsidRPr="00000000" w14:paraId="0000000F">
      <w:pPr>
        <w:spacing w:after="240" w:line="360" w:lineRule="auto"/>
        <w:ind w:left="36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tl w:val="0"/>
        </w:rPr>
        <w:t xml:space="preserve">The meeting ensured that all members shared the same understanding of the project direction.</w:t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