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A7DA" w14:textId="45539C10" w:rsidR="005B4EDF" w:rsidRDefault="00E44B29">
      <w:r>
        <w:t>Bước 1:</w:t>
      </w:r>
    </w:p>
    <w:p w14:paraId="0BECFABC" w14:textId="46E1821D" w:rsidR="00095154" w:rsidRDefault="00E44B29" w:rsidP="00E44B29">
      <w:pPr>
        <w:pStyle w:val="ListParagraph"/>
        <w:numPr>
          <w:ilvl w:val="0"/>
          <w:numId w:val="1"/>
        </w:numPr>
      </w:pPr>
      <w:r>
        <w:t>Là một quản lý phòng khám</w:t>
      </w:r>
      <w:r w:rsidR="00095154">
        <w:t>,</w:t>
      </w:r>
      <w:r>
        <w:t xml:space="preserve"> tôi muốn </w:t>
      </w:r>
      <w:r w:rsidR="00095154">
        <w:t>đội Dev xây dựng lên một tính năng tự động cập nhật giá các gói khám</w:t>
      </w:r>
      <w:r w:rsidR="00CF1E59">
        <w:t xml:space="preserve"> khi lưu giá mới có gói khám</w:t>
      </w:r>
      <w:r w:rsidR="00095154">
        <w:t>, để chọn gói khám tối ưu nhất</w:t>
      </w:r>
    </w:p>
    <w:p w14:paraId="54495DFD" w14:textId="4B2E2BA4" w:rsidR="000238B5" w:rsidRDefault="000238B5" w:rsidP="000238B5">
      <w:r>
        <w:t>Bước 2:</w:t>
      </w:r>
    </w:p>
    <w:p w14:paraId="3396F46B" w14:textId="550F615B" w:rsidR="00E44B29" w:rsidRPr="000238B5" w:rsidRDefault="00195734" w:rsidP="000238B5">
      <w:pPr>
        <w:pStyle w:val="ListParagraph"/>
        <w:numPr>
          <w:ilvl w:val="0"/>
          <w:numId w:val="1"/>
        </w:numPr>
      </w:pPr>
      <w:r>
        <w:rPr>
          <w:rStyle w:val="Strong"/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AC1 ( Thành công ): </w:t>
      </w:r>
      <w:r w:rsidR="000238B5">
        <w:rPr>
          <w:rStyle w:val="Strong"/>
          <w:rFonts w:ascii="SFProDisplay" w:hAnsi="SFProDisplay"/>
          <w:color w:val="000000"/>
          <w:sz w:val="21"/>
          <w:szCs w:val="21"/>
          <w:shd w:val="clear" w:color="auto" w:fill="FFFFFF"/>
        </w:rPr>
        <w:t>Given</w:t>
      </w:r>
      <w:r w:rsidR="000238B5"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quản lý phòng khám đã đăng nhập, </w:t>
      </w:r>
      <w:r w:rsidR="000238B5">
        <w:rPr>
          <w:rStyle w:val="Strong"/>
          <w:rFonts w:ascii="SFProDisplay" w:hAnsi="SFProDisplay"/>
          <w:color w:val="000000"/>
          <w:sz w:val="21"/>
          <w:szCs w:val="21"/>
          <w:shd w:val="clear" w:color="auto" w:fill="FFFFFF"/>
        </w:rPr>
        <w:t>When</w:t>
      </w:r>
      <w:r w:rsidR="000238B5"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nhập giá mới cho một gói khám rồi nhấn "Lưu", </w:t>
      </w:r>
      <w:r w:rsidR="000238B5">
        <w:rPr>
          <w:rStyle w:val="Strong"/>
          <w:rFonts w:ascii="SFProDisplay" w:hAnsi="SFProDisplay"/>
          <w:color w:val="000000"/>
          <w:sz w:val="21"/>
          <w:szCs w:val="21"/>
          <w:shd w:val="clear" w:color="auto" w:fill="FFFFFF"/>
        </w:rPr>
        <w:t>Then</w:t>
      </w:r>
      <w:r w:rsidR="000238B5"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r w:rsidR="000238B5">
        <w:rPr>
          <w:rFonts w:ascii="SFProDisplay" w:hAnsi="SFProDisplay"/>
          <w:color w:val="000000"/>
          <w:sz w:val="21"/>
          <w:szCs w:val="21"/>
          <w:shd w:val="clear" w:color="auto" w:fill="FFFFFF"/>
        </w:rPr>
        <w:t>Hệ thống tự động cập nhật giá mới vào các gói và hiện thị lên giao diện người dùng</w:t>
      </w:r>
    </w:p>
    <w:p w14:paraId="5C302168" w14:textId="0DB97FEA" w:rsidR="000238B5" w:rsidRPr="00195734" w:rsidRDefault="00195734" w:rsidP="000238B5">
      <w:pPr>
        <w:pStyle w:val="ListParagraph"/>
        <w:numPr>
          <w:ilvl w:val="0"/>
          <w:numId w:val="1"/>
        </w:numPr>
      </w:pPr>
      <w:r>
        <w:t xml:space="preserve">AC2 ( Thất bại ): </w:t>
      </w:r>
      <w:r>
        <w:rPr>
          <w:rStyle w:val="Strong"/>
          <w:rFonts w:ascii="SFProDisplay" w:hAnsi="SFProDisplay"/>
          <w:color w:val="000000"/>
          <w:sz w:val="21"/>
          <w:szCs w:val="21"/>
          <w:shd w:val="clear" w:color="auto" w:fill="FFFFFF"/>
        </w:rPr>
        <w:t>Given</w:t>
      </w:r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quản lý để trống ô giá, </w:t>
      </w:r>
      <w:r>
        <w:rPr>
          <w:rStyle w:val="Strong"/>
          <w:rFonts w:ascii="SFProDisplay" w:hAnsi="SFProDisplay"/>
          <w:color w:val="000000"/>
          <w:sz w:val="21"/>
          <w:szCs w:val="21"/>
          <w:shd w:val="clear" w:color="auto" w:fill="FFFFFF"/>
        </w:rPr>
        <w:t>When</w:t>
      </w:r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nhấn "Lưu", </w:t>
      </w:r>
      <w:r>
        <w:rPr>
          <w:rStyle w:val="Strong"/>
          <w:rFonts w:ascii="SFProDisplay" w:hAnsi="SFProDisplay"/>
          <w:color w:val="000000"/>
          <w:sz w:val="21"/>
          <w:szCs w:val="21"/>
          <w:shd w:val="clear" w:color="auto" w:fill="FFFFFF"/>
        </w:rPr>
        <w:t>Then</w:t>
      </w:r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Hệ thống cảnh báo giá gói không được để trống và yêu cầu nhập hoặc hủy thao tác</w:t>
      </w:r>
      <w:r w:rsidR="00DF050A"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và không thay đổi giá</w:t>
      </w:r>
    </w:p>
    <w:p w14:paraId="5094E130" w14:textId="206CDFB1" w:rsidR="00195734" w:rsidRDefault="00195734" w:rsidP="00195734">
      <w:r>
        <w:t>Bước 3:</w:t>
      </w:r>
    </w:p>
    <w:p w14:paraId="0BCE5F2C" w14:textId="1C8C03D8" w:rsidR="00DF050A" w:rsidRDefault="00DF050A" w:rsidP="00D238EF">
      <w:r>
        <w:t>Với 4 tiêu chí trên: Thẻ R5 chưa được kéo sang cột Ready for Sprint</w:t>
      </w:r>
    </w:p>
    <w:p w14:paraId="427C3156" w14:textId="739CD89E" w:rsidR="00D238EF" w:rsidRDefault="00D238EF" w:rsidP="00D238EF">
      <w:pPr>
        <w:pStyle w:val="ListParagraph"/>
        <w:numPr>
          <w:ilvl w:val="0"/>
          <w:numId w:val="1"/>
        </w:numPr>
      </w:pPr>
      <w:r>
        <w:t xml:space="preserve">3 tiêu chí đầu đã ồn nhưng riêng tiêu chí thứ 4  đang chưa đạt yêu cầu </w:t>
      </w:r>
      <w:r w:rsidR="00425AD2">
        <w:t>nhưng chưa có thể căn chỉnh được chuẩn xác thời gian trong một sprint</w:t>
      </w:r>
    </w:p>
    <w:p w14:paraId="632F139E" w14:textId="417DB95A" w:rsidR="00425AD2" w:rsidRDefault="00ED2FE1" w:rsidP="00ED2FE1">
      <w:r>
        <w:t xml:space="preserve">Bước 4: </w:t>
      </w:r>
    </w:p>
    <w:p w14:paraId="0F3C7ECD" w14:textId="134F5188" w:rsidR="00ED2FE1" w:rsidRDefault="009D4922" w:rsidP="00ED2FE1">
      <w:r w:rsidRPr="009D4922">
        <w:drawing>
          <wp:inline distT="0" distB="0" distL="0" distR="0" wp14:anchorId="69F33A77" wp14:editId="71382E26">
            <wp:extent cx="5760085" cy="1936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8D45" w14:textId="1C91689C" w:rsidR="009D4922" w:rsidRDefault="009D4922" w:rsidP="00ED2FE1">
      <w:r w:rsidRPr="009D4922">
        <w:drawing>
          <wp:inline distT="0" distB="0" distL="0" distR="0" wp14:anchorId="1166F8B3" wp14:editId="3D01DB4F">
            <wp:extent cx="5760085" cy="2462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7441" w14:textId="77777777" w:rsidR="00DF050A" w:rsidRDefault="00DF050A" w:rsidP="00D238EF">
      <w:pPr>
        <w:pStyle w:val="ListParagraph"/>
      </w:pPr>
    </w:p>
    <w:p w14:paraId="5BB9F26A" w14:textId="77777777" w:rsidR="00195734" w:rsidRDefault="00195734" w:rsidP="00195734"/>
    <w:sectPr w:rsidR="00195734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3C1E61"/>
    <w:multiLevelType w:val="hybridMultilevel"/>
    <w:tmpl w:val="08F2ADA8"/>
    <w:lvl w:ilvl="0" w:tplc="DB26DBC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29"/>
    <w:rsid w:val="000238B5"/>
    <w:rsid w:val="00095154"/>
    <w:rsid w:val="00195734"/>
    <w:rsid w:val="002F6C45"/>
    <w:rsid w:val="00425AD2"/>
    <w:rsid w:val="00503FBC"/>
    <w:rsid w:val="005B4EDF"/>
    <w:rsid w:val="009D4922"/>
    <w:rsid w:val="00CE30B8"/>
    <w:rsid w:val="00CF1E59"/>
    <w:rsid w:val="00D238EF"/>
    <w:rsid w:val="00DF050A"/>
    <w:rsid w:val="00E44B29"/>
    <w:rsid w:val="00ED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6C164"/>
  <w15:chartTrackingRefBased/>
  <w15:docId w15:val="{133B8D61-68AD-4F54-A63F-2FB75A37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E44B2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238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2026-10-13T00:51:00Z</dcterms:created>
  <dcterms:modified xsi:type="dcterms:W3CDTF">2026-10-13T02:36:00Z</dcterms:modified>
</cp:coreProperties>
</file>