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BD" w:rsidRPr="00B1708E" w:rsidRDefault="000520C5" w:rsidP="00B1708E">
      <w:pPr>
        <w:pStyle w:val="Balk1"/>
        <w:jc w:val="center"/>
        <w:rPr>
          <w:b/>
          <w:sz w:val="40"/>
          <w:szCs w:val="40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9191625" cy="5291455"/>
            <wp:effectExtent l="0" t="0" r="9525" b="4445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 (1)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ADONİS OTEL YÖNETİM PROGRAMI </w:t>
      </w:r>
      <w:r w:rsidR="00B1708E" w:rsidRPr="00B1708E">
        <w:rPr>
          <w:b/>
          <w:sz w:val="40"/>
          <w:szCs w:val="40"/>
        </w:rPr>
        <w:t>SWOT ANALİZİ</w:t>
      </w:r>
      <w:bookmarkStart w:id="0" w:name="_GoBack"/>
      <w:bookmarkEnd w:id="0"/>
    </w:p>
    <w:p w:rsidR="007C3430" w:rsidRDefault="007C3430" w:rsidP="000520C5">
      <w:r>
        <w:tab/>
      </w:r>
    </w:p>
    <w:sectPr w:rsidR="007C3430" w:rsidSect="00B1708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4A"/>
    <w:rsid w:val="000520C5"/>
    <w:rsid w:val="00502191"/>
    <w:rsid w:val="005633BD"/>
    <w:rsid w:val="007C3430"/>
    <w:rsid w:val="00B1708E"/>
    <w:rsid w:val="00DD52D4"/>
    <w:rsid w:val="00E0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04B7"/>
  <w15:chartTrackingRefBased/>
  <w15:docId w15:val="{32A49AEE-6AB0-410D-987A-0C456823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17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17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can akgüneş</dc:creator>
  <cp:keywords/>
  <dc:description/>
  <cp:lastModifiedBy>melih can akgüneş</cp:lastModifiedBy>
  <cp:revision>2</cp:revision>
  <dcterms:created xsi:type="dcterms:W3CDTF">2019-04-07T17:26:00Z</dcterms:created>
  <dcterms:modified xsi:type="dcterms:W3CDTF">2019-04-07T17:26:00Z</dcterms:modified>
</cp:coreProperties>
</file>