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2661" w14:textId="48DE7661" w:rsidR="0035588C" w:rsidRDefault="00D73ADC" w:rsidP="00D73ADC">
      <w:pPr>
        <w:pStyle w:val="Tytu"/>
      </w:pPr>
      <w:r w:rsidRPr="00D73ADC">
        <w:t>Wybór lodziarni</w:t>
      </w:r>
    </w:p>
    <w:p w14:paraId="19705277" w14:textId="0242A228" w:rsidR="00D73ADC" w:rsidRDefault="00D73ADC" w:rsidP="00D73ADC">
      <w:pPr>
        <w:pStyle w:val="Nagwek1"/>
        <w:jc w:val="center"/>
      </w:pPr>
      <w:r>
        <w:t>Tobiasz Szulc, Jolanta Śliwa</w:t>
      </w:r>
    </w:p>
    <w:p w14:paraId="23487FD3" w14:textId="77777777" w:rsidR="00932D03" w:rsidRPr="00932D03" w:rsidRDefault="00932D03" w:rsidP="00932D03"/>
    <w:p w14:paraId="0A602E6A" w14:textId="04518E92" w:rsidR="00D73ADC" w:rsidRDefault="00D73ADC" w:rsidP="00D73ADC">
      <w:pPr>
        <w:rPr>
          <w:b/>
          <w:bCs/>
        </w:rPr>
      </w:pPr>
    </w:p>
    <w:p w14:paraId="47D72053" w14:textId="2430FC08" w:rsidR="00D73ADC" w:rsidRDefault="001F0CA7" w:rsidP="00D73ADC">
      <w:pPr>
        <w:pStyle w:val="Nagwek2"/>
      </w:pPr>
      <w:r>
        <w:t>Krótki o</w:t>
      </w:r>
      <w:r w:rsidR="00D73ADC">
        <w:t>pis aplikacji</w:t>
      </w:r>
    </w:p>
    <w:p w14:paraId="06419574" w14:textId="550DA1DD" w:rsidR="001F0CA7" w:rsidRDefault="001F0CA7" w:rsidP="005D3B21">
      <w:pPr>
        <w:ind w:left="708"/>
      </w:pPr>
      <w:r>
        <w:t>Aplikacja</w:t>
      </w:r>
      <w:r w:rsidR="00A46288">
        <w:t xml:space="preserve"> w oparciu o metodę AHP oraz EVM (Eigenvalue Method) na podstawie danych od ekspertów oraz preferencji tworzy ranking lodziarni i pozwala podjąć jak najlepszą </w:t>
      </w:r>
      <w:r w:rsidR="005D3B21">
        <w:t>jak najlepszą decyzję przy wyborze miejsca najbardziej odpowiadającego upodobaniom użytkownika.</w:t>
      </w:r>
    </w:p>
    <w:p w14:paraId="6A814AA6" w14:textId="77777777" w:rsidR="001F0CA7" w:rsidRPr="001F0CA7" w:rsidRDefault="001F0CA7" w:rsidP="001F0CA7"/>
    <w:p w14:paraId="32C83F12" w14:textId="07077893" w:rsidR="00D73ADC" w:rsidRDefault="001F0CA7" w:rsidP="001F0CA7">
      <w:pPr>
        <w:pStyle w:val="Nagwek2"/>
      </w:pPr>
      <w:r>
        <w:t>Ogólny zarys architektoniczny systemu</w:t>
      </w:r>
    </w:p>
    <w:p w14:paraId="44A95859" w14:textId="5A953CE2" w:rsidR="005D3B21" w:rsidRDefault="005D3B21" w:rsidP="005D3B21">
      <w:pPr>
        <w:ind w:left="708"/>
      </w:pPr>
      <w:r>
        <w:t xml:space="preserve">Klasa AHP - </w:t>
      </w:r>
    </w:p>
    <w:p w14:paraId="6DE9EE8D" w14:textId="77777777" w:rsidR="005D3B21" w:rsidRPr="005D3B21" w:rsidRDefault="005D3B21" w:rsidP="005D3B21">
      <w:pPr>
        <w:ind w:left="708"/>
      </w:pPr>
    </w:p>
    <w:p w14:paraId="6CB8A849" w14:textId="427180CC" w:rsidR="001F0CA7" w:rsidRDefault="001F0CA7" w:rsidP="001F0CA7">
      <w:pPr>
        <w:pStyle w:val="Nagwek2"/>
      </w:pPr>
      <w:r>
        <w:t>Instrukcja instalacji</w:t>
      </w:r>
    </w:p>
    <w:p w14:paraId="1766E967" w14:textId="6214DF58" w:rsidR="005D3B21" w:rsidRDefault="005D3B21" w:rsidP="005D3B21">
      <w:pPr>
        <w:ind w:left="708"/>
      </w:pPr>
    </w:p>
    <w:p w14:paraId="55C92562" w14:textId="77777777" w:rsidR="005D3B21" w:rsidRPr="005D3B21" w:rsidRDefault="005D3B21" w:rsidP="005D3B21">
      <w:pPr>
        <w:ind w:left="708"/>
      </w:pPr>
    </w:p>
    <w:p w14:paraId="08C7EC8F" w14:textId="3B98EA6B" w:rsidR="001F0CA7" w:rsidRDefault="001F0CA7" w:rsidP="001F0CA7">
      <w:pPr>
        <w:pStyle w:val="Nagwek2"/>
      </w:pPr>
      <w:r>
        <w:t>Opis działania i użytkownika</w:t>
      </w:r>
    </w:p>
    <w:p w14:paraId="7465D26D" w14:textId="2ECE5AF0" w:rsidR="00932D03" w:rsidRDefault="00932D03" w:rsidP="00932D03">
      <w:pPr>
        <w:ind w:left="708"/>
      </w:pPr>
      <w:r>
        <w:t xml:space="preserve">Ekspert </w:t>
      </w:r>
      <w:r w:rsidR="006156E4">
        <w:t>–</w:t>
      </w:r>
      <w:r>
        <w:t xml:space="preserve"> </w:t>
      </w:r>
      <w:r w:rsidR="006156E4">
        <w:t>ocenia lodziarnie we wszytkach dostępnych kategoriach</w:t>
      </w:r>
    </w:p>
    <w:p w14:paraId="77C8A265" w14:textId="663014AF" w:rsidR="00932D03" w:rsidRPr="00932D03" w:rsidRDefault="00932D03" w:rsidP="00932D03">
      <w:pPr>
        <w:ind w:left="708"/>
      </w:pPr>
      <w:r>
        <w:t xml:space="preserve">Użytkownik </w:t>
      </w:r>
      <w:r w:rsidR="006156E4">
        <w:t>–</w:t>
      </w:r>
      <w:r>
        <w:t xml:space="preserve"> </w:t>
      </w:r>
      <w:r w:rsidR="006156E4">
        <w:t>ustala jakie kategorie bierze pod uwagę oraz jak ważne są dla niego</w:t>
      </w:r>
    </w:p>
    <w:p w14:paraId="02CD1A8B" w14:textId="77777777" w:rsidR="005D3B21" w:rsidRPr="005D3B21" w:rsidRDefault="005D3B21" w:rsidP="005D3B21">
      <w:pPr>
        <w:ind w:left="708"/>
      </w:pPr>
    </w:p>
    <w:p w14:paraId="3A6A7294" w14:textId="117FF627" w:rsidR="001F0CA7" w:rsidRDefault="001F0CA7" w:rsidP="001F0CA7">
      <w:pPr>
        <w:pStyle w:val="Nagwek2"/>
      </w:pPr>
      <w:r>
        <w:t>Sposób (procedury) testowania</w:t>
      </w:r>
    </w:p>
    <w:p w14:paraId="7512FDB9" w14:textId="77777777" w:rsidR="005D3B21" w:rsidRPr="005D3B21" w:rsidRDefault="005D3B21" w:rsidP="005D3B21">
      <w:pPr>
        <w:ind w:left="708"/>
      </w:pPr>
    </w:p>
    <w:p w14:paraId="1E0C2415" w14:textId="749CA4F4" w:rsidR="001F0CA7" w:rsidRDefault="001F0CA7" w:rsidP="001F0CA7">
      <w:pPr>
        <w:pStyle w:val="Nagwek2"/>
      </w:pPr>
      <w:r>
        <w:t xml:space="preserve">Opis możliwości dalszego rozwoju </w:t>
      </w:r>
    </w:p>
    <w:p w14:paraId="3871237F" w14:textId="47CB52E4" w:rsidR="005D3B21" w:rsidRDefault="006156E4" w:rsidP="005D3B21">
      <w:pPr>
        <w:ind w:left="708"/>
      </w:pPr>
      <w:r>
        <w:t>Możliwość proponowania przez użytkownika interesujących go lodziarni.</w:t>
      </w:r>
    </w:p>
    <w:p w14:paraId="13726BEE" w14:textId="73DCC607" w:rsidR="006156E4" w:rsidRDefault="006156E4" w:rsidP="005D3B21">
      <w:pPr>
        <w:ind w:left="708"/>
      </w:pPr>
      <w:r>
        <w:t xml:space="preserve">Możliwość wzięcia pod uwagę „ekspertyzy” użytkownika oraz określenie w jakim stopniu ma być brana pod uwagę. </w:t>
      </w:r>
    </w:p>
    <w:p w14:paraId="77A5FAF8" w14:textId="5FDC4AF2" w:rsidR="006156E4" w:rsidRDefault="006156E4" w:rsidP="005D3B21">
      <w:pPr>
        <w:ind w:left="708"/>
      </w:pPr>
      <w:r>
        <w:t>Rozwinięcie powyższego poprzez dodanie opcji wielu własnych opinii – np. rodzina wybiera się na lody.</w:t>
      </w:r>
    </w:p>
    <w:p w14:paraId="213400A8" w14:textId="6BAFE985" w:rsidR="006156E4" w:rsidRPr="005D3B21" w:rsidRDefault="006156E4" w:rsidP="005D3B21">
      <w:pPr>
        <w:ind w:left="708"/>
      </w:pPr>
      <w:r>
        <w:t>Możliwość wybrania które lodziarnie mają zostać uwzględnione.</w:t>
      </w:r>
    </w:p>
    <w:p w14:paraId="716E9A23" w14:textId="77777777" w:rsidR="00D73ADC" w:rsidRPr="00D73ADC" w:rsidRDefault="00D73ADC" w:rsidP="00D73ADC"/>
    <w:p w14:paraId="7EE111FF" w14:textId="77777777" w:rsidR="00D73ADC" w:rsidRPr="00D73ADC" w:rsidRDefault="00D73ADC" w:rsidP="00D73ADC"/>
    <w:sectPr w:rsidR="00D73ADC" w:rsidRPr="00D73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7AC4"/>
    <w:multiLevelType w:val="hybridMultilevel"/>
    <w:tmpl w:val="C9F66C5E"/>
    <w:lvl w:ilvl="0" w:tplc="EEAE134E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DC"/>
    <w:rsid w:val="001F0CA7"/>
    <w:rsid w:val="0035588C"/>
    <w:rsid w:val="005D3B21"/>
    <w:rsid w:val="006156E4"/>
    <w:rsid w:val="00932D03"/>
    <w:rsid w:val="00A46288"/>
    <w:rsid w:val="00D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8C3C"/>
  <w15:chartTrackingRefBased/>
  <w15:docId w15:val="{457F6863-A3CB-48A2-8297-859A5030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ADC"/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73ADC"/>
    <w:pPr>
      <w:jc w:val="right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D73ADC"/>
    <w:pPr>
      <w:numPr>
        <w:numId w:val="1"/>
      </w:numPr>
      <w:outlineLvl w:val="1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3ADC"/>
    <w:pPr>
      <w:jc w:val="center"/>
    </w:pPr>
    <w:rPr>
      <w:b/>
      <w:bC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D73ADC"/>
    <w:rPr>
      <w:rFonts w:ascii="Times New Roman" w:hAnsi="Times New Roman" w:cs="Times New Roman"/>
      <w:b/>
      <w:bCs/>
      <w:sz w:val="48"/>
      <w:szCs w:val="48"/>
    </w:rPr>
  </w:style>
  <w:style w:type="character" w:customStyle="1" w:styleId="Nagwek1Znak">
    <w:name w:val="Nagłówek 1 Znak"/>
    <w:basedOn w:val="Domylnaczcionkaakapitu"/>
    <w:link w:val="Nagwek1"/>
    <w:uiPriority w:val="9"/>
    <w:rsid w:val="00D73ADC"/>
    <w:rPr>
      <w:rFonts w:ascii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rsid w:val="00D73AD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3AD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142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4</cp:revision>
  <dcterms:created xsi:type="dcterms:W3CDTF">2022-12-11T18:22:00Z</dcterms:created>
  <dcterms:modified xsi:type="dcterms:W3CDTF">2022-12-30T09:31:00Z</dcterms:modified>
</cp:coreProperties>
</file>