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pStyle"/></w:pPr><w:r><w:rPr><w:rStyle w:val="rStyle"/></w:rPr><w:t xml:space="preserve">UNIVERSITY OF IBADAN</w:t></w:r></w:p><w:p><w:pPr><w:pStyle w:val="pStyle"/></w:pPr><w:r><w:rPr><w:rStyle w:val="rStyle"/></w:rPr><w:t xml:space="preserve">HIGHER DEGREE EXAMINATION RESULTS</w:t></w:r></w:p><w:p><w:pPr><w:pStyle w:val="pStyle"/></w:pPr><w:r><w:rPr><w:rStyle w:val="rStyle"/></w:rPr><w:t xml:space="preserve">DEGREE OF MASTER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AFRICA REGIONAL CENTRE FOR INFORMATION SCIENCE</w:t></w:r></w:p><w:p><w:pPr><w:pStyle w:val="pStyle4"/></w:pPr><w:r><w:rPr><w:rStyle w:val="rStyle3"/></w:rPr><w:t xml:space="preserve">Department of Africa Regional Centre for Information Science</w:t></w:r></w:p><w:p><w:pPr><w:pStyle w:val="pStyle4"/></w:pPr><w:r><w:rPr><w:rStyle w:val="rStyle3"/></w:rPr><w:t xml:space="preserve">Degree of M.I.R.M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M.Inf.Sc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AGRICULTURE </w:t></w:r></w:p><w:p><w:pPr><w:pStyle w:val="pStyle4"/></w:pPr><w:r><w:rPr><w:rStyle w:val="rStyle3"/></w:rPr><w:t xml:space="preserve">Department of Agricultural Economics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M.A.P.A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Agricultural Extension and Rural Development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PDAE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Agronomy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Animal Science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Crop Protection and Environmental Biology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Aquaculture and Fisheries Management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Forest Production and Products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RENEWABLE NATURAL RESOURCES </w:t></w:r></w:p><w:p><w:pPr><w:pStyle w:val="pStyle4"/></w:pPr><w:r><w:rPr><w:rStyle w:val="rStyle3"/></w:rPr><w:t xml:space="preserve">Department of Aquaculture and Fisheries Management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Forest Production and Products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Wildlife and Ecotourism Management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Biodiversity Management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Social and Environmental Forestry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ARTS</w:t></w:r></w:p><w:p><w:pPr><w:pStyle w:val="pStyle4"/></w:pPr><w:r><w:rPr><w:rStyle w:val="rStyle3"/></w:rPr><w:t xml:space="preserve">Department of Arabic and Islamic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Archaeology and Anthropology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Master Degree in Forensic Science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Classics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Communication and Language Arts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M.C.A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English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European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History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Linguistics and African Languages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Philosophy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Religious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Theatre Arts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BASIC MEDICAL SCIENCES</w:t></w:r></w:p><w:p><w:pPr><w:pStyle w:val="pStyle4"/></w:pPr><w:r><w:rPr><w:rStyle w:val="rStyle3"/></w:rPr><w:t xml:space="preserve">Department of Anatomy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Biochemistry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Chemical Pathology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Haematology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Medical Microbiology and Parasitology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Pharmacology and Therapeutics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D.Sc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Physiology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Virology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CENTRE FOR CHILD AND ADOLESCENT MENTAL HEALTH</w:t></w:r></w:p><w:p><w:pPr><w:pStyle w:val="pStyle4"/></w:pPr><w:r><w:rPr><w:rStyle w:val="rStyle3"/></w:rPr><w:t xml:space="preserve">Department of Centre for Child and Adolescent Mental Health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M.Sc.CAMH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Child Adolescent Mental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MCAMH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CENTRE FOR ENTREPRENEURSHIP AND INNOVATION</w:t></w:r></w:p><w:p><w:pPr><w:pStyle w:val="pStyle4"/></w:pPr><w:r><w:rPr><w:rStyle w:val="rStyle3"/></w:rPr><w:t xml:space="preserve">Department of Centre For Entrepreneurship And Innovation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MSc.(Entrepreneurship Education)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MSc.(Entrepreneurship Studies)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CENTRE FOR PETROLEUM, ENERGY ECONOMICS AND LAW</w:t></w:r></w:p><w:p><w:pPr><w:pStyle w:val="pStyle4"/></w:pPr><w:r><w:rPr><w:rStyle w:val="rStyle3"/></w:rPr><w:t xml:space="preserve">Department of Centre for Petroleum, Energy Economics and Law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LL.M (Energy Law)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CENTRE FOR SUSTAINABLE DEVELOPMENT</w:t></w:r></w:p><w:p><w:pPr><w:pStyle w:val="pStyle4"/></w:pPr><w:r><w:rPr><w:rStyle w:val="rStyle3"/></w:rPr><w:t xml:space="preserve">Department of Centre For Sustainable Development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A.M.T.D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AMIKAD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DIKAD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M.S.I.R.D.A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(Climate and Society)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MDP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MSc.SDP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PMIKAD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PMTD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Climate and Society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CLINICAL SCIENCES</w:t></w:r></w:p><w:p><w:pPr><w:pStyle w:val="pStyle4"/></w:pPr><w:r><w:rPr><w:rStyle w:val="rStyle3"/></w:rPr><w:t xml:space="preserve">Department of Anaesthesia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Clinical Sciences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(bioethics)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M.Sc(Biomedical Education)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Medicine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D.Sc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Nursing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PGDN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Radiology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Obstetrics and Gynaecology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M.H.S.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Population and Reproductive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Opthamology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Otorhinolaryngology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MSc.Otorhinolaryngology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Paediatrics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MSc. Paediatrics and International Child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Physiotherapy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Community Medicine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(bioethics)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Community Health (C.H.)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Occupational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(Reproductive and Family Health)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Psychiatry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Radiation Oncology</w:t></w:r></w:p><w:p><w:pPr><w:pStyle w:val="pStyle4"/></w:pPr><w:r><w:rPr><w:rStyle w:val="rStyle3"/></w:rPr><w:t xml:space="preserve">Degree of MSc. Psycho-Oncology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 (Radiotheraphy Technology)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Radiotherapy</w:t></w:r></w:p><w:p><w:pPr><w:pStyle w:val="pStyle4"/></w:pPr><w:r><w:rPr><w:rStyle w:val="rStyle3"/></w:rPr><w:t xml:space="preserve">Degree of PGD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Surgery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(bioethics)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DENTISTRY</w:t></w:r></w:p><w:p><w:pPr><w:pStyle w:val="pStyle4"/></w:pPr><w:r><w:rPr><w:rStyle w:val="rStyle3"/></w:rPr><w:t xml:space="preserve">Department of Dental Surgery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Oral Pathology</w:t></w:r></w:p><w:p><w:pPr><w:pStyle w:val="pStyle4"/></w:pPr><w:r><w:rPr><w:rStyle w:val="rStyle3"/></w:rPr><w:t xml:space="preserve">Degree of Postgraduate Diploma in Forensic Odontology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DLC</w:t></w:r></w:p><w:p><w:pPr><w:pStyle w:val="pStyle4"/></w:pPr><w:r><w:rPr><w:rStyle w:val="rStyle3"/></w:rPr><w:t xml:space="preserve">Department of DLC</w:t></w:r></w:p><w:p><w:pPr><w:pStyle w:val="pStyle4"/></w:pPr><w:r><w:rPr><w:rStyle w:val="rStyle3"/></w:rPr><w:t xml:space="preserve">Degree of M.I.P.R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MPDI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EDUCATION</w:t></w:r></w:p><w:p><w:pPr><w:pStyle w:val="pStyle4"/></w:pPr><w:r><w:rPr><w:rStyle w:val="rStyle3"/></w:rPr><w:t xml:space="preserve">Department of Adult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M.L.T.D.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Science and Technology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Centre for Educational Media Resource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M.M.R.M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MSM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Educational Management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Guidance and Counselling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Human Kinetics and Health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Library, Archival and Information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M.P.C.S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MARM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MHIM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MLIS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MPCS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Social Work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Master of Social Work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Arts and Social Sciences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PGDTHE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Special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Early Childhood and Educational Foundations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P.G.D.E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Early Childhood Education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Early Childhood Development Postgraduate Diploma Programme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Teacher Education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INSTITUTE OF AFRICAN STUDIES</w:t></w:r></w:p><w:p><w:pPr><w:pStyle w:val="pStyle4"/></w:pPr><w:r><w:rPr><w:rStyle w:val="rStyle3"/></w:rPr><w:t xml:space="preserve">Department of Institute of African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INSTITUTE OF CHILD HEALTH</w:t></w:r></w:p><w:p><w:pPr><w:pStyle w:val="pStyle4"/></w:pPr><w:r><w:rPr><w:rStyle w:val="rStyle3"/></w:rPr><w:t xml:space="preserve">Department of Institute of Child Health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Child and Adolescent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Child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INSTITUTE OF EDUCATION</w:t></w:r></w:p><w:p><w:pPr><w:pStyle w:val="pStyle4"/></w:pPr><w:r><w:rPr><w:rStyle w:val="rStyle3"/></w:rPr><w:t xml:space="preserve">Department of Institute of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PGDE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LAW</w:t></w:r></w:p><w:p><w:pPr><w:pStyle w:val="pStyle4"/></w:pPr><w:r><w:rPr><w:rStyle w:val="rStyle3"/></w:rPr><w:t xml:space="preserve">Department of Law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LL.M.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PHARMACY</w:t></w:r></w:p><w:p><w:pPr><w:pStyle w:val="pStyle4"/></w:pPr><w:r><w:rPr><w:rStyle w:val="rStyle3"/></w:rPr><w:t xml:space="preserve">Department of Centre For Drug Discovery, Development and Production</w:t></w:r></w:p><w:p><w:pPr><w:pStyle w:val="pStyle4"/></w:pPr><w:r><w:rPr><w:rStyle w:val="rStyle3"/></w:rPr><w:t xml:space="preserve">Degree of M.D.D.R.P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P.D.D.D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Clinical Pharmacy and Pharmacy Administration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(Clinical Pharmacy)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Pharmaceutical Chemistry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Drug Analysis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Pharmaceutical Microbiology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Pharmaceutics and Industrial Pharmacy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Pharmacognosy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Herbal Medicine (PGDHM)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PUBLIC HEALTH</w:t></w:r></w:p><w:p><w:pPr><w:pStyle w:val="pStyle4"/></w:pPr><w:r><w:rPr><w:rStyle w:val="rStyle3"/></w:rPr><w:t xml:space="preserve">Department of Clinical Sciences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(bioethics)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M.Sc(Biomedical Education)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Community Medicine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(bioethics)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Community Health (C.H.)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Occupational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(Reproductive and Family Health)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Human Kinetics and Health Education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Institute of Child Health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Child and Adolescent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Child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Environmental Health Sciences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Environmental Health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MSHE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Epidemiology and Medical Statistics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Field Epidemiology Practice (MPHFEP)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Laboratory Epidemiology Practice (MPHLEP)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Medical Demography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 in Veterinary Epidemiology Practice (MPHVEP)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Field Epidemiology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Monitoring & Evaluation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Biostatistics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Clinical Epidemiology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Epidemiology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Health Policy and Management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Health Policy and Management (H.P.and M)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Master of Health Services Administration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Health Promotion and Education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Health Promotion and Education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M.P.H. in Population and Reproductive Health Education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Preventive Medicine and Primary Care</w:t></w:r></w:p><w:p><w:pPr><w:pStyle w:val="pStyle4"/></w:pPr><w:r><w:rPr><w:rStyle w:val="rStyle3"/></w:rPr><w:t xml:space="preserve">Degree of M.P.H. (Reproductive and Family Health)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Human Nutrition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SCHOOL OF BUSINESS</w:t></w:r></w:p><w:p><w:pPr><w:pStyle w:val="pStyle4"/></w:pPr><w:r><w:rPr><w:rStyle w:val="rStyle3"/></w:rPr><w:t xml:space="preserve">Department of School of Business</w:t></w:r></w:p><w:p><w:pPr><w:pStyle w:val="pStyle4"/></w:pPr><w:r><w:rPr><w:rStyle w:val="rStyle3"/></w:rPr><w:t xml:space="preserve">Degree of M.B.A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M.B.A (Agribusiness)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M.B.A (Executive)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Management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SCIENCE</w:t></w:r></w:p><w:p><w:pPr><w:pStyle w:val="pStyle4"/></w:pPr><w:r><w:rPr><w:rStyle w:val="rStyle3"/></w:rPr><w:t xml:space="preserve">Department of Archaeology and Anthropology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Master Degree in Forensic Science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Botany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M.E.B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Chemistry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ECPC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MECPC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Computer Science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Double Master Degree (D.M.C)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Professional Masters in Business Computing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Geography (Science)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Geology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Mathematics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M.F.M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Microbiology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Physics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M.R.P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P.G.D.R.P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Statistics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Zoology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Postgraduate Diploma in Applied and Environmental Zoology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TECHNOLOGY</w:t></w:r></w:p><w:p><w:pPr><w:pStyle w:val="pStyle4"/></w:pPr><w:r><w:rPr><w:rStyle w:val="rStyle3"/></w:rPr><w:t xml:space="preserve">Department of Agricultural and Environmental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Civil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M.Sc.CPM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Electrical and Electronics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Micro-Processor Engineering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Food Technology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Industrial and Production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M.E.M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Mechanical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Energy Technology and Management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 ( Dual-degree )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Petroleum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Wood Products Engineering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Theriogenology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ECONOMICS</w:t></w:r></w:p><w:p><w:pPr><w:pStyle w:val="pStyle4"/></w:pPr><w:r><w:rPr><w:rStyle w:val="rStyle3"/></w:rPr><w:t xml:space="preserve">Department of Economics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(Banking and Finance)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 (Collaborative Programme)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Accounting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Banking and Finance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Marketing and Consumer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THE SOCIAL SCIENCES</w:t></w:r></w:p><w:p><w:pPr><w:pStyle w:val="pStyle4"/></w:pPr><w:r><w:rPr><w:rStyle w:val="rStyle3"/></w:rPr><w:t xml:space="preserve">Department of Economics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(Banking and Finance)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 (Collaborative Programme)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Geography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(Housing)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(G.I.S)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MDRM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Political Science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M.S.S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PGDEA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Psychology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M.M.P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LCS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Sociology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M.I.P.R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MPDI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MRPP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ENVIRONMENTAL DESIGN AND MANAGEMENT</w:t></w:r></w:p><w:p><w:pPr><w:pStyle w:val="pStyle4"/></w:pPr><w:r><w:rPr><w:rStyle w:val="rStyle3"/></w:rPr><w:t xml:space="preserve">Department of Urban and Regional Planning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 (Housing)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M.Sc. (Urban and Regional Planning)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MURP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VETERINARY MEDICINE</w:t></w:r></w:p><w:p><w:pPr><w:pStyle w:val="pStyle4"/></w:pPr><w:r><w:rPr><w:rStyle w:val="rStyle3"/></w:rPr><w:t xml:space="preserve">Department of Virology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Anatomy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Medicine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Parasitology and Entomology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Pathology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Pharmacology And Toxicology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Physiology and Biochemistry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Public Health and Preventive Medicine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M.P.V.M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M.V.P.H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Surgery and Radiology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Theriogenology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Microbiology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M.V.Sc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Microbiology and Parasitology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Department of Veterinary Physiology, Bioch. and Pharm.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INSTITUTE FOR PEACE AND STRATEGIC STUDIES</w:t></w:r></w:p><w:p><w:pPr><w:pStyle w:val="pStyle4"/></w:pPr><w:r><w:rPr><w:rStyle w:val="rStyle3"/></w:rPr><w:t xml:space="preserve">Department of Institute for Peace and Strategic Studies</w:t></w:r></w:p><w:p><w:pPr><w:pStyle w:val="pStyle4"/></w:pPr><w:r><w:rPr><w:rStyle w:val="rStyle3"/></w:rPr><w:t xml:space="preserve">Degree of M.Phil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M.Phil/Ph.D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M.Sc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M.A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MDRM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M.S.S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M.H.R.S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M.MAN</w:t></w:r></w:p><w:p><w:pPr><w:pStyle w:val="pStyle"/></w:pPr><w:r><w:rPr><w:rStyle w:val="rStyle"/></w:rPr><w:t xml:space="preserve"></w:t></w:r></w:p><w:p><w:pPr><w:pStyle w:val="pStyle4"/></w:pPr><w:r><w:rPr><w:rStyle w:val="rStyle3"/></w:rPr><w:t xml:space="preserve">Degree of Master of Peace Building Development</w:t></w:r></w:p><w:p><w:pPr><w:pStyle w:val="pStyle"/></w:pPr><w:r><w:rPr><w:rStyle w:val="rStyle"/></w:rPr><w:t xml:space="preserve"></w:t></w:r></w:p><w:p><w:pPr><w:pStyle w:val="pStyle4"/></w:pPr><w:r><w:rPr><w:rStyle w:val="rStyle3"/></w:rPr><w:t xml:space="preserve">FACULTY OF AGRICULTURE AND FORESTRY</w:t></w:r></w:p><w:p><w:pPr><w:pStyle w:val="pStyle4"/></w:pPr><w:r><w:rPr><w:rStyle w:val="rStyle3"/></w:rPr><w:t xml:space="preserve">Department of Forest Resources Management</w:t></w:r></w:p><w:p><w:pPr><w:pStyle w:val="pStyle4"/></w:pPr><w:r><w:rPr><w:rStyle w:val="rStyle3"/></w:rPr><w:t xml:space="preserve">Degree of Ph.D</w:t></w:r></w:p><w:p><w:pPr><w:pStyle w:val="pStyle"/></w:pPr><w:r><w:rPr><w:rStyle w:val="rStyle"/></w:rPr><w:t xml:space="preserve">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rStyle"/>
    <w:rPr>
      <w:rFonts w:ascii="Times New Roman" w:hAnsi="Times New Roman" w:eastAsia="Times New Roman" w:cs="Times New Roman"/>
      <w:sz w:val="28"/>
      <w:szCs w:val="28"/>
      <w:b w:val="1"/>
      <w:bCs w:val="1"/>
      <w:smallCaps w:val="0"/>
      <w:caps w:val="1"/>
    </w:rPr>
  </w:style>
  <w:style w:type="character">
    <w:name w:val="rStyle3"/>
    <w:rPr>
      <w:rFonts w:ascii="Times New Roman" w:hAnsi="Times New Roman" w:eastAsia="Times New Roman" w:cs="Times New Roman"/>
      <w:sz w:val="28"/>
      <w:szCs w:val="28"/>
      <w:b w:val="1"/>
      <w:bCs w:val="1"/>
      <w:caps w:val="0"/>
    </w:rPr>
  </w:style>
  <w:style w:type="character">
    <w:name w:val="rStyle2"/>
    <w:rPr>
      <w:rFonts w:ascii="Times New Roman" w:hAnsi="Times New Roman" w:eastAsia="Times New Roman" w:cs="Times New Roman"/>
      <w:sz w:val="28"/>
      <w:szCs w:val="28"/>
      <w:b w:val="0"/>
      <w:bCs w:val="0"/>
      <w:caps w:val="0"/>
    </w:rPr>
  </w:style>
  <w:style w:type="paragraph" w:customStyle="1" w:styleId="pStyle">
    <w:name w:val="pStyle"/>
    <w:basedOn w:val="Normal"/>
    <w:pPr>
      <w:jc w:val="center"/>
      <w:spacing w:after="100"/>
    </w:pPr>
  </w:style>
  <w:style w:type="paragraph" w:customStyle="1" w:styleId="pStyle4">
    <w:name w:val="pStyle4"/>
    <w:basedOn w:val="Normal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2024-06-19T17:37:56+02:00</dcterms:created>
  <dcterms:modified xsi:type="dcterms:W3CDTF">2024-06-19T17:37:56+02:00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