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773" w:type="dxa"/>
        <w:tblInd w:w="12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955"/>
        <w:gridCol w:w="7818"/>
      </w:tblGrid>
      <w:tr w14:paraId="5458E09E">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3" w:hRule="atLeast"/>
        </w:trPr>
        <w:tc>
          <w:tcPr>
            <w:tcW w:w="955" w:type="dxa"/>
            <w:tcBorders>
              <w:top w:val="single" w:color="auto" w:sz="4" w:space="0"/>
            </w:tcBorders>
            <w:textDirection w:val="tbRl"/>
          </w:tcPr>
          <w:p w14:paraId="01C9612E">
            <w:pPr>
              <w:ind w:right="113"/>
              <w:jc w:val="both"/>
              <w:rPr>
                <w:rFonts w:hint="default" w:ascii="Times New Roman" w:hAnsi="Times New Roman"/>
                <w:lang w:val="en-US"/>
              </w:rPr>
            </w:pPr>
          </w:p>
        </w:tc>
        <w:tc>
          <w:tcPr>
            <w:tcW w:w="7818" w:type="dxa"/>
            <w:tcBorders>
              <w:top w:val="single" w:color="auto" w:sz="4" w:space="0"/>
            </w:tcBorders>
          </w:tcPr>
          <w:p w14:paraId="6B325315">
            <w:pPr>
              <w:jc w:val="center"/>
              <w:rPr>
                <w:rFonts w:ascii="Times New Roman" w:hAnsi="Times New Roman"/>
                <w:b/>
                <w:sz w:val="28"/>
              </w:rPr>
            </w:pPr>
          </w:p>
        </w:tc>
      </w:tr>
      <w:tr w14:paraId="46E6E93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134" w:hRule="atLeast"/>
        </w:trPr>
        <w:tc>
          <w:tcPr>
            <w:tcW w:w="955" w:type="dxa"/>
            <w:vMerge w:val="restart"/>
            <w:textDirection w:val="tbRl"/>
          </w:tcPr>
          <w:p w14:paraId="2C4C7B2B">
            <w:pPr>
              <w:ind w:left="113" w:right="113"/>
              <w:jc w:val="center"/>
              <w:rPr>
                <w:rFonts w:ascii="Times New Roman" w:hAnsi="Times New Roman"/>
              </w:rPr>
            </w:pPr>
          </w:p>
          <w:p w14:paraId="66D3FC88">
            <w:pPr>
              <w:ind w:left="113" w:right="113"/>
              <w:jc w:val="center"/>
              <w:rPr>
                <w:rFonts w:hint="default" w:ascii="Times New Roman" w:hAnsi="Times New Roman"/>
                <w:lang w:val="en-US"/>
              </w:rPr>
            </w:pPr>
            <w:r>
              <w:rPr>
                <w:rFonts w:hint="default" w:ascii="Times New Roman" w:hAnsi="Times New Roman"/>
                <w:sz w:val="28"/>
                <w:szCs w:val="28"/>
                <w:lang w:val="en-US"/>
              </w:rPr>
              <w:t>NGUYỄN THANH TÙNG</w:t>
            </w:r>
          </w:p>
        </w:tc>
        <w:tc>
          <w:tcPr>
            <w:tcW w:w="7818" w:type="dxa"/>
          </w:tcPr>
          <w:p w14:paraId="6FCA4037">
            <w:pPr>
              <w:spacing w:after="0" w:line="240" w:lineRule="auto"/>
              <w:jc w:val="center"/>
              <w:rPr>
                <w:rFonts w:ascii="Times New Roman" w:hAnsi="Times New Roman"/>
                <w:b/>
                <w:sz w:val="28"/>
                <w:lang w:val="de-DE"/>
              </w:rPr>
            </w:pPr>
            <w:r>
              <w:rPr>
                <w:rFonts w:ascii="Times New Roman" w:hAnsi="Times New Roman"/>
                <w:b/>
                <w:sz w:val="28"/>
                <w:lang w:val="de-DE"/>
              </w:rPr>
              <w:t>BỘ CÔNG THƯƠNG</w:t>
            </w:r>
          </w:p>
          <w:p w14:paraId="2AD189A3">
            <w:pPr>
              <w:spacing w:after="0" w:line="240" w:lineRule="auto"/>
              <w:jc w:val="center"/>
              <w:rPr>
                <w:rFonts w:ascii="Times New Roman" w:hAnsi="Times New Roman"/>
                <w:b/>
                <w:sz w:val="28"/>
              </w:rPr>
            </w:pPr>
            <w:r>
              <w:rPr>
                <w:rFonts w:ascii="Times New Roman" w:hAnsi="Times New Roman"/>
                <w:b/>
                <w:sz w:val="28"/>
              </w:rPr>
              <w:t>TRƯỜNG ĐẠI HỌC CÔNG NGHIỆP HÀ NỘI</w:t>
            </w:r>
          </w:p>
          <w:p w14:paraId="5A6D8201">
            <w:pPr>
              <w:jc w:val="center"/>
              <w:rPr>
                <w:rFonts w:ascii="Times New Roman" w:hAnsi="Times New Roman"/>
                <w:b/>
                <w:sz w:val="28"/>
              </w:rPr>
            </w:pPr>
            <w:r>
              <w:rPr>
                <w:rFonts w:ascii="Times New Roman" w:hAnsi="Times New Roman"/>
                <w:b/>
                <w:sz w:val="28"/>
              </w:rPr>
              <w:t>---------------------------------------</w:t>
            </w:r>
          </w:p>
        </w:tc>
      </w:tr>
      <w:tr w14:paraId="373984BA">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708EBBEA">
            <w:pPr>
              <w:jc w:val="center"/>
              <w:rPr>
                <w:rFonts w:ascii="Times New Roman" w:hAnsi="Times New Roman"/>
                <w:sz w:val="28"/>
              </w:rPr>
            </w:pPr>
          </w:p>
        </w:tc>
        <w:tc>
          <w:tcPr>
            <w:tcW w:w="7818" w:type="dxa"/>
          </w:tcPr>
          <w:p w14:paraId="16AC45C4">
            <w:pPr>
              <w:jc w:val="center"/>
              <w:rPr>
                <w:rFonts w:ascii="Times New Roman" w:hAnsi="Times New Roman"/>
                <w:sz w:val="28"/>
              </w:rPr>
            </w:pPr>
          </w:p>
          <w:p w14:paraId="6A1CD010">
            <w:pPr>
              <w:jc w:val="center"/>
              <w:rPr>
                <w:rFonts w:hint="default" w:ascii="Times New Roman" w:hAnsi="Times New Roman"/>
                <w:sz w:val="28"/>
                <w:lang w:val="en-US"/>
              </w:rPr>
            </w:pPr>
          </w:p>
        </w:tc>
      </w:tr>
      <w:tr w14:paraId="49A9D11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1B7644D1">
            <w:pPr>
              <w:jc w:val="center"/>
              <w:rPr>
                <w:rFonts w:ascii="Times New Roman" w:hAnsi="Times New Roman"/>
                <w:b/>
                <w:sz w:val="28"/>
                <w:lang w:val="de-DE"/>
              </w:rPr>
            </w:pPr>
          </w:p>
        </w:tc>
        <w:tc>
          <w:tcPr>
            <w:tcW w:w="7818" w:type="dxa"/>
          </w:tcPr>
          <w:p w14:paraId="5E398B84">
            <w:pPr>
              <w:jc w:val="center"/>
              <w:rPr>
                <w:rFonts w:ascii="Times New Roman" w:hAnsi="Times New Roman"/>
                <w:b/>
                <w:sz w:val="28"/>
                <w:lang w:val="de-DE"/>
              </w:rPr>
            </w:pPr>
          </w:p>
        </w:tc>
      </w:tr>
      <w:tr w14:paraId="736F339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36E33875">
            <w:pPr>
              <w:jc w:val="center"/>
              <w:rPr>
                <w:rFonts w:ascii="Times New Roman" w:hAnsi="Times New Roman"/>
                <w:sz w:val="28"/>
                <w:lang w:val="de-DE"/>
              </w:rPr>
            </w:pPr>
          </w:p>
        </w:tc>
        <w:tc>
          <w:tcPr>
            <w:tcW w:w="7818" w:type="dxa"/>
            <w:tcBorders>
              <w:bottom w:val="nil"/>
            </w:tcBorders>
          </w:tcPr>
          <w:p w14:paraId="3B7D7AB7">
            <w:pPr>
              <w:jc w:val="center"/>
              <w:rPr>
                <w:rFonts w:ascii="Times New Roman" w:hAnsi="Times New Roman"/>
                <w:sz w:val="28"/>
                <w:lang w:val="de-DE"/>
              </w:rPr>
            </w:pPr>
            <w:r>
              <w:rPr>
                <w:rFonts w:ascii="Times New Roman" w:hAnsi="Times New Roman"/>
                <w:sz w:val="28"/>
              </w:rPr>
              <w:t xml:space="preserve">ĐA, KLTN ĐẠI HỌC </w:t>
            </w:r>
            <w:r>
              <w:rPr>
                <w:rFonts w:hint="default" w:ascii="Times New Roman" w:hAnsi="Times New Roman"/>
                <w:sz w:val="28"/>
                <w:lang w:val="en-US"/>
              </w:rPr>
              <w:t>NGÀNH CÔNG NGHỆ THÔNG TIN</w:t>
            </w:r>
          </w:p>
        </w:tc>
      </w:tr>
      <w:tr w14:paraId="0FACCDC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270" w:hRule="atLeast"/>
        </w:trPr>
        <w:tc>
          <w:tcPr>
            <w:tcW w:w="955" w:type="dxa"/>
            <w:vMerge w:val="continue"/>
            <w:tcBorders>
              <w:right w:val="single" w:color="auto" w:sz="4" w:space="0"/>
            </w:tcBorders>
          </w:tcPr>
          <w:p w14:paraId="22FB6C7D">
            <w:pPr>
              <w:jc w:val="center"/>
              <w:rPr>
                <w:rFonts w:ascii="Times New Roman" w:hAnsi="Times New Roman"/>
                <w:sz w:val="28"/>
                <w:lang w:val="de-DE"/>
              </w:rPr>
            </w:pPr>
          </w:p>
        </w:tc>
        <w:tc>
          <w:tcPr>
            <w:tcW w:w="7818" w:type="dxa"/>
            <w:tcBorders>
              <w:top w:val="nil"/>
              <w:left w:val="single" w:color="auto" w:sz="4" w:space="0"/>
              <w:bottom w:val="nil"/>
              <w:right w:val="single" w:color="auto" w:sz="4" w:space="0"/>
            </w:tcBorders>
          </w:tcPr>
          <w:p w14:paraId="6A77D2AD">
            <w:pPr>
              <w:jc w:val="both"/>
              <w:rPr>
                <w:rFonts w:hint="default" w:ascii="Times New Roman" w:hAnsi="Times New Roman"/>
                <w:b/>
                <w:sz w:val="28"/>
                <w:lang w:val="en-US"/>
              </w:rPr>
            </w:pPr>
          </w:p>
        </w:tc>
      </w:tr>
      <w:tr w14:paraId="3D187DA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7" w:hRule="exact"/>
        </w:trPr>
        <w:tc>
          <w:tcPr>
            <w:tcW w:w="955" w:type="dxa"/>
            <w:vMerge w:val="restart"/>
            <w:tcBorders>
              <w:right w:val="single" w:color="auto" w:sz="4" w:space="0"/>
            </w:tcBorders>
            <w:textDirection w:val="tbRl"/>
          </w:tcPr>
          <w:p w14:paraId="01D79397">
            <w:pPr>
              <w:ind w:left="113" w:right="113"/>
              <w:jc w:val="center"/>
              <w:rPr>
                <w:rFonts w:ascii="Times New Roman" w:hAnsi="Times New Roman"/>
                <w:sz w:val="28"/>
                <w:lang w:val="de-DE"/>
              </w:rPr>
            </w:pPr>
          </w:p>
          <w:p w14:paraId="347F8831">
            <w:pPr>
              <w:ind w:left="113" w:right="113"/>
              <w:jc w:val="center"/>
              <w:rPr>
                <w:rFonts w:hint="default" w:ascii="Times New Roman" w:hAnsi="Times New Roman"/>
                <w:sz w:val="28"/>
                <w:lang w:val="en-US"/>
              </w:rPr>
            </w:pPr>
            <w:r>
              <w:rPr>
                <w:rFonts w:hint="default" w:ascii="Times New Roman" w:hAnsi="Times New Roman"/>
                <w:sz w:val="28"/>
                <w:lang w:val="en-US"/>
              </w:rPr>
              <w:t>CÔNG NGHỆ THÔNG TIN</w:t>
            </w:r>
          </w:p>
        </w:tc>
        <w:tc>
          <w:tcPr>
            <w:tcW w:w="7818" w:type="dxa"/>
            <w:tcBorders>
              <w:top w:val="nil"/>
              <w:left w:val="single" w:color="auto" w:sz="4" w:space="0"/>
              <w:bottom w:val="nil"/>
              <w:right w:val="single" w:color="auto" w:sz="4" w:space="0"/>
            </w:tcBorders>
          </w:tcPr>
          <w:p w14:paraId="6261260D">
            <w:pPr>
              <w:jc w:val="both"/>
              <w:rPr>
                <w:rFonts w:hint="default" w:ascii="Times New Roman" w:hAnsi="Times New Roman"/>
                <w:sz w:val="28"/>
                <w:lang w:val="en-US"/>
              </w:rPr>
            </w:pPr>
          </w:p>
        </w:tc>
      </w:tr>
      <w:tr w14:paraId="787DCB2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Borders>
              <w:right w:val="single" w:color="auto" w:sz="4" w:space="0"/>
            </w:tcBorders>
          </w:tcPr>
          <w:p w14:paraId="47CC3C53">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2C3F5F10">
            <w:pPr>
              <w:jc w:val="center"/>
              <w:rPr>
                <w:rFonts w:ascii="Times New Roman" w:hAnsi="Times New Roman"/>
                <w:b/>
                <w:sz w:val="28"/>
              </w:rPr>
            </w:pPr>
            <w:r>
              <w:rPr>
                <w:rFonts w:hint="default" w:ascii="Times New Roman" w:hAnsi="Times New Roman"/>
                <w:b/>
                <w:bCs/>
                <w:sz w:val="28"/>
                <w:lang w:val="en-US"/>
              </w:rPr>
              <w:t>NGHIÊN CỨU XÂY DỰNG HỆ THỐNG HỖ TRỢ PHÁT HIỆN SỚM TÌNH TRẠNG SUY THAI</w:t>
            </w:r>
          </w:p>
        </w:tc>
      </w:tr>
      <w:tr w14:paraId="109BFC9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Borders>
              <w:right w:val="single" w:color="auto" w:sz="4" w:space="0"/>
            </w:tcBorders>
          </w:tcPr>
          <w:p w14:paraId="534A3421">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1B104D7A">
            <w:pPr>
              <w:jc w:val="both"/>
              <w:rPr>
                <w:rFonts w:ascii="Times New Roman" w:hAnsi="Times New Roman"/>
                <w:b/>
                <w:sz w:val="28"/>
                <w:lang w:val="de-DE"/>
              </w:rPr>
            </w:pPr>
            <w:r>
              <w:rPr>
                <w:rFonts w:ascii="Times New Roman" w:hAnsi="Times New Roman"/>
                <w:b/>
                <w:sz w:val="28"/>
              </w:rPr>
              <w:t xml:space="preserve"> </w:t>
            </w:r>
          </w:p>
        </w:tc>
      </w:tr>
      <w:tr w14:paraId="40241E2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800" w:hRule="atLeast"/>
        </w:trPr>
        <w:tc>
          <w:tcPr>
            <w:tcW w:w="955" w:type="dxa"/>
            <w:vMerge w:val="continue"/>
          </w:tcPr>
          <w:p w14:paraId="0546C0DB">
            <w:pPr>
              <w:jc w:val="center"/>
              <w:rPr>
                <w:rFonts w:ascii="Times New Roman" w:hAnsi="Times New Roman"/>
                <w:sz w:val="28"/>
                <w:lang w:val="de-DE"/>
              </w:rPr>
            </w:pPr>
          </w:p>
        </w:tc>
        <w:tc>
          <w:tcPr>
            <w:tcW w:w="7818" w:type="dxa"/>
            <w:tcBorders>
              <w:top w:val="nil"/>
            </w:tcBorders>
          </w:tcPr>
          <w:p w14:paraId="448F6248">
            <w:pPr>
              <w:jc w:val="center"/>
              <w:rPr>
                <w:rFonts w:ascii="Times New Roman" w:hAnsi="Times New Roman"/>
                <w:sz w:val="28"/>
                <w:lang w:val="de-DE"/>
              </w:rPr>
            </w:pPr>
          </w:p>
        </w:tc>
      </w:tr>
      <w:tr w14:paraId="1F00852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6300" w:hRule="atLeast"/>
        </w:trPr>
        <w:tc>
          <w:tcPr>
            <w:tcW w:w="955" w:type="dxa"/>
            <w:vMerge w:val="continue"/>
          </w:tcPr>
          <w:p w14:paraId="434B0993">
            <w:pPr>
              <w:jc w:val="center"/>
              <w:rPr>
                <w:rFonts w:ascii="Times New Roman" w:hAnsi="Times New Roman"/>
                <w:b/>
                <w:sz w:val="28"/>
                <w:lang w:val="de-DE"/>
              </w:rPr>
            </w:pPr>
          </w:p>
        </w:tc>
        <w:tc>
          <w:tcPr>
            <w:tcW w:w="7818" w:type="dxa"/>
          </w:tcPr>
          <w:p w14:paraId="76081C3F">
            <w:pPr>
              <w:jc w:val="left"/>
              <w:rPr>
                <w:rFonts w:hint="default" w:ascii="Times New Roman" w:hAnsi="Times New Roman"/>
                <w:b/>
                <w:sz w:val="28"/>
                <w:lang w:val="en-US"/>
              </w:rPr>
            </w:pPr>
          </w:p>
          <w:tbl>
            <w:tblPr>
              <w:tblStyle w:val="14"/>
              <w:tblW w:w="5361" w:type="dxa"/>
              <w:tblInd w:w="1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77"/>
              <w:gridCol w:w="2984"/>
            </w:tblGrid>
            <w:tr w14:paraId="555E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77" w:type="dxa"/>
                  <w:tcBorders>
                    <w:top w:val="nil"/>
                    <w:bottom w:val="nil"/>
                    <w:right w:val="nil"/>
                  </w:tcBorders>
                </w:tcPr>
                <w:p w14:paraId="1520686A">
                  <w:pPr>
                    <w:jc w:val="both"/>
                    <w:rPr>
                      <w:rFonts w:hint="default" w:ascii="Times New Roman" w:hAnsi="Times New Roman"/>
                      <w:b/>
                      <w:sz w:val="28"/>
                      <w:vertAlign w:val="baseline"/>
                      <w:lang w:val="de-DE"/>
                    </w:rPr>
                  </w:pPr>
                  <w:r>
                    <w:rPr>
                      <w:rFonts w:ascii="Times New Roman" w:hAnsi="Times New Roman"/>
                      <w:b/>
                      <w:sz w:val="28"/>
                      <w:lang w:val="de-DE"/>
                    </w:rPr>
                    <w:t>GVHD:</w:t>
                  </w:r>
                </w:p>
              </w:tc>
              <w:tc>
                <w:tcPr>
                  <w:tcW w:w="2984" w:type="dxa"/>
                  <w:tcBorders>
                    <w:top w:val="nil"/>
                    <w:left w:val="nil"/>
                    <w:bottom w:val="nil"/>
                    <w:right w:val="nil"/>
                  </w:tcBorders>
                </w:tcPr>
                <w:p w14:paraId="34339D28">
                  <w:pPr>
                    <w:jc w:val="left"/>
                    <w:rPr>
                      <w:rFonts w:hint="default" w:ascii="Times New Roman" w:hAnsi="Times New Roman"/>
                      <w:b/>
                      <w:sz w:val="28"/>
                      <w:vertAlign w:val="baseline"/>
                      <w:lang w:val="de-DE"/>
                    </w:rPr>
                  </w:pPr>
                  <w:r>
                    <w:rPr>
                      <w:rFonts w:hint="default" w:ascii="Times New Roman" w:hAnsi="Times New Roman"/>
                      <w:b/>
                      <w:sz w:val="28"/>
                      <w:lang w:val="en-US"/>
                    </w:rPr>
                    <w:t>ThS.Nguyễn Lan Anh</w:t>
                  </w:r>
                </w:p>
              </w:tc>
            </w:tr>
            <w:tr w14:paraId="7B08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77" w:type="dxa"/>
                  <w:tcBorders>
                    <w:top w:val="nil"/>
                    <w:left w:val="nil"/>
                    <w:bottom w:val="nil"/>
                    <w:right w:val="nil"/>
                  </w:tcBorders>
                </w:tcPr>
                <w:p w14:paraId="13658738">
                  <w:pPr>
                    <w:jc w:val="both"/>
                    <w:rPr>
                      <w:rFonts w:ascii="Times New Roman" w:hAnsi="Times New Roman"/>
                      <w:b/>
                      <w:sz w:val="28"/>
                      <w:lang w:val="de-DE"/>
                    </w:rPr>
                  </w:pPr>
                  <w:r>
                    <w:rPr>
                      <w:rFonts w:ascii="Times New Roman" w:hAnsi="Times New Roman"/>
                      <w:b/>
                      <w:sz w:val="28"/>
                      <w:lang w:val="de-DE"/>
                    </w:rPr>
                    <w:t>Sinh viên:</w:t>
                  </w:r>
                </w:p>
              </w:tc>
              <w:tc>
                <w:tcPr>
                  <w:tcW w:w="2984" w:type="dxa"/>
                  <w:tcBorders>
                    <w:top w:val="nil"/>
                    <w:left w:val="nil"/>
                    <w:bottom w:val="nil"/>
                    <w:right w:val="nil"/>
                  </w:tcBorders>
                </w:tcPr>
                <w:p w14:paraId="29358A41">
                  <w:pPr>
                    <w:jc w:val="left"/>
                    <w:rPr>
                      <w:rFonts w:hint="default" w:ascii="Times New Roman" w:hAnsi="Times New Roman"/>
                      <w:b/>
                      <w:sz w:val="28"/>
                      <w:vertAlign w:val="baseline"/>
                      <w:lang w:val="de-DE"/>
                    </w:rPr>
                  </w:pPr>
                  <w:r>
                    <w:rPr>
                      <w:rFonts w:hint="default" w:ascii="Times New Roman" w:hAnsi="Times New Roman"/>
                      <w:b/>
                      <w:sz w:val="28"/>
                      <w:lang w:val="en-US"/>
                    </w:rPr>
                    <w:t>Nguyễn Thanh Tùng</w:t>
                  </w:r>
                </w:p>
              </w:tc>
            </w:tr>
            <w:tr w14:paraId="385B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77" w:type="dxa"/>
                  <w:tcBorders>
                    <w:top w:val="nil"/>
                    <w:left w:val="nil"/>
                    <w:bottom w:val="nil"/>
                    <w:right w:val="nil"/>
                  </w:tcBorders>
                </w:tcPr>
                <w:p w14:paraId="54707AB2">
                  <w:pPr>
                    <w:jc w:val="both"/>
                    <w:rPr>
                      <w:rFonts w:ascii="Times New Roman" w:hAnsi="Times New Roman"/>
                      <w:b/>
                      <w:sz w:val="28"/>
                      <w:lang w:val="de-DE"/>
                    </w:rPr>
                  </w:pPr>
                  <w:r>
                    <w:rPr>
                      <w:rFonts w:ascii="Times New Roman" w:hAnsi="Times New Roman"/>
                      <w:b/>
                      <w:sz w:val="28"/>
                    </w:rPr>
                    <w:t>Mã số sinh viên:</w:t>
                  </w:r>
                </w:p>
              </w:tc>
              <w:tc>
                <w:tcPr>
                  <w:tcW w:w="2984" w:type="dxa"/>
                  <w:tcBorders>
                    <w:top w:val="nil"/>
                    <w:left w:val="nil"/>
                    <w:bottom w:val="nil"/>
                    <w:right w:val="nil"/>
                  </w:tcBorders>
                </w:tcPr>
                <w:p w14:paraId="53DCC784">
                  <w:pPr>
                    <w:jc w:val="both"/>
                    <w:rPr>
                      <w:rFonts w:hint="default" w:ascii="Times New Roman" w:hAnsi="Times New Roman"/>
                      <w:b/>
                      <w:sz w:val="28"/>
                      <w:vertAlign w:val="baseline"/>
                      <w:lang w:val="de-DE"/>
                    </w:rPr>
                  </w:pPr>
                  <w:r>
                    <w:rPr>
                      <w:rFonts w:hint="default" w:ascii="Times New Roman" w:hAnsi="Times New Roman"/>
                      <w:b/>
                      <w:sz w:val="28"/>
                      <w:lang w:val="en-US"/>
                    </w:rPr>
                    <w:t>2022606334</w:t>
                  </w:r>
                </w:p>
              </w:tc>
            </w:tr>
          </w:tbl>
          <w:p w14:paraId="28E4299F">
            <w:pPr>
              <w:jc w:val="both"/>
              <w:rPr>
                <w:rFonts w:hint="default" w:ascii="Times New Roman" w:hAnsi="Times New Roman"/>
                <w:b/>
                <w:sz w:val="28"/>
                <w:lang w:val="de-DE"/>
              </w:rPr>
            </w:pPr>
          </w:p>
        </w:tc>
      </w:tr>
      <w:tr w14:paraId="08B026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0F1A7CCF">
            <w:pPr>
              <w:jc w:val="center"/>
              <w:rPr>
                <w:rFonts w:ascii="Times New Roman" w:hAnsi="Times New Roman"/>
                <w:sz w:val="28"/>
                <w:lang w:val="de-DE"/>
              </w:rPr>
            </w:pPr>
          </w:p>
        </w:tc>
        <w:tc>
          <w:tcPr>
            <w:tcW w:w="7818" w:type="dxa"/>
          </w:tcPr>
          <w:p w14:paraId="01D446E9">
            <w:pPr>
              <w:jc w:val="center"/>
              <w:rPr>
                <w:rFonts w:hint="default" w:ascii="Times New Roman" w:hAnsi="Times New Roman"/>
                <w:sz w:val="28"/>
                <w:lang w:val="en-US"/>
              </w:rPr>
            </w:pPr>
            <w:r>
              <w:rPr>
                <w:rFonts w:ascii="Times New Roman" w:hAnsi="Times New Roman"/>
                <w:sz w:val="28"/>
              </w:rPr>
              <w:t>Hà Nội - Năm</w:t>
            </w:r>
            <w:r>
              <w:rPr>
                <w:rFonts w:hint="default" w:ascii="Times New Roman" w:hAnsi="Times New Roman"/>
                <w:sz w:val="28"/>
                <w:lang w:val="en-US"/>
              </w:rPr>
              <w:t xml:space="preserve"> 2026</w:t>
            </w:r>
          </w:p>
        </w:tc>
      </w:tr>
      <w:tr w14:paraId="6247F9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90" w:hRule="atLeast"/>
        </w:trPr>
        <w:tc>
          <w:tcPr>
            <w:tcW w:w="955" w:type="dxa"/>
            <w:vMerge w:val="continue"/>
          </w:tcPr>
          <w:p w14:paraId="02BE55C0">
            <w:pPr>
              <w:jc w:val="center"/>
              <w:rPr>
                <w:rFonts w:ascii="Times New Roman" w:hAnsi="Times New Roman"/>
                <w:sz w:val="28"/>
              </w:rPr>
            </w:pPr>
          </w:p>
        </w:tc>
        <w:tc>
          <w:tcPr>
            <w:tcW w:w="7818" w:type="dxa"/>
          </w:tcPr>
          <w:p w14:paraId="39763FB6">
            <w:pPr>
              <w:rPr>
                <w:rFonts w:ascii="Times New Roman" w:hAnsi="Times New Roman"/>
                <w:sz w:val="28"/>
              </w:rPr>
            </w:pPr>
          </w:p>
        </w:tc>
      </w:tr>
    </w:tbl>
    <w:p w14:paraId="0F6853FA">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002">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LỜI CẢM ƠN</w:t>
      </w:r>
    </w:p>
    <w:p w14:paraId="00000003">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Trước hết, em xin bày tỏ lòng biết ơn sâu sắc tới Ban Giám hiệu, quý thầy cô Trường Đại học Công Nghiệp Hà Nội, đặc biệt là các thầy cô trong Khoa Công nghệ Thông tin, những người đã tận tình giảng dạy, truyền đạt kiến thức và tạo điều kiện thuận lợi để em có cơ hội học tập, rèn luyện và hoàn thành đề tài này.</w:t>
      </w:r>
    </w:p>
    <w:p w14:paraId="00000004">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14:paraId="00000005">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14:paraId="00000006">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14:paraId="00000007">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Cuối cùng, em xin kính chúc quý thầy cô luôn mạnh khỏe, hạnh phúc và thành công trong sự nghiệp giảng dạy.</w:t>
      </w:r>
    </w:p>
    <w:p w14:paraId="00000008">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chân thành cảm ơn!</w:t>
      </w:r>
    </w:p>
    <w:p w14:paraId="00000009">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Sinh viên thực hiện</w:t>
      </w:r>
    </w:p>
    <w:p w14:paraId="0000000A">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Nguyễn Thanh Tùng</w:t>
      </w:r>
    </w:p>
    <w:p w14:paraId="0000000B">
      <w:pPr>
        <w:jc w:val="center"/>
        <w:rPr>
          <w:rFonts w:ascii="Times New Roman" w:hAnsi="Times New Roman" w:eastAsia="Times New Roman" w:cs="Times New Roman"/>
          <w:b/>
          <w:bCs/>
          <w:sz w:val="28"/>
          <w:szCs w:val="28"/>
        </w:rPr>
      </w:pPr>
      <w:r>
        <w:br w:type="page"/>
      </w:r>
    </w:p>
    <w:p w14:paraId="0000000C">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MỤC LỤC</w:t>
      </w:r>
    </w:p>
    <w:p w14:paraId="4D2B6A19">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instrText xml:space="preserve">TOC \o "1-3" \h \u </w:instrText>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separate"/>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_Toc18054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DANH MỤC HÌNH ẢNH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_Toc18054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692D70E">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_Toc26139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DANH MỤC BẢNG BIỂU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_Toc26139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BA2B4F0">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_Toc9134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DANH MỤC TỪ VIẾT TẮT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_Toc9134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0562C9C">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_Toc28721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CHƯƠNG 1: TỔNG QUAN VỀ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_Toc28721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D7F4502">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_Toc11360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1.1. Lý do chọn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_Toc11360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08247F5">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_Toc15966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1.2. Mục tiêu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_Toc15966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C41EF2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_Toc29108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1.2.1. Mục tiêu tổng quát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_Toc29108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56DE3D8">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_Toc9456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1.2.2. Mục tiêu cụ thể</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_Toc9456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7A54A13">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_Toc18417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1.3. Nội dung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_Toc18417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37CDB68">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_Toc31615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1.4. Đối tượng và phạm vi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_Toc31615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7FE6E182">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_Toc21266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1.4.1. Đối tượng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_Toc21266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3C6F406">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_Toc24021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1.4.2. Phạm vi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_Toc24021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C2FB03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_Toc4233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1.4.3. Khoảng trống nghiên cứu và định hướng tiếp cận của đề tài dự đoán sớm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_Toc4233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7</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093885F">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_Toc10529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1.5. Ý nghĩa khoa học và ý nghĩa thực tiễn của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_Toc10529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8</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943678D">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_Toc4143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1.5.1. Ý nghĩa khoa học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_Toc4143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8</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2F5FAF1">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_Toc16311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1.5.2. Ý nghĩa thực tiễn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_Toc16311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8</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7254A0F">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_Toc23923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1.6. Bố cục của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_Toc23923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10</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A726E68">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_Toc12275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 xml:space="preserve">CHƯƠNG 2: </w:t>
      </w:r>
      <w:r>
        <w:rPr>
          <w:rFonts w:hint="default" w:ascii="Times New Roman" w:hAnsi="Times New Roman" w:cs="Times New Roman"/>
          <w:b w:val="0"/>
          <w:bCs w:val="0"/>
          <w:i w:val="0"/>
          <w:iCs w:val="0"/>
          <w:sz w:val="26"/>
          <w:szCs w:val="26"/>
          <w:rtl w:val="0"/>
          <w:lang w:val="en-US"/>
        </w:rPr>
        <w:t>CƠ SỞ LÝ THUYẾT VÀ THUẬT TOÁN LIÊN QUAN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_Toc12275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31FEFDF">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_Toc25418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2.1. Bài toán phát hiện sớm tình trạng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_Toc25418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8F3090E">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_Toc32494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2.1.1. Bài toán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_Toc32494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A43905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_Toc10359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2.1.2. Sơ đồ hướng giải quyết bài toán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_Toc10359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AB91FCD">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_Toc7722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2.2. Dữ liệu cho bài toán dự đoán sớm tình trạng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_Toc7722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13</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4FFC625">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_Toc28441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 Thuật toán giải quyết bài toán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_Toc28441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729E3AC">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_Toc2918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2.3.1. Phương pháp xử lý outlier</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_Toc2918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886F87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_Toc22947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2.3.2. Thuật toán cân bằng dữ liệu Smote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_Toc22947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17</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B809B88">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_Toc21551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2.3.3 Thuật toán phân cụm dữ liệu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_Toc21551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19</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23102A42">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_Toc2224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2.3.4. Thuật toán dự đoán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_Toc2224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30</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5A672BD">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_Toc17138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highlight w:val="white"/>
          <w:rtl w:val="0"/>
        </w:rPr>
        <w:t>2.4. Môi trường triển khai bài toán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_Toc17138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40</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2BF8FB21">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CHƯƠNG 3: KẾT QUẢ THỰC NGHIỆM VÀ THẢO LUẬN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43</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6B94C20">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_Toc27028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highlight w:val="white"/>
          <w:rtl w:val="0"/>
        </w:rPr>
        <w:t>3.1. Kết quả huấn luyện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_Toc27028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43</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D347ADE">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_Toc22693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highlight w:val="white"/>
          <w:rtl w:val="0"/>
        </w:rPr>
        <w:t>3.2. Mô hình hóa kết quả huấn luyện và so sánh hiệu quả, phân tích ưu nhược điểm của các mô hình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_Toc22693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449A1C0">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_Toc7650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3.3. Dự đoán dữ liệu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_Toc7650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FF463F2">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_Toc7503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3.4. Kết quả đạt được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_Toc7503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BF0D89A">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_Toc24141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3.5. Đánh giá</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_Toc24141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21337C51">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_Toc6002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KẾT LUẬN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_Toc6002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A339148">
      <w:pPr>
        <w:pStyle w:val="16"/>
        <w:tabs>
          <w:tab w:val="right" w:leader="dot" w:pos="8784"/>
        </w:tabs>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_Toc2519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TÀI LIỆU THAM KHẢO</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_Toc2519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57</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0000034">
      <w:pPr>
        <w:widowControl w:val="0"/>
        <w:tabs>
          <w:tab w:val="right" w:leader="dot" w:pos="12000"/>
        </w:tabs>
        <w:spacing w:before="60" w:line="240" w:lineRule="auto"/>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pPr>
      <w:r>
        <w:rPr>
          <w:rFonts w:hint="default" w:ascii="Times New Roman" w:hAnsi="Times New Roman" w:eastAsia="Arial" w:cs="Times New Roman"/>
          <w:bCs w:val="0"/>
          <w:i w:val="0"/>
          <w:iCs w:val="0"/>
          <w:smallCaps w:val="0"/>
          <w:strike w:val="0"/>
          <w:color w:val="auto"/>
          <w:szCs w:val="28"/>
          <w:u w:val="none"/>
          <w:shd w:val="clear" w:fill="auto"/>
          <w:vertAlign w:val="baseline"/>
        </w:rPr>
        <w:fldChar w:fldCharType="end"/>
      </w:r>
    </w:p>
    <w:p w14:paraId="00000035">
      <w:pPr>
        <w:jc w:val="center"/>
        <w:rPr>
          <w:rFonts w:ascii="Times New Roman" w:hAnsi="Times New Roman" w:eastAsia="Times New Roman" w:cs="Times New Roman"/>
          <w:b/>
          <w:bCs/>
          <w:sz w:val="28"/>
          <w:szCs w:val="28"/>
        </w:rPr>
      </w:pPr>
    </w:p>
    <w:p w14:paraId="074D87AF">
      <w:pPr>
        <w:pStyle w:val="2"/>
        <w:rPr>
          <w:rtl w:val="0"/>
        </w:rPr>
        <w:sectPr>
          <w:headerReference r:id="rId5" w:type="default"/>
          <w:pgSz w:w="11909" w:h="16834"/>
          <w:pgMar w:top="1417" w:right="1134" w:bottom="1134" w:left="1984" w:header="720" w:footer="720" w:gutter="0"/>
          <w:paperSrc/>
          <w:pgNumType w:start="1"/>
          <w:cols w:space="0" w:num="1"/>
          <w:rtlGutter w:val="0"/>
          <w:docGrid w:linePitch="0" w:charSpace="0"/>
        </w:sectPr>
      </w:pPr>
      <w:bookmarkStart w:id="0" w:name="_Toc25335"/>
      <w:bookmarkStart w:id="1" w:name="_Toc18054"/>
      <w:bookmarkStart w:id="2" w:name="_Toc22296"/>
    </w:p>
    <w:p w14:paraId="00000037">
      <w:pPr>
        <w:pStyle w:val="2"/>
        <w:rPr>
          <w:rFonts w:ascii="Times New Roman" w:hAnsi="Times New Roman" w:eastAsia="Times New Roman" w:cs="Times New Roman"/>
          <w:b/>
          <w:bCs/>
          <w:sz w:val="28"/>
          <w:szCs w:val="28"/>
        </w:rPr>
      </w:pPr>
      <w:r>
        <w:rPr>
          <w:rtl w:val="0"/>
        </w:rPr>
        <w:t>DANH MỤC HÌNH ẢNH</w:t>
      </w:r>
      <w:bookmarkEnd w:id="0"/>
      <w:bookmarkEnd w:id="1"/>
      <w:bookmarkEnd w:id="2"/>
    </w:p>
    <w:p w14:paraId="79F6F33F">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fldChar w:fldCharType="begin"/>
      </w:r>
      <w:r>
        <w:instrText xml:space="preserve">TOC \o "5-5" \h \u </w:instrText>
      </w:r>
      <w:r>
        <w:fldChar w:fldCharType="separate"/>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_Toc10176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 Sơ đồ giải quyết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_Toc10176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27F9F68D">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_Toc32142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2.2. Dữ liệu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_Toc32142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ABD497B">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_Toc30013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2.3. Biểu diễn dữ liệu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_Toc30013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1C727D6">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_Toc6105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Nunito" w:cs="Times New Roman"/>
          <w:b w:val="0"/>
          <w:bCs w:val="0"/>
          <w:i w:val="0"/>
          <w:iCs w:val="0"/>
          <w:sz w:val="28"/>
          <w:szCs w:val="28"/>
          <w:highlight w:val="white"/>
          <w:lang w:val="en-US"/>
        </w:rPr>
        <w:t>Hình 2.4. Giới thiệu về Z score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_Toc6105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652B497">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_Toc29762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2.5. Dữ liệu fetal_health sau xử lý outlier</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_Toc29762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AB455E3">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_Toc11969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lang w:val="en-US"/>
        </w:rPr>
        <w:t>Hình 2.6. Dữ liệu fetal_health sau khi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_Toc11969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19</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149CBEE">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_Toc31425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2.7. Dữ liệu sau khi qua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_Toc31425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EC38BBA">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_Toc9269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2.8. Biểu diễn dữ liệu phân cụm của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_Toc9269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F377C60">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_Toc16305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2.9. Mô tả dữ liệu sau thuật toán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_Toc16305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29</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C608BD7">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_Toc9507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2.10. Biểu diễn dữ liệu phân cụm của thuật toán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_Toc9507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30</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3F8389D">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_Toc3790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2.11. Thuật toán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_Toc3790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6D97A1B">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_Toc32439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2.12. Đặc điểm của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_Toc32439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1A21D9F">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_Toc30575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2.13. Thuật toán XGBoost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_Toc30575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039A96B">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_Toc1631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3.1. Thông số đánh giá theo từng lớp của mô hình Random Forest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_Toc1631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C70FD30">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_Toc14064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3.2. Thông số đánh giá theo từng lớp của mô hình XGBoost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_Toc14064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4B83559">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_Toc29452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3.3. Thông số đánh giá theo từng lớp của mô hình Random Forest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_Toc29452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46</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1B3D256">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_Toc25471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3.4. Thông số đánh giá theo từng lớp của mô hình XGBoost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_Toc25471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46</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EC3380F">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_Toc14658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3.5. Thông số đánh giá theo từng lớp của mô hình Random Forest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_Toc14658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29BD0169">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_Toc16979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3.6. Thông số đánh giá theo từng lớp của mô hình XGBoost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_Toc16979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04C4139">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_Toc18686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3.7. Thông số đánh giá theo từng lớp của mô hình Random Forest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_Toc18686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24E625C">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_Toc19605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3.8. Thông số đánh giá theo từng lớp của mô hình XGBoost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_Toc19605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5D63483">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_Toc17275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3.9. Dữ liệu truyền lên đầu api để nhận kết quả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_Toc17275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3DBC41F">
      <w:pPr>
        <w:pStyle w:val="19"/>
        <w:tabs>
          <w:tab w:val="right" w:leader="dot" w:pos="8784"/>
        </w:tabs>
        <w:ind w:left="0" w:leftChars="0" w:firstLine="0" w:firstLineChars="0"/>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_Toc16507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3.10. Kết quả trả về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_Toc16507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1879650">
      <w:r>
        <w:fldChar w:fldCharType="end"/>
      </w:r>
    </w:p>
    <w:p w14:paraId="00000038">
      <w:pPr>
        <w:jc w:val="both"/>
        <w:rPr>
          <w:rFonts w:ascii="Times New Roman" w:hAnsi="Times New Roman" w:eastAsia="Times New Roman" w:cs="Times New Roman"/>
          <w:b/>
          <w:bCs/>
          <w:sz w:val="28"/>
          <w:szCs w:val="28"/>
        </w:rPr>
      </w:pPr>
      <w:r>
        <w:br w:type="page"/>
      </w:r>
    </w:p>
    <w:p w14:paraId="00000039">
      <w:pPr>
        <w:pStyle w:val="2"/>
        <w:jc w:val="center"/>
      </w:pPr>
      <w:bookmarkStart w:id="3" w:name="_Toc6384"/>
      <w:bookmarkStart w:id="4" w:name="_Toc26139"/>
      <w:bookmarkStart w:id="5" w:name="_Toc32732"/>
      <w:r>
        <w:rPr>
          <w:rtl w:val="0"/>
        </w:rPr>
        <w:t>DANH MỤC BẢNG BIỂU</w:t>
      </w:r>
      <w:bookmarkEnd w:id="3"/>
      <w:bookmarkEnd w:id="4"/>
      <w:bookmarkEnd w:id="5"/>
    </w:p>
    <w:p w14:paraId="6F41D1AC">
      <w:pPr>
        <w:pStyle w:val="20"/>
        <w:tabs>
          <w:tab w:val="right" w:leader="dot" w:pos="8784"/>
        </w:tabs>
        <w:ind w:left="0" w:leftChars="0" w:firstLine="0" w:firstLineChars="0"/>
        <w:jc w:val="left"/>
        <w:rPr>
          <w:rFonts w:hint="default" w:ascii="Times New Roman" w:hAnsi="Times New Roman" w:cs="Times New Roman"/>
          <w:b w:val="0"/>
          <w:bCs w:val="0"/>
          <w:i w:val="0"/>
          <w:iCs w:val="0"/>
          <w:sz w:val="28"/>
          <w:szCs w:val="28"/>
        </w:rPr>
      </w:pPr>
      <w:r>
        <w:fldChar w:fldCharType="begin"/>
      </w:r>
      <w:r>
        <w:instrText xml:space="preserve">TOC \o "6-6" \h \u </w:instrText>
      </w:r>
      <w:r>
        <w:fldChar w:fldCharType="separate"/>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_Toc85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rPr>
        <w:t xml:space="preserve">Bảng </w:t>
      </w:r>
      <w:r>
        <w:rPr>
          <w:rFonts w:hint="default" w:ascii="Times New Roman" w:hAnsi="Times New Roman" w:eastAsia="Times New Roman" w:cs="Times New Roman"/>
          <w:b w:val="0"/>
          <w:bCs w:val="0"/>
          <w:i w:val="0"/>
          <w:iCs w:val="0"/>
          <w:sz w:val="28"/>
          <w:szCs w:val="28"/>
          <w:highlight w:val="white"/>
          <w:rtl w:val="0"/>
          <w:lang w:val="en-US"/>
        </w:rPr>
        <w:t>3.</w:t>
      </w:r>
      <w:r>
        <w:rPr>
          <w:rFonts w:hint="default" w:ascii="Times New Roman" w:hAnsi="Times New Roman" w:eastAsia="Times New Roman" w:cs="Times New Roman"/>
          <w:b w:val="0"/>
          <w:bCs w:val="0"/>
          <w:i w:val="0"/>
          <w:iCs w:val="0"/>
          <w:sz w:val="28"/>
          <w:szCs w:val="28"/>
          <w:highlight w:val="white"/>
          <w:rtl w:val="0"/>
        </w:rPr>
        <w:t>1: Tổng hợp kết quả đánh giá hiệu năng của các mô hình trên tập dữ liệu fetal_health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11A371C">
      <w:pPr>
        <w:pStyle w:val="20"/>
        <w:tabs>
          <w:tab w:val="right" w:leader="dot" w:pos="8784"/>
        </w:tabs>
        <w:ind w:left="0" w:leftChars="0" w:firstLine="0" w:firstLineChars="0"/>
        <w:jc w:val="left"/>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_Toc19886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rtl w:val="0"/>
        </w:rPr>
        <w:t xml:space="preserve">Bảng </w:t>
      </w:r>
      <w:r>
        <w:rPr>
          <w:rFonts w:hint="default" w:ascii="Times New Roman" w:hAnsi="Times New Roman" w:eastAsia="Times New Roman" w:cs="Times New Roman"/>
          <w:b w:val="0"/>
          <w:bCs w:val="0"/>
          <w:i w:val="0"/>
          <w:iCs w:val="0"/>
          <w:sz w:val="28"/>
          <w:szCs w:val="28"/>
          <w:rtl w:val="0"/>
          <w:lang w:val="en-US"/>
        </w:rPr>
        <w:t>3.</w:t>
      </w:r>
      <w:r>
        <w:rPr>
          <w:rFonts w:hint="default" w:ascii="Times New Roman" w:hAnsi="Times New Roman" w:eastAsia="Times New Roman" w:cs="Times New Roman"/>
          <w:b w:val="0"/>
          <w:bCs w:val="0"/>
          <w:i w:val="0"/>
          <w:iCs w:val="0"/>
          <w:sz w:val="28"/>
          <w:szCs w:val="28"/>
          <w:rtl w:val="0"/>
        </w:rPr>
        <w:t>2: Tổng hợp kết quả đánh giá hiệu năng của các mô hình trên tập dữ liệu fetal_health sau khi xử lý duplicate, outlier bằng Z score và cân bằng dữ liệu bằng Smote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_Toc19886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1B86502">
      <w:pPr>
        <w:pStyle w:val="20"/>
        <w:tabs>
          <w:tab w:val="right" w:leader="dot" w:pos="8784"/>
        </w:tabs>
        <w:ind w:left="0" w:leftChars="0" w:firstLine="0" w:firstLineChars="0"/>
        <w:jc w:val="left"/>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_Toc14450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rtl w:val="0"/>
        </w:rPr>
        <w:t xml:space="preserve">Bảng </w:t>
      </w:r>
      <w:r>
        <w:rPr>
          <w:rFonts w:hint="default" w:ascii="Times New Roman" w:hAnsi="Times New Roman" w:eastAsia="Times New Roman" w:cs="Times New Roman"/>
          <w:b w:val="0"/>
          <w:bCs w:val="0"/>
          <w:i w:val="0"/>
          <w:iCs w:val="0"/>
          <w:sz w:val="28"/>
          <w:szCs w:val="28"/>
          <w:rtl w:val="0"/>
          <w:lang w:val="en-US"/>
        </w:rPr>
        <w:t>3.</w:t>
      </w:r>
      <w:r>
        <w:rPr>
          <w:rFonts w:hint="default" w:ascii="Times New Roman" w:hAnsi="Times New Roman" w:eastAsia="Times New Roman" w:cs="Times New Roman"/>
          <w:b w:val="0"/>
          <w:bCs w:val="0"/>
          <w:i w:val="0"/>
          <w:iCs w:val="0"/>
          <w:sz w:val="28"/>
          <w:szCs w:val="28"/>
          <w:rtl w:val="0"/>
        </w:rPr>
        <w:t>3: Tổng hợp kết quả đánh giá hiệu năng của các mô hình trên tập dữ liệu fetal_health sau khi xử lý duplicate, outlier bằng Z score, cân bằng dữ liệu bằng Smote và bổ sung thêm dữ liệu từ ma trận membership của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_Toc14450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D58C385">
      <w:pPr>
        <w:pStyle w:val="20"/>
        <w:tabs>
          <w:tab w:val="right" w:leader="dot" w:pos="8784"/>
        </w:tabs>
        <w:ind w:left="0" w:leftChars="0" w:firstLine="0" w:firstLineChars="0"/>
        <w:jc w:val="left"/>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_Toc12268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rtl w:val="0"/>
        </w:rPr>
        <w:t xml:space="preserve">Bảng </w:t>
      </w:r>
      <w:r>
        <w:rPr>
          <w:rFonts w:hint="default" w:ascii="Times New Roman" w:hAnsi="Times New Roman" w:eastAsia="Times New Roman" w:cs="Times New Roman"/>
          <w:b w:val="0"/>
          <w:bCs w:val="0"/>
          <w:i w:val="0"/>
          <w:iCs w:val="0"/>
          <w:sz w:val="28"/>
          <w:szCs w:val="28"/>
          <w:rtl w:val="0"/>
          <w:lang w:val="en-US"/>
        </w:rPr>
        <w:t>3.</w:t>
      </w:r>
      <w:r>
        <w:rPr>
          <w:rFonts w:hint="default" w:ascii="Times New Roman" w:hAnsi="Times New Roman" w:eastAsia="Times New Roman" w:cs="Times New Roman"/>
          <w:b w:val="0"/>
          <w:bCs w:val="0"/>
          <w:i w:val="0"/>
          <w:iCs w:val="0"/>
          <w:sz w:val="28"/>
          <w:szCs w:val="28"/>
          <w:rtl w:val="0"/>
        </w:rPr>
        <w:t>4: Tổng hợp kết quả đánh giá hiệu năng của các mô hình trên tập dữ liệu fetal_health sau khi xử lý duplicate, outlier bằng Z score, cân bằng dữ liệu bằng Smote và bổ sung thêm dữ liệu từ ma trận membership của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_Toc12268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3506062">
      <w:pPr>
        <w:jc w:val="left"/>
      </w:pPr>
      <w:r>
        <w:fldChar w:fldCharType="end"/>
      </w:r>
    </w:p>
    <w:p w14:paraId="0000003A">
      <w:pPr>
        <w:jc w:val="both"/>
        <w:rPr>
          <w:rFonts w:ascii="Times New Roman" w:hAnsi="Times New Roman" w:eastAsia="Times New Roman" w:cs="Times New Roman"/>
          <w:b/>
          <w:bCs/>
          <w:sz w:val="28"/>
          <w:szCs w:val="28"/>
        </w:rPr>
      </w:pPr>
      <w:r>
        <w:br w:type="page"/>
      </w:r>
    </w:p>
    <w:p w14:paraId="0000003B">
      <w:pPr>
        <w:pStyle w:val="2"/>
        <w:jc w:val="center"/>
      </w:pPr>
      <w:bookmarkStart w:id="6" w:name="_Toc9134"/>
      <w:bookmarkStart w:id="7" w:name="_Toc788"/>
      <w:bookmarkStart w:id="8" w:name="_Toc3402"/>
      <w:r>
        <w:rPr>
          <w:rtl w:val="0"/>
        </w:rPr>
        <w:t>DANH MỤC TỪ VIẾT TẮT</w:t>
      </w:r>
      <w:bookmarkEnd w:id="6"/>
      <w:bookmarkEnd w:id="7"/>
      <w:bookmarkEnd w:id="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500"/>
        <w:gridCol w:w="4500"/>
      </w:tblGrid>
      <w:tr w14:paraId="4B8C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0" w:type="dxa"/>
          </w:tcPr>
          <w:p w14:paraId="71E58958">
            <w:pPr>
              <w:jc w:val="both"/>
              <w:rPr>
                <w:vertAlign w:val="baseline"/>
              </w:rPr>
            </w:pPr>
          </w:p>
        </w:tc>
        <w:tc>
          <w:tcPr>
            <w:tcW w:w="4500" w:type="dxa"/>
          </w:tcPr>
          <w:p w14:paraId="2A27C385">
            <w:pPr>
              <w:jc w:val="both"/>
              <w:rPr>
                <w:vertAlign w:val="baseline"/>
              </w:rPr>
            </w:pPr>
          </w:p>
        </w:tc>
      </w:tr>
      <w:tr w14:paraId="5353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tcPr>
          <w:p w14:paraId="6A9EDB38">
            <w:pPr>
              <w:jc w:val="both"/>
              <w:rPr>
                <w:vertAlign w:val="baseline"/>
              </w:rPr>
            </w:pPr>
          </w:p>
        </w:tc>
        <w:tc>
          <w:tcPr>
            <w:tcW w:w="4500" w:type="dxa"/>
          </w:tcPr>
          <w:p w14:paraId="1DCDAEF2">
            <w:pPr>
              <w:jc w:val="both"/>
              <w:rPr>
                <w:vertAlign w:val="baseline"/>
              </w:rPr>
            </w:pPr>
          </w:p>
        </w:tc>
      </w:tr>
    </w:tbl>
    <w:p w14:paraId="0000003C">
      <w:pPr>
        <w:jc w:val="both"/>
        <w:rPr>
          <w:rFonts w:ascii="Times New Roman" w:hAnsi="Times New Roman" w:eastAsia="Times New Roman" w:cs="Times New Roman"/>
          <w:b/>
          <w:bCs/>
          <w:sz w:val="28"/>
          <w:szCs w:val="28"/>
        </w:rPr>
      </w:pPr>
      <w:r>
        <w:br w:type="page"/>
      </w:r>
      <w:bookmarkStart w:id="167" w:name="_GoBack"/>
      <w:bookmarkEnd w:id="167"/>
    </w:p>
    <w:p w14:paraId="0000003D">
      <w:pPr>
        <w:pStyle w:val="2"/>
        <w:jc w:val="center"/>
      </w:pPr>
      <w:bookmarkStart w:id="9" w:name="_Toc28721"/>
      <w:bookmarkStart w:id="10" w:name="_Toc17151"/>
      <w:bookmarkStart w:id="11" w:name="_Toc14638"/>
      <w:r>
        <w:rPr>
          <w:rtl w:val="0"/>
        </w:rPr>
        <w:t>CHƯƠNG 1: TỔNG QUAN VỀ ĐỀ TÀI</w:t>
      </w:r>
      <w:bookmarkEnd w:id="9"/>
      <w:bookmarkEnd w:id="10"/>
      <w:bookmarkEnd w:id="11"/>
    </w:p>
    <w:p w14:paraId="0000003E">
      <w:pPr>
        <w:jc w:val="left"/>
        <w:rPr>
          <w:rFonts w:ascii="Times New Roman" w:hAnsi="Times New Roman" w:eastAsia="Times New Roman" w:cs="Times New Roman"/>
          <w:b/>
          <w:bCs/>
          <w:sz w:val="28"/>
          <w:szCs w:val="28"/>
        </w:rPr>
      </w:pPr>
    </w:p>
    <w:p w14:paraId="0000003F">
      <w:pPr>
        <w:pStyle w:val="3"/>
      </w:pPr>
      <w:bookmarkStart w:id="12" w:name="_Toc12097"/>
      <w:bookmarkStart w:id="13" w:name="_Toc11360"/>
      <w:bookmarkStart w:id="14" w:name="_Toc26710"/>
      <w:r>
        <w:rPr>
          <w:rtl w:val="0"/>
        </w:rPr>
        <w:t>1.1. Lý do chọn đề tài</w:t>
      </w:r>
      <w:bookmarkEnd w:id="12"/>
      <w:bookmarkEnd w:id="13"/>
      <w:bookmarkEnd w:id="14"/>
    </w:p>
    <w:p w14:paraId="00000040">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14:paraId="0000004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14:paraId="00000042">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14:paraId="00000043">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14:paraId="00000044">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14:paraId="00000045">
      <w:pPr>
        <w:pStyle w:val="3"/>
      </w:pPr>
      <w:bookmarkStart w:id="15" w:name="_Toc25106"/>
      <w:bookmarkStart w:id="16" w:name="_Toc17305"/>
      <w:bookmarkStart w:id="17" w:name="_Toc15966"/>
      <w:r>
        <w:rPr>
          <w:rtl w:val="0"/>
        </w:rPr>
        <w:t>1.2. Mục tiêu nghiên cứu</w:t>
      </w:r>
      <w:bookmarkEnd w:id="15"/>
      <w:bookmarkEnd w:id="16"/>
      <w:bookmarkEnd w:id="17"/>
    </w:p>
    <w:p w14:paraId="0000004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14:paraId="00000047">
      <w:pPr>
        <w:pStyle w:val="4"/>
        <w:keepNext w:val="0"/>
        <w:keepLines w:val="0"/>
      </w:pPr>
      <w:bookmarkStart w:id="18" w:name="_Toc13289"/>
      <w:bookmarkStart w:id="19" w:name="_Toc29108"/>
      <w:bookmarkStart w:id="20" w:name="_Toc12271"/>
      <w:r>
        <w:rPr>
          <w:rtl w:val="0"/>
        </w:rPr>
        <w:t>1.2.1. Mục tiêu tổng quát</w:t>
      </w:r>
      <w:bookmarkEnd w:id="18"/>
      <w:bookmarkEnd w:id="19"/>
      <w:bookmarkEnd w:id="20"/>
    </w:p>
    <w:p w14:paraId="00000048">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14:paraId="00000049">
      <w:pPr>
        <w:pStyle w:val="4"/>
        <w:keepNext w:val="0"/>
        <w:keepLines w:val="0"/>
        <w:spacing w:before="280"/>
        <w:rPr>
          <w:rFonts w:ascii="Times New Roman" w:hAnsi="Times New Roman" w:eastAsia="Times New Roman" w:cs="Times New Roman"/>
          <w:b/>
          <w:bCs/>
          <w:color w:val="000000"/>
        </w:rPr>
      </w:pPr>
      <w:bookmarkStart w:id="21" w:name="_Toc28897"/>
      <w:bookmarkStart w:id="22" w:name="_Toc9456"/>
      <w:bookmarkStart w:id="23" w:name="_Toc25368"/>
      <w:r>
        <w:rPr>
          <w:rFonts w:ascii="Times New Roman" w:hAnsi="Times New Roman" w:eastAsia="Times New Roman" w:cs="Times New Roman"/>
          <w:b/>
          <w:bCs/>
          <w:color w:val="000000"/>
          <w:rtl w:val="0"/>
        </w:rPr>
        <w:t>1.2.2. Mục tiêu cụ thể</w:t>
      </w:r>
      <w:bookmarkEnd w:id="21"/>
      <w:bookmarkEnd w:id="22"/>
      <w:bookmarkEnd w:id="23"/>
    </w:p>
    <w:p w14:paraId="0000004A">
      <w:pPr>
        <w:numPr>
          <w:ilvl w:val="0"/>
          <w:numId w:val="1"/>
        </w:numPr>
        <w:spacing w:before="24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Tìm hiểu cơ sở lý thuyết về tình trạng suy thai, các nguyên nhân, dấu hiệu nhận biết và các phương pháp theo dõi thai nhi hiện nay.</w:t>
      </w:r>
    </w:p>
    <w:p w14:paraId="0000004B">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Khảo sát, thu thập và nghiên cứu các loại dữ liệu có liên quan đến việc đánh giá tình trạng thai nhi, đặc biệt là các dữ liệu phục vụ cho bài toán phát hiện sớm suy thai.</w:t>
      </w:r>
    </w:p>
    <w:p w14:paraId="0000004C">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Phân tích đặc trưng dữ liệu và xác định các yếu tố có khả năng ảnh hưởng đến việc nhận diện nguy cơ suy thai.</w:t>
      </w:r>
    </w:p>
    <w:p w14:paraId="0000004D">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Nghiên cứu và lựa chọn phương pháp phù hợp để xây dựng mô hình hỗ trợ phát hiện sớm tình trạng suy thai.</w:t>
      </w:r>
    </w:p>
    <w:p w14:paraId="0000004E">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Thiết kế và xây dựng hệ thống hỗ trợ phát hiện sớm suy thai với các chức năng cơ bản như nhập dữ liệu, xử lý dữ liệu, phân tích kết quả và đưa ra cảnh báo hỗ trợ.</w:t>
      </w:r>
    </w:p>
    <w:p w14:paraId="0000004F">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Thử nghiệm và đánh giá hiệu quả của hệ thống dựa trên các tiêu chí phù hợp nhằm kiểm tra khả năng hỗ trợ phát hiện sớm nguy cơ suy thai.</w:t>
      </w:r>
    </w:p>
    <w:p w14:paraId="00000050">
      <w:pPr>
        <w:numPr>
          <w:ilvl w:val="0"/>
          <w:numId w:val="1"/>
        </w:numPr>
        <w:spacing w:before="0" w:beforeAutospacing="0" w:after="24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xuất hướng cải tiến và phát triển hệ thống trong tương lai để nâng cao tính chính xác, khả năng ứng dụng thực tiễn và phạm vi triển khai.</w:t>
      </w:r>
    </w:p>
    <w:p w14:paraId="00000051">
      <w:pPr>
        <w:pStyle w:val="3"/>
        <w:spacing w:before="240" w:after="240"/>
      </w:pPr>
      <w:bookmarkStart w:id="24" w:name="_Toc17487"/>
      <w:bookmarkStart w:id="25" w:name="_Toc18417"/>
      <w:bookmarkStart w:id="26" w:name="_Toc5036"/>
      <w:r>
        <w:rPr>
          <w:rtl w:val="0"/>
        </w:rPr>
        <w:t>1.3. Nội dung nghiên cứu</w:t>
      </w:r>
      <w:bookmarkEnd w:id="24"/>
      <w:bookmarkEnd w:id="25"/>
      <w:bookmarkEnd w:id="26"/>
    </w:p>
    <w:p w14:paraId="00000052">
      <w:pPr>
        <w:numPr>
          <w:ilvl w:val="0"/>
          <w:numId w:val="2"/>
        </w:numPr>
        <w:spacing w:before="24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cơ sở lý thuyết về tình trạng suy thai, nguyên nhân, dấu hiệu nhận biết và hậu quả.</w:t>
      </w:r>
    </w:p>
    <w:p w14:paraId="00000053">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Tìm hiểu các phương pháp theo dõi và phát hiện suy thai hiện nay.</w:t>
      </w:r>
    </w:p>
    <w:p w14:paraId="00000054">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Khảo sát khả năng ứng dụng công nghệ thông tin và học máy trong hỗ trợ phát hiện sớm suy thai.</w:t>
      </w:r>
    </w:p>
    <w:p w14:paraId="00000055">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Thu thập, phân tích và tiền xử lý dữ liệu phục vụ nghiên cứu.</w:t>
      </w:r>
    </w:p>
    <w:p w14:paraId="00000056">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Lựa chọn đặc trưng dữ liệu phù hợp cho bài toán phát hiện sớm suy thai.</w:t>
      </w:r>
    </w:p>
    <w:p w14:paraId="00000057">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và xây dựng mô hình hỗ trợ phát hiện sớm tình trạng suy thai.</w:t>
      </w:r>
    </w:p>
    <w:p w14:paraId="00000058">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Thiết kế và xây dựng hệ thống hỗ trợ phát hiện sớm suy thai.</w:t>
      </w:r>
    </w:p>
    <w:p w14:paraId="00000059">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Thử nghiệm, đánh giá hiệu quả hoạt động của hệ thống.</w:t>
      </w:r>
    </w:p>
    <w:p w14:paraId="0000005A">
      <w:pPr>
        <w:numPr>
          <w:ilvl w:val="0"/>
          <w:numId w:val="2"/>
        </w:numPr>
        <w:spacing w:before="0" w:beforeAutospacing="0" w:after="24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Đề xuất hướng cải tiến và phát triển hệ thống trong tương lai.</w:t>
      </w:r>
    </w:p>
    <w:p w14:paraId="0000005B">
      <w:pPr>
        <w:pStyle w:val="3"/>
      </w:pPr>
      <w:bookmarkStart w:id="27" w:name="_Toc21478"/>
      <w:bookmarkStart w:id="28" w:name="_Toc32199"/>
      <w:bookmarkStart w:id="29" w:name="_Toc31615"/>
      <w:r>
        <w:rPr>
          <w:rtl w:val="0"/>
        </w:rPr>
        <w:t>1.4. Đối tượng và phạm vi nghiên cứu</w:t>
      </w:r>
      <w:bookmarkEnd w:id="27"/>
      <w:bookmarkEnd w:id="28"/>
      <w:bookmarkEnd w:id="29"/>
    </w:p>
    <w:p w14:paraId="0000005C">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đề tài “Nghiên cứu xây dựng hệ thống hỗ trợ phát hiện sớm tình trạng suy thai”, việc xác định rõ đối tượng và phạm vi nghiên cứu là cần thiết nhằm giới hạn nội dung triển khai, đảm bảo đề tài tập trung đúng mục tiêu và phù hợp với điều kiện thực hiện.</w:t>
      </w:r>
    </w:p>
    <w:p w14:paraId="0000005D">
      <w:pPr>
        <w:pStyle w:val="4"/>
        <w:keepNext w:val="0"/>
        <w:keepLines w:val="0"/>
        <w:spacing w:before="280"/>
        <w:rPr>
          <w:rFonts w:ascii="Times New Roman" w:hAnsi="Times New Roman" w:eastAsia="Times New Roman" w:cs="Times New Roman"/>
          <w:b/>
          <w:bCs/>
          <w:color w:val="000000"/>
        </w:rPr>
      </w:pPr>
      <w:bookmarkStart w:id="30" w:name="_Toc4733"/>
      <w:bookmarkStart w:id="31" w:name="_Toc14424"/>
      <w:bookmarkStart w:id="32" w:name="_Toc21266"/>
      <w:r>
        <w:rPr>
          <w:rFonts w:ascii="Times New Roman" w:hAnsi="Times New Roman" w:eastAsia="Times New Roman" w:cs="Times New Roman"/>
          <w:b/>
          <w:bCs/>
          <w:color w:val="000000"/>
          <w:rtl w:val="0"/>
        </w:rPr>
        <w:t>1.4.1. Đối tượng nghiên cứu</w:t>
      </w:r>
      <w:bookmarkEnd w:id="30"/>
      <w:bookmarkEnd w:id="31"/>
      <w:bookmarkEnd w:id="32"/>
    </w:p>
    <w:p w14:paraId="0000005E">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14:paraId="0000005F">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14:paraId="00000060">
      <w:pPr>
        <w:pStyle w:val="4"/>
        <w:keepNext w:val="0"/>
        <w:keepLines w:val="0"/>
        <w:spacing w:before="280"/>
        <w:rPr>
          <w:rFonts w:ascii="Times New Roman" w:hAnsi="Times New Roman" w:eastAsia="Times New Roman" w:cs="Times New Roman"/>
          <w:b/>
          <w:bCs/>
          <w:color w:val="000000"/>
        </w:rPr>
      </w:pPr>
      <w:bookmarkStart w:id="33" w:name="_Toc18353"/>
      <w:bookmarkStart w:id="34" w:name="_Toc32469"/>
      <w:bookmarkStart w:id="35" w:name="_Toc24021"/>
      <w:r>
        <w:rPr>
          <w:rFonts w:ascii="Times New Roman" w:hAnsi="Times New Roman" w:eastAsia="Times New Roman" w:cs="Times New Roman"/>
          <w:b/>
          <w:bCs/>
          <w:color w:val="000000"/>
          <w:rtl w:val="0"/>
        </w:rPr>
        <w:t>1.4.2. Phạm vi nghiên cứu</w:t>
      </w:r>
      <w:bookmarkEnd w:id="33"/>
      <w:bookmarkEnd w:id="34"/>
      <w:bookmarkEnd w:id="35"/>
    </w:p>
    <w:p w14:paraId="0000006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14:paraId="00000062">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14:paraId="00000063">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14:paraId="00000064">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14:paraId="00000065">
      <w:pPr>
        <w:spacing w:before="240" w:after="240"/>
        <w:jc w:val="both"/>
        <w:outlineLvl w:val="2"/>
        <w:rPr>
          <w:rFonts w:ascii="Times New Roman" w:hAnsi="Times New Roman" w:eastAsia="Times New Roman" w:cs="Times New Roman"/>
          <w:b/>
          <w:bCs/>
          <w:sz w:val="28"/>
          <w:szCs w:val="28"/>
        </w:rPr>
      </w:pPr>
      <w:bookmarkStart w:id="36" w:name="_Toc4233"/>
      <w:bookmarkStart w:id="37" w:name="_Toc26196"/>
      <w:bookmarkStart w:id="38" w:name="_Toc27138"/>
      <w:r>
        <w:rPr>
          <w:rFonts w:ascii="Times New Roman" w:hAnsi="Times New Roman" w:eastAsia="Times New Roman" w:cs="Times New Roman"/>
          <w:b/>
          <w:bCs/>
          <w:sz w:val="28"/>
          <w:szCs w:val="28"/>
          <w:rtl w:val="0"/>
        </w:rPr>
        <w:t>1.4.3. Khoảng trống nghiên cứu và định hướng tiếp cận của đề tài dự đoán sớm suy thai</w:t>
      </w:r>
      <w:bookmarkEnd w:id="36"/>
      <w:bookmarkEnd w:id="37"/>
      <w:bookmarkEnd w:id="38"/>
    </w:p>
    <w:p w14:paraId="0000006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nghiên cứu trước đây về phân loại sức khỏe thai nhi thường tập trung vào việc sử dụng trực tiếp các thuật toán học máy trên dữ liệu CTG. Tuy nhiên, dữ liệu y tế thường tồn tại tình trạng mất cân bằng lớp, trong đó nhóm bất thường hoặc bệnh lý thường chiếm tỷ lệ nhỏ hơn nhiều so với nhóm bình thường. Điều này khiến mô hình dễ thiên lệch về lớp đa số và làm giảm khả năng phát hiện các trường hợp nguy cơ cao.</w:t>
      </w:r>
    </w:p>
    <w:p w14:paraId="00000067">
      <w:pPr>
        <w:spacing w:before="240" w:after="240"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Xuất phát từ vấn đề trên, đề tài không chỉ dừng lại ở việc áp dụng các mô hình phân loại như Random Forest và XGBoost, mà còn kết hợp các bước xử lý dữ liệu như loại bỏ ngoại lệ, cân bằng dữ liệu bằng SMOTE và bổ sung đặc trưng từ ma trận membership của thuật toán phân cụm FCM/MFCM. Đây là hướng tiếp cận nhằm khai thác thêm đặc trưng ẩn trong dữ liệu, từ đó cải thiện khả năng phân loại tình trạng sức khỏe thai nhi.</w:t>
      </w:r>
    </w:p>
    <w:p w14:paraId="00000068">
      <w:pPr>
        <w:pStyle w:val="3"/>
        <w:jc w:val="both"/>
      </w:pPr>
      <w:bookmarkStart w:id="39" w:name="_Toc10615"/>
      <w:bookmarkStart w:id="40" w:name="_Toc31650"/>
      <w:bookmarkStart w:id="41" w:name="_Toc10529"/>
      <w:r>
        <w:rPr>
          <w:rtl w:val="0"/>
        </w:rPr>
        <w:t>1.5. Ý nghĩa khoa học và ý nghĩa thực tiễn của đề tài</w:t>
      </w:r>
      <w:bookmarkEnd w:id="39"/>
      <w:bookmarkEnd w:id="40"/>
      <w:bookmarkEnd w:id="41"/>
    </w:p>
    <w:p w14:paraId="00000069">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14:paraId="0000006A">
      <w:pPr>
        <w:pStyle w:val="4"/>
        <w:keepNext w:val="0"/>
        <w:keepLines w:val="0"/>
        <w:spacing w:before="280"/>
        <w:rPr>
          <w:rFonts w:ascii="Times New Roman" w:hAnsi="Times New Roman" w:eastAsia="Times New Roman" w:cs="Times New Roman"/>
          <w:b/>
          <w:bCs/>
          <w:color w:val="000000"/>
        </w:rPr>
      </w:pPr>
      <w:bookmarkStart w:id="42" w:name="_Toc4143"/>
      <w:bookmarkStart w:id="43" w:name="_Toc29518"/>
      <w:bookmarkStart w:id="44" w:name="_Toc8778"/>
      <w:r>
        <w:rPr>
          <w:rFonts w:ascii="Times New Roman" w:hAnsi="Times New Roman" w:eastAsia="Times New Roman" w:cs="Times New Roman"/>
          <w:b/>
          <w:bCs/>
          <w:color w:val="000000"/>
          <w:rtl w:val="0"/>
        </w:rPr>
        <w:t>1.5.1. Ý nghĩa khoa học</w:t>
      </w:r>
      <w:bookmarkEnd w:id="42"/>
      <w:bookmarkEnd w:id="43"/>
      <w:bookmarkEnd w:id="44"/>
    </w:p>
    <w:p w14:paraId="0000006B">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14:paraId="0000006C">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14:paraId="0000006D">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14:paraId="0000006E">
      <w:pPr>
        <w:pStyle w:val="4"/>
        <w:keepNext w:val="0"/>
        <w:keepLines w:val="0"/>
        <w:spacing w:before="280"/>
        <w:rPr>
          <w:rFonts w:ascii="Times New Roman" w:hAnsi="Times New Roman" w:eastAsia="Times New Roman" w:cs="Times New Roman"/>
          <w:b/>
          <w:bCs/>
          <w:color w:val="000000"/>
        </w:rPr>
      </w:pPr>
      <w:bookmarkStart w:id="45" w:name="_Toc16311"/>
      <w:bookmarkStart w:id="46" w:name="_Toc23752"/>
      <w:bookmarkStart w:id="47" w:name="_Toc19153"/>
      <w:r>
        <w:rPr>
          <w:rFonts w:ascii="Times New Roman" w:hAnsi="Times New Roman" w:eastAsia="Times New Roman" w:cs="Times New Roman"/>
          <w:b/>
          <w:bCs/>
          <w:color w:val="000000"/>
          <w:rtl w:val="0"/>
        </w:rPr>
        <w:t>1.5.2. Ý nghĩa thực tiễn</w:t>
      </w:r>
      <w:bookmarkEnd w:id="45"/>
      <w:bookmarkEnd w:id="46"/>
      <w:bookmarkEnd w:id="47"/>
    </w:p>
    <w:p w14:paraId="0000006F">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14:paraId="00000070">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14:paraId="00000072">
      <w:pPr>
        <w:spacing w:before="240" w:after="24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14:paraId="00000073">
      <w:pPr>
        <w:pStyle w:val="3"/>
        <w:spacing w:before="240" w:after="240"/>
        <w:jc w:val="both"/>
      </w:pPr>
      <w:bookmarkStart w:id="48" w:name="_Toc31773"/>
      <w:bookmarkStart w:id="49" w:name="_Toc15192"/>
      <w:bookmarkStart w:id="50" w:name="_Toc23923"/>
      <w:r>
        <w:rPr>
          <w:rtl w:val="0"/>
        </w:rPr>
        <w:t>1.6. Bố cục của đề tài</w:t>
      </w:r>
      <w:bookmarkEnd w:id="48"/>
      <w:bookmarkEnd w:id="49"/>
      <w:bookmarkEnd w:id="50"/>
    </w:p>
    <w:p w14:paraId="00000074">
      <w:pPr>
        <w:spacing w:before="240" w:after="24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hai phần Mở đầu và Kết luận, Báo cáo đồ án tốt nghiệp có ba chương như sau:</w:t>
      </w:r>
    </w:p>
    <w:p w14:paraId="00000075">
      <w:pPr>
        <w:spacing w:before="240" w:after="240"/>
        <w:ind w:left="720" w:firstLine="0"/>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tl w:val="0"/>
        </w:rPr>
        <w:t>Chương 1: Tổng quan về đề tài</w:t>
      </w:r>
    </w:p>
    <w:p w14:paraId="00000076">
      <w:pPr>
        <w:spacing w:before="240" w:after="240"/>
        <w:ind w:left="720" w:firstLine="0"/>
        <w:jc w:val="both"/>
        <w:rPr>
          <w:rFonts w:hint="default" w:ascii="Times New Roman" w:hAnsi="Times New Roman" w:eastAsia="Times New Roman" w:cs="Times New Roman"/>
          <w:color w:val="FF0000"/>
          <w:sz w:val="28"/>
          <w:szCs w:val="28"/>
          <w:lang w:val="en-US"/>
        </w:rPr>
      </w:pPr>
      <w:r>
        <w:rPr>
          <w:rFonts w:ascii="Times New Roman" w:hAnsi="Times New Roman" w:eastAsia="Times New Roman" w:cs="Times New Roman"/>
          <w:color w:val="FF0000"/>
          <w:sz w:val="28"/>
          <w:szCs w:val="28"/>
          <w:rtl w:val="0"/>
        </w:rPr>
        <w:t xml:space="preserve">Chương 2: </w:t>
      </w:r>
      <w:r>
        <w:rPr>
          <w:rFonts w:hint="default" w:ascii="Times New Roman" w:hAnsi="Times New Roman" w:eastAsia="Times New Roman" w:cs="Times New Roman"/>
          <w:color w:val="FF0000"/>
          <w:sz w:val="28"/>
          <w:szCs w:val="28"/>
          <w:rtl w:val="0"/>
          <w:lang w:val="en-US"/>
        </w:rPr>
        <w:t>Cơ sở lý thuyết và thuật toán liên quan</w:t>
      </w:r>
    </w:p>
    <w:p w14:paraId="00000077">
      <w:pPr>
        <w:spacing w:before="240" w:after="240"/>
        <w:ind w:left="720" w:firstLine="0"/>
        <w:jc w:val="both"/>
        <w:rPr>
          <w:rFonts w:hint="default" w:ascii="Times New Roman" w:hAnsi="Times New Roman" w:eastAsia="Times New Roman" w:cs="Times New Roman"/>
          <w:sz w:val="28"/>
          <w:szCs w:val="28"/>
          <w:lang w:val="en-US"/>
        </w:rPr>
      </w:pPr>
      <w:r>
        <w:rPr>
          <w:rFonts w:ascii="Times New Roman" w:hAnsi="Times New Roman" w:eastAsia="Times New Roman" w:cs="Times New Roman"/>
          <w:color w:val="FF0000"/>
          <w:sz w:val="28"/>
          <w:szCs w:val="28"/>
          <w:rtl w:val="0"/>
        </w:rPr>
        <w:t xml:space="preserve">Chương 3: </w:t>
      </w:r>
      <w:r>
        <w:rPr>
          <w:rFonts w:hint="default" w:ascii="Times New Roman" w:hAnsi="Times New Roman" w:eastAsia="Times New Roman" w:cs="Times New Roman"/>
          <w:color w:val="FF0000"/>
          <w:sz w:val="28"/>
          <w:szCs w:val="28"/>
          <w:rtl w:val="0"/>
          <w:lang w:val="en-US"/>
        </w:rPr>
        <w:t>Kết quả thực nghiệm và thảo luận</w:t>
      </w:r>
    </w:p>
    <w:p w14:paraId="00000078">
      <w:pPr>
        <w:jc w:val="left"/>
        <w:rPr>
          <w:rFonts w:ascii="Times New Roman" w:hAnsi="Times New Roman" w:eastAsia="Times New Roman" w:cs="Times New Roman"/>
          <w:b/>
          <w:bCs/>
          <w:sz w:val="28"/>
          <w:szCs w:val="28"/>
        </w:rPr>
      </w:pPr>
    </w:p>
    <w:p w14:paraId="00000079">
      <w:pPr>
        <w:jc w:val="center"/>
        <w:rPr>
          <w:rFonts w:ascii="Times New Roman" w:hAnsi="Times New Roman" w:eastAsia="Times New Roman" w:cs="Times New Roman"/>
          <w:b/>
          <w:bCs/>
          <w:sz w:val="28"/>
          <w:szCs w:val="28"/>
        </w:rPr>
      </w:pPr>
      <w:r>
        <w:br w:type="page"/>
      </w:r>
    </w:p>
    <w:p w14:paraId="0000007A">
      <w:pPr>
        <w:pStyle w:val="2"/>
        <w:jc w:val="center"/>
        <w:rPr>
          <w:rFonts w:hint="default"/>
          <w:lang w:val="en-US"/>
        </w:rPr>
      </w:pPr>
      <w:bookmarkStart w:id="51" w:name="_Toc31722"/>
      <w:bookmarkStart w:id="52" w:name="_Toc12275"/>
      <w:bookmarkStart w:id="53" w:name="_Toc26941"/>
      <w:r>
        <w:rPr>
          <w:rtl w:val="0"/>
        </w:rPr>
        <w:t xml:space="preserve">CHƯƠNG 2: </w:t>
      </w:r>
      <w:r>
        <w:rPr>
          <w:rFonts w:hint="default"/>
          <w:rtl w:val="0"/>
          <w:lang w:val="en-US"/>
        </w:rPr>
        <w:t>CƠ SỞ LÝ THUYẾT VÀ THUẬT TOÁN LIÊN QUAN</w:t>
      </w:r>
      <w:bookmarkEnd w:id="51"/>
      <w:bookmarkEnd w:id="52"/>
      <w:bookmarkEnd w:id="53"/>
    </w:p>
    <w:p w14:paraId="0000007B">
      <w:pPr>
        <w:pStyle w:val="3"/>
      </w:pPr>
      <w:bookmarkStart w:id="54" w:name="_Toc25418"/>
      <w:bookmarkStart w:id="55" w:name="_Toc20450"/>
      <w:bookmarkStart w:id="56" w:name="_Toc26562"/>
      <w:r>
        <w:rPr>
          <w:rtl w:val="0"/>
        </w:rPr>
        <w:t>2.1. Bài toán phát hiện sớm tình trạng suy thai</w:t>
      </w:r>
      <w:bookmarkEnd w:id="54"/>
      <w:bookmarkEnd w:id="55"/>
      <w:bookmarkEnd w:id="56"/>
    </w:p>
    <w:p w14:paraId="0000007C">
      <w:pPr>
        <w:pStyle w:val="4"/>
      </w:pPr>
      <w:bookmarkStart w:id="57" w:name="_Toc28306"/>
      <w:bookmarkStart w:id="58" w:name="_Toc25803"/>
      <w:bookmarkStart w:id="59" w:name="_Toc32494"/>
      <w:r>
        <w:rPr>
          <w:rtl w:val="0"/>
        </w:rPr>
        <w:t>2.1.1. Bài toán</w:t>
      </w:r>
      <w:bookmarkEnd w:id="57"/>
      <w:bookmarkEnd w:id="58"/>
      <w:bookmarkEnd w:id="59"/>
    </w:p>
    <w:p w14:paraId="23FA065C">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Bài toán trong đề tài này tập trung vào việc xây dựng một hệ thống hỗ trợ phát hiện sớm tình trạng suy thai thông qua quá trình thu thập, xử lý và phân tích các dữ liệu theo dõi thai nhi. Các dữ liệu đầu vào bao gồm những chỉ số quan trọng như nhịp tim thai, cơn co tử cung và một số thông số liên quan khác phản ánh tình trạng sức khỏe của thai nhi trong quá trình theo dõi.</w:t>
      </w:r>
    </w:p>
    <w:p w14:paraId="5E8BA882">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Trên cơ sở đó, hệ thống được thiết kế nhằm nhận diện các dấu hiệu bất thường và thực hiện phân loại tình trạng thai nhi thành ba mức: bình thường, nghi ngờ và bệnh lý. Kết quả đầu ra không chỉ cung cấp thông tin phân loại mà còn đóng vai trò như một công cụ cảnh báo sớm, hỗ trợ bác sĩ và nhân viên y tế trong việc theo dõi, chẩn đoán và đưa ra quyết định can thiệp kịp thời.</w:t>
      </w:r>
    </w:p>
    <w:p w14:paraId="7C09859A">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Do tính chất đặc thù của lĩnh vực y tế, bài toán không chỉ yêu cầu đạt độ chính xác cao trong dự đoán mà còn cần đảm bảo tính ổn định, khả năng vận hành hiệu quả và tính dễ sử dụng của hệ thống. Mục tiêu cuối cùng là góp phần nâng cao chất lượng chăm sóc sức khỏe mẹ và thai nhi thông qua việc hỗ trợ phát hiện sớm các nguy cơ tiềm ẩn.</w:t>
      </w:r>
    </w:p>
    <w:p w14:paraId="0000007E">
      <w:pPr>
        <w:spacing w:line="360" w:lineRule="auto"/>
        <w:ind w:firstLine="720"/>
        <w:jc w:val="both"/>
        <w:rPr>
          <w:rFonts w:ascii="Times New Roman" w:hAnsi="Times New Roman" w:eastAsia="Times New Roman" w:cs="Times New Roman"/>
          <w:sz w:val="28"/>
          <w:szCs w:val="28"/>
        </w:rPr>
      </w:pPr>
      <w:r>
        <w:rPr>
          <w:rFonts w:hint="default" w:ascii="Times New Roman" w:hAnsi="Times New Roman" w:eastAsia="Times New Roman" w:cs="Times New Roman"/>
          <w:color w:val="auto"/>
          <w:sz w:val="28"/>
          <w:szCs w:val="28"/>
          <w:rtl w:val="0"/>
        </w:rPr>
        <w:t>Với dữ liệu đầu vào là các thông số dữ liệu liên quan đến thai nhi và đầu ra bao gồm kết quả thuộc một trong ba lớp bình thường, nghi ngờ hoặc bệnh lý.</w:t>
      </w:r>
    </w:p>
    <w:p w14:paraId="0000007F">
      <w:pPr>
        <w:pStyle w:val="4"/>
        <w:rPr>
          <w:color w:val="FF0000"/>
        </w:rPr>
      </w:pPr>
      <w:bookmarkStart w:id="60" w:name="_Toc10359"/>
      <w:bookmarkStart w:id="61" w:name="_Toc17579"/>
      <w:bookmarkStart w:id="62" w:name="_Toc4183"/>
      <w:r>
        <w:rPr>
          <w:rtl w:val="0"/>
        </w:rPr>
        <w:t>2.1.2.</w:t>
      </w:r>
      <w:r>
        <w:rPr>
          <w:color w:val="FF0000"/>
          <w:rtl w:val="0"/>
        </w:rPr>
        <w:t xml:space="preserve"> </w:t>
      </w:r>
      <w:r>
        <w:rPr>
          <w:color w:val="auto"/>
          <w:rtl w:val="0"/>
        </w:rPr>
        <w:t>Sơ đồ hướng giải quyết bài toán</w:t>
      </w:r>
      <w:bookmarkEnd w:id="60"/>
      <w:bookmarkEnd w:id="61"/>
      <w:bookmarkEnd w:id="62"/>
    </w:p>
    <w:p w14:paraId="00000080">
      <w:pPr>
        <w:ind w:left="0" w:firstLine="0"/>
        <w:rPr>
          <w:rFonts w:ascii="Times New Roman" w:hAnsi="Times New Roman" w:eastAsia="Times New Roman" w:cs="Times New Roman"/>
          <w:sz w:val="28"/>
          <w:szCs w:val="28"/>
        </w:rPr>
      </w:pPr>
      <w:r>
        <w:drawing>
          <wp:inline distT="0" distB="0" distL="114300" distR="114300">
            <wp:extent cx="5567045" cy="2279650"/>
            <wp:effectExtent l="0" t="0" r="10795" b="635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8"/>
                    <a:stretch>
                      <a:fillRect/>
                    </a:stretch>
                  </pic:blipFill>
                  <pic:spPr>
                    <a:xfrm>
                      <a:off x="0" y="0"/>
                      <a:ext cx="5567045" cy="2279650"/>
                    </a:xfrm>
                    <a:prstGeom prst="rect">
                      <a:avLst/>
                    </a:prstGeom>
                    <a:noFill/>
                    <a:ln>
                      <a:noFill/>
                    </a:ln>
                  </pic:spPr>
                </pic:pic>
              </a:graphicData>
            </a:graphic>
          </wp:inline>
        </w:drawing>
      </w:r>
    </w:p>
    <w:p w14:paraId="6ECD47E5">
      <w:pPr>
        <w:ind w:left="0" w:firstLine="0"/>
        <w:jc w:val="center"/>
        <w:outlineLvl w:val="4"/>
        <w:rPr>
          <w:rFonts w:hint="default" w:ascii="Times New Roman" w:hAnsi="Times New Roman" w:eastAsia="Times New Roman" w:cs="Times New Roman"/>
          <w:sz w:val="28"/>
          <w:szCs w:val="28"/>
          <w:lang w:val="en-US"/>
        </w:rPr>
      </w:pPr>
      <w:bookmarkStart w:id="63" w:name="_Toc26134"/>
      <w:bookmarkStart w:id="64" w:name="_Toc10176"/>
      <w:r>
        <w:rPr>
          <w:rFonts w:hint="default" w:ascii="Times New Roman" w:hAnsi="Times New Roman" w:eastAsia="Times New Roman" w:cs="Times New Roman"/>
          <w:i/>
          <w:iCs/>
          <w:sz w:val="28"/>
          <w:szCs w:val="28"/>
          <w:lang w:val="en-US"/>
        </w:rPr>
        <w:t>Hình 2.1. Sơ đồ giải quyết bài toán suy thai</w:t>
      </w:r>
      <w:bookmarkEnd w:id="63"/>
      <w:bookmarkEnd w:id="64"/>
    </w:p>
    <w:p w14:paraId="00000081">
      <w:pPr>
        <w:numPr>
          <w:ilvl w:val="0"/>
          <w:numId w:val="0"/>
        </w:numPr>
        <w:spacing w:line="360" w:lineRule="auto"/>
        <w:ind w:left="360" w:leftChars="0"/>
        <w:jc w:val="left"/>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Tiền xử lý dữ liệu</w:t>
      </w:r>
    </w:p>
    <w:p w14:paraId="00000082">
      <w:pPr>
        <w:spacing w:line="360" w:lineRule="auto"/>
        <w:ind w:left="0" w:firstLine="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Segoe UI" w:cs="Times New Roman"/>
          <w:i w:val="0"/>
          <w:iCs w:val="0"/>
          <w:caps w:val="0"/>
          <w:color w:val="auto"/>
          <w:spacing w:val="2"/>
          <w:sz w:val="28"/>
          <w:szCs w:val="28"/>
          <w:shd w:val="clear" w:fill="FFFFFF"/>
        </w:rPr>
        <w:t>Sau khi thu thập, dữ liệu được đưa vào giai đoạn tiền xử lý nhằm chuẩn hóa và làm sạch, đảm bảo tính nhất quán và khả năng khai thác hiệu quả trong toàn bộ mô hình. Trước hết, kiểu dữ liệu của từng biến được chuyển đổi về định dạng phù hợp và loại bỏ các giá trị trùng lặp; các giá trị thiếu hoặc sai định dạng được xử lý thông qua nội suy, thay thế bằng giá trị trung bình hoặc giá trị xuất hiện nhiều nhất, và loại bỏ trong trường hợp không thể khắc phục</w:t>
      </w:r>
      <w:r>
        <w:rPr>
          <w:rFonts w:hint="default" w:ascii="Times New Roman" w:hAnsi="Times New Roman" w:eastAsia="Segoe UI" w:cs="Times New Roman"/>
          <w:i w:val="0"/>
          <w:iCs w:val="0"/>
          <w:caps w:val="0"/>
          <w:color w:val="auto"/>
          <w:spacing w:val="2"/>
          <w:sz w:val="28"/>
          <w:szCs w:val="28"/>
          <w:shd w:val="clear" w:fill="FFFFFF"/>
          <w:lang w:val="en-US"/>
        </w:rPr>
        <w:t>.</w:t>
      </w:r>
    </w:p>
    <w:p w14:paraId="3C73622B">
      <w:pPr>
        <w:spacing w:line="360" w:lineRule="auto"/>
        <w:ind w:left="0" w:firstLine="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Times New Roman" w:cs="Times New Roman"/>
          <w:color w:val="auto"/>
          <w:sz w:val="28"/>
          <w:szCs w:val="28"/>
          <w:rtl w:val="0"/>
          <w:lang w:val="en-US"/>
        </w:rPr>
        <w:t>Sau khi xử lý các giá trị thiếu, giá trị trùng nhau, dữ liệu được đưa vào xử lý các giá trị ngoại lai(outlier) để loại bỏ các giá trị có độ lệch xa so với các dữ liệu còn lại.</w:t>
      </w:r>
    </w:p>
    <w:p w14:paraId="67AC90C2">
      <w:pPr>
        <w:spacing w:line="360" w:lineRule="auto"/>
        <w:ind w:left="0" w:firstLine="0"/>
        <w:jc w:val="left"/>
        <w:rPr>
          <w:rFonts w:hint="default" w:ascii="Times New Roman" w:hAnsi="Times New Roman" w:eastAsia="Times New Roman" w:cs="Times New Roman"/>
          <w:color w:val="FF0000"/>
          <w:sz w:val="28"/>
          <w:szCs w:val="28"/>
          <w:rtl w:val="0"/>
          <w:lang w:val="en-US"/>
        </w:rPr>
      </w:pPr>
      <w:r>
        <w:rPr>
          <w:rFonts w:hint="default" w:ascii="Times New Roman" w:hAnsi="Times New Roman" w:eastAsia="Times New Roman" w:cs="Times New Roman"/>
          <w:color w:val="FF0000"/>
          <w:sz w:val="28"/>
          <w:szCs w:val="28"/>
          <w:rtl w:val="0"/>
          <w:lang w:val="en-US"/>
        </w:rPr>
        <w:t>Xử lý giá trị thiếu</w:t>
      </w:r>
    </w:p>
    <w:p w14:paraId="00000083">
      <w:pPr>
        <w:numPr>
          <w:ilvl w:val="0"/>
          <w:numId w:val="0"/>
        </w:numPr>
        <w:spacing w:line="360" w:lineRule="auto"/>
        <w:ind w:left="360" w:left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Cân bằng dữ liệu</w:t>
      </w:r>
    </w:p>
    <w:p w14:paraId="00000084">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14:paraId="00000087">
      <w:pPr>
        <w:numPr>
          <w:ilvl w:val="0"/>
          <w:numId w:val="0"/>
        </w:numPr>
        <w:spacing w:line="360" w:lineRule="auto"/>
        <w:ind w:left="360" w:leftChars="0"/>
        <w:jc w:val="both"/>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lang w:val="en-US"/>
        </w:rPr>
        <w:t>T</w:t>
      </w:r>
      <w:r>
        <w:rPr>
          <w:rFonts w:ascii="Times New Roman" w:hAnsi="Times New Roman" w:eastAsia="Times New Roman" w:cs="Times New Roman"/>
          <w:b/>
          <w:bCs/>
          <w:sz w:val="28"/>
          <w:szCs w:val="28"/>
          <w:rtl w:val="0"/>
        </w:rPr>
        <w:t>ập huấn luyện và tập kiểm tra</w:t>
      </w:r>
    </w:p>
    <w:p w14:paraId="00CB7A12">
      <w:pPr>
        <w:spacing w:line="360" w:lineRule="auto"/>
        <w:jc w:val="both"/>
        <w:rPr>
          <w:rFonts w:hint="default" w:ascii="Times New Roman" w:hAnsi="Times New Roman" w:eastAsia="Times New Roman" w:cs="Times New Roman"/>
          <w:sz w:val="28"/>
          <w:szCs w:val="28"/>
          <w:rtl w:val="0"/>
          <w:lang w:val="en-US"/>
        </w:rPr>
      </w:pPr>
      <w:r>
        <w:rPr>
          <w:rFonts w:ascii="Times New Roman" w:hAnsi="Times New Roman" w:eastAsia="Times New Roman" w:cs="Times New Roman"/>
          <w:sz w:val="28"/>
          <w:szCs w:val="28"/>
          <w:rtl w:val="0"/>
        </w:rPr>
        <w:t>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w:t>
      </w:r>
      <w:r>
        <w:rPr>
          <w:rFonts w:hint="default" w:ascii="Times New Roman" w:hAnsi="Times New Roman" w:eastAsia="Times New Roman" w:cs="Times New Roman"/>
          <w:sz w:val="28"/>
          <w:szCs w:val="28"/>
          <w:rtl w:val="0"/>
          <w:lang w:val="en-US"/>
        </w:rPr>
        <w:t xml:space="preserve"> </w:t>
      </w:r>
    </w:p>
    <w:p w14:paraId="30BE7708">
      <w:pPr>
        <w:spacing w:line="360" w:lineRule="auto"/>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14:paraId="00000089">
      <w:pPr>
        <w:numPr>
          <w:ilvl w:val="0"/>
          <w:numId w:val="0"/>
        </w:numPr>
        <w:spacing w:line="360" w:lineRule="auto"/>
        <w:ind w:left="360" w:left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Tăng cường dữ liệu bằng thuật toán phân cụm</w:t>
      </w:r>
    </w:p>
    <w:p w14:paraId="19CF6764">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Sau bước cân bằng dữ liệu</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14:paraId="0000008B">
      <w:pPr>
        <w:numPr>
          <w:ilvl w:val="0"/>
          <w:numId w:val="0"/>
        </w:numPr>
        <w:spacing w:line="360" w:lineRule="auto"/>
        <w:ind w:left="360" w:left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Huấn luyện và đánh giá mô hình</w:t>
      </w:r>
    </w:p>
    <w:p w14:paraId="0000008C">
      <w:pPr>
        <w:spacing w:line="360" w:lineRule="auto"/>
        <w:ind w:left="0" w:firstLine="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p>
    <w:p w14:paraId="0000008D">
      <w:pPr>
        <w:pStyle w:val="3"/>
      </w:pPr>
      <w:bookmarkStart w:id="65" w:name="_Toc16493"/>
      <w:bookmarkStart w:id="66" w:name="_Toc10276"/>
      <w:bookmarkStart w:id="67" w:name="_Toc7722"/>
      <w:r>
        <w:rPr>
          <w:rtl w:val="0"/>
        </w:rPr>
        <w:t>2.2. Dữ liệu cho bài toán dự đoán sớm tình trạng suy thai</w:t>
      </w:r>
      <w:bookmarkEnd w:id="65"/>
      <w:bookmarkEnd w:id="66"/>
      <w:bookmarkEnd w:id="67"/>
    </w:p>
    <w:p w14:paraId="0000008E">
      <w:pPr>
        <w:pBdr>
          <w:top w:val="none" w:color="auto" w:sz="0" w:space="0"/>
          <w:bottom w:val="none" w:color="auto" w:sz="0" w:space="0"/>
          <w:right w:val="none" w:color="auto" w:sz="0" w:space="0"/>
          <w:between w:val="none" w:color="auto" w:sz="0" w:space="0"/>
        </w:pBdr>
        <w:shd w:val="clear" w:fill="FFFFFF"/>
        <w:spacing w:line="360" w:lineRule="auto"/>
        <w:ind w:left="0" w:firstLine="0"/>
        <w:outlineLvl w:val="9"/>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rtl w:val="0"/>
        </w:rPr>
        <w:t>Bộ dữ liệu fetal_health</w:t>
      </w:r>
    </w:p>
    <w:p w14:paraId="0000008F">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Bộ dữ liệu fetal_health.csv thuộc lĩnh vực Healthcare Data Science, được sử dụng để phân loại tình trạng sức khỏe thai nhi dựa trên dữ liệu từ thiết bị CTG. Dataset gồm 2126 mẫu với 22 thuộc tính dạng số, không có giá trị thiếu. Biến mục tiêu “fetal_health” gồm 3 lớp: bình thường, nghi ngờ và bệnh lý. Các đặc trưng phản ánh nhịp tim thai, biến thiên nhịp tim và các thống kê dạng histogram.</w:t>
      </w:r>
    </w:p>
    <w:p w14:paraId="00000090">
      <w:pPr>
        <w:pBdr>
          <w:top w:val="none" w:color="auto" w:sz="0" w:space="0"/>
          <w:bottom w:val="none" w:color="auto" w:sz="0" w:space="0"/>
          <w:right w:val="none" w:color="auto" w:sz="0" w:space="0"/>
          <w:between w:val="none" w:color="auto" w:sz="0" w:space="0"/>
        </w:pBdr>
        <w:shd w:val="clear" w:fill="FFFFFF"/>
        <w:spacing w:line="288"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87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9"/>
                    <a:srcRect/>
                    <a:stretch>
                      <a:fillRect/>
                    </a:stretch>
                  </pic:blipFill>
                  <pic:spPr>
                    <a:xfrm>
                      <a:off x="0" y="0"/>
                      <a:ext cx="5731200" cy="3987800"/>
                    </a:xfrm>
                    <a:prstGeom prst="rect">
                      <a:avLst/>
                    </a:prstGeom>
                  </pic:spPr>
                </pic:pic>
              </a:graphicData>
            </a:graphic>
          </wp:inline>
        </w:drawing>
      </w:r>
    </w:p>
    <w:p w14:paraId="2DB85D13">
      <w:pPr>
        <w:pBdr>
          <w:top w:val="none" w:color="auto" w:sz="0" w:space="0"/>
          <w:bottom w:val="none" w:color="auto" w:sz="0" w:space="0"/>
          <w:right w:val="none" w:color="auto" w:sz="0" w:space="0"/>
          <w:between w:val="none" w:color="auto" w:sz="0" w:space="0"/>
        </w:pBdr>
        <w:shd w:val="clear" w:fill="FFFFFF"/>
        <w:spacing w:line="288" w:lineRule="auto"/>
        <w:ind w:firstLine="720"/>
        <w:jc w:val="center"/>
        <w:outlineLvl w:val="4"/>
        <w:rPr>
          <w:rFonts w:hint="default" w:ascii="Times New Roman" w:hAnsi="Times New Roman" w:eastAsia="Times New Roman" w:cs="Times New Roman"/>
          <w:i/>
          <w:iCs/>
          <w:sz w:val="28"/>
          <w:szCs w:val="28"/>
          <w:lang w:val="en-US"/>
        </w:rPr>
      </w:pPr>
      <w:bookmarkStart w:id="68" w:name="_Toc32142"/>
      <w:bookmarkStart w:id="69" w:name="_Toc31420"/>
      <w:r>
        <w:rPr>
          <w:rFonts w:hint="default" w:ascii="Times New Roman" w:hAnsi="Times New Roman" w:eastAsia="Times New Roman" w:cs="Times New Roman"/>
          <w:i/>
          <w:iCs/>
          <w:sz w:val="28"/>
          <w:szCs w:val="28"/>
          <w:lang w:val="en-US"/>
        </w:rPr>
        <w:t>Hình 2.2. Dữ liệu bài toán suy thai</w:t>
      </w:r>
      <w:bookmarkEnd w:id="68"/>
      <w:bookmarkEnd w:id="69"/>
    </w:p>
    <w:p w14:paraId="00000091">
      <w:pPr>
        <w:pBdr>
          <w:top w:val="none" w:color="auto" w:sz="0" w:space="0"/>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3479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0"/>
                    <a:srcRect/>
                    <a:stretch>
                      <a:fillRect/>
                    </a:stretch>
                  </pic:blipFill>
                  <pic:spPr>
                    <a:xfrm>
                      <a:off x="0" y="0"/>
                      <a:ext cx="5731200" cy="3479800"/>
                    </a:xfrm>
                    <a:prstGeom prst="rect">
                      <a:avLst/>
                    </a:prstGeom>
                  </pic:spPr>
                </pic:pic>
              </a:graphicData>
            </a:graphic>
          </wp:inline>
        </w:drawing>
      </w:r>
    </w:p>
    <w:p w14:paraId="73FA5515">
      <w:pPr>
        <w:pBdr>
          <w:top w:val="none" w:color="auto" w:sz="0" w:space="0"/>
          <w:bottom w:val="none" w:color="auto" w:sz="0" w:space="0"/>
          <w:right w:val="none" w:color="auto" w:sz="0" w:space="0"/>
          <w:between w:val="none" w:color="auto" w:sz="0" w:space="0"/>
        </w:pBdr>
        <w:shd w:val="clear" w:fill="FFFFFF"/>
        <w:spacing w:line="288" w:lineRule="auto"/>
        <w:jc w:val="center"/>
        <w:outlineLvl w:val="4"/>
        <w:rPr>
          <w:rFonts w:hint="default" w:ascii="Times New Roman" w:hAnsi="Times New Roman" w:eastAsia="Times New Roman" w:cs="Times New Roman"/>
          <w:b w:val="0"/>
          <w:bCs w:val="0"/>
          <w:i/>
          <w:iCs/>
          <w:sz w:val="28"/>
          <w:szCs w:val="28"/>
          <w:lang w:val="en-US"/>
        </w:rPr>
      </w:pPr>
      <w:bookmarkStart w:id="70" w:name="_Toc30013"/>
      <w:bookmarkStart w:id="71" w:name="_Toc21915"/>
      <w:r>
        <w:rPr>
          <w:rFonts w:hint="default" w:ascii="Times New Roman" w:hAnsi="Times New Roman" w:eastAsia="Times New Roman" w:cs="Times New Roman"/>
          <w:b w:val="0"/>
          <w:bCs w:val="0"/>
          <w:i/>
          <w:iCs/>
          <w:sz w:val="28"/>
          <w:szCs w:val="28"/>
          <w:lang w:val="en-US"/>
        </w:rPr>
        <w:t>Hình 2.3. Biểu diễn dữ liệu suy thai</w:t>
      </w:r>
      <w:bookmarkEnd w:id="70"/>
      <w:bookmarkEnd w:id="71"/>
    </w:p>
    <w:p w14:paraId="00000092">
      <w:pPr>
        <w:spacing w:line="360" w:lineRule="auto"/>
        <w:ind w:firstLine="720"/>
        <w:jc w:val="both"/>
      </w:pPr>
      <w:r>
        <w:rPr>
          <w:rFonts w:ascii="Times New Roman" w:hAnsi="Times New Roman" w:eastAsia="Times New Roman" w:cs="Times New Roman"/>
          <w:sz w:val="28"/>
          <w:szCs w:val="28"/>
          <w:rtl w:val="0"/>
        </w:rPr>
        <w:t>Dựa trên sự biểu diễn của dữ liệu ta đang thấy dữ liệu ở đây đang bị mất cân bằng giữa các lớp với số lượng mẫu dữ liệu ở lớp 2 là 13,9%, dữ liệu lớp 3 là 8,3% trong khi dữ liệu của lớp 1 là 77,8%.</w:t>
      </w:r>
      <w:r>
        <w:rPr>
          <w:rtl w:val="0"/>
        </w:rPr>
        <w:t xml:space="preserve"> </w:t>
      </w:r>
    </w:p>
    <w:p w14:paraId="00000093">
      <w:pPr>
        <w:pStyle w:val="3"/>
      </w:pPr>
      <w:bookmarkStart w:id="72" w:name="_mful2h8fyrq" w:colFirst="0" w:colLast="0"/>
      <w:bookmarkEnd w:id="72"/>
    </w:p>
    <w:p w14:paraId="00000094">
      <w:pPr>
        <w:pStyle w:val="3"/>
      </w:pPr>
      <w:bookmarkStart w:id="73" w:name="_Toc13877"/>
      <w:bookmarkStart w:id="74" w:name="_Toc2027"/>
      <w:bookmarkStart w:id="75" w:name="_Toc28441"/>
      <w:r>
        <w:rPr>
          <w:rtl w:val="0"/>
        </w:rPr>
        <w:t>2.3. Thuật toán giải quyết bài toán</w:t>
      </w:r>
      <w:bookmarkEnd w:id="73"/>
      <w:bookmarkEnd w:id="74"/>
      <w:bookmarkEnd w:id="75"/>
    </w:p>
    <w:p w14:paraId="00000095">
      <w:pPr>
        <w:pStyle w:val="4"/>
        <w:rPr>
          <w:rFonts w:ascii="Times New Roman" w:hAnsi="Times New Roman" w:eastAsia="Times New Roman" w:cs="Times New Roman"/>
          <w:b/>
          <w:bCs/>
          <w:sz w:val="28"/>
          <w:szCs w:val="28"/>
        </w:rPr>
      </w:pPr>
      <w:bookmarkStart w:id="76" w:name="_Toc17716"/>
      <w:bookmarkStart w:id="77" w:name="_Toc6757"/>
      <w:bookmarkStart w:id="78" w:name="_Toc2918"/>
      <w:r>
        <w:rPr>
          <w:rtl w:val="0"/>
        </w:rPr>
        <w:t>2.3.1. Phương pháp xử lý outlier</w:t>
      </w:r>
      <w:bookmarkEnd w:id="76"/>
      <w:bookmarkEnd w:id="77"/>
      <w:bookmarkEnd w:id="78"/>
    </w:p>
    <w:p w14:paraId="00000096">
      <w:pPr>
        <w:spacing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highlight w:val="white"/>
          <w:rtl w:val="0"/>
        </w:rPr>
        <w:t>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14:paraId="00000097">
      <w:pPr>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Một kỹ thuật phổ biến để phát hiện ngoại lệ là </w:t>
      </w:r>
      <w:r>
        <w:fldChar w:fldCharType="begin"/>
      </w:r>
      <w:r>
        <w:instrText xml:space="preserve"> HYPERLINK "https://www.geeksforgeeks.org/data-science/z-score-in-statistics/" \h </w:instrText>
      </w:r>
      <w:r>
        <w:fldChar w:fldCharType="separate"/>
      </w:r>
      <w:r>
        <w:rPr>
          <w:rFonts w:ascii="Times New Roman" w:hAnsi="Times New Roman" w:eastAsia="Times New Roman" w:cs="Times New Roman"/>
          <w:sz w:val="28"/>
          <w:szCs w:val="28"/>
          <w:highlight w:val="white"/>
          <w:rtl w:val="0"/>
        </w:rPr>
        <w:t>Z score.</w:t>
      </w:r>
      <w:r>
        <w:rPr>
          <w:rFonts w:ascii="Times New Roman" w:hAnsi="Times New Roman" w:eastAsia="Times New Roman" w:cs="Times New Roman"/>
          <w:sz w:val="28"/>
          <w:szCs w:val="28"/>
          <w:highlight w:val="white"/>
          <w:rtl w:val="0"/>
        </w:rPr>
        <w:fldChar w:fldCharType="end"/>
      </w:r>
      <w:r>
        <w:rPr>
          <w:rFonts w:ascii="Times New Roman" w:hAnsi="Times New Roman" w:eastAsia="Times New Roman" w:cs="Times New Roman"/>
          <w:sz w:val="28"/>
          <w:szCs w:val="28"/>
          <w:highlight w:val="white"/>
          <w:rtl w:val="0"/>
        </w:rPr>
        <w:t xml:space="preserve"> Đây là một phép đo thống kê mô tả mức độ chênh lệch của một điểm dữ liệu so với giá trị trung bình, được biểu thị bằng độ lệch chuẩn. Nó giúp chúng ta xác định xem một điểm dữ liệu có cao hơn hay thấp hơn so với giá trị trung bình và mức độ sai lệch so với giá trị trung bình là bao nhiêu.</w:t>
      </w:r>
    </w:p>
    <w:p w14:paraId="00000098">
      <w:pPr>
        <w:numPr>
          <w:ilvl w:val="0"/>
          <w:numId w:val="0"/>
        </w:numPr>
        <w:spacing w:line="360" w:lineRule="auto"/>
        <w:ind w:left="36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Z score:</w:t>
      </w:r>
    </w:p>
    <w:p w14:paraId="00000099">
      <w:pPr>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 xml:space="preserve">Z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X−μ</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σ</m:t>
              </m:r>
              <m:ctrlPr>
                <w:rPr>
                  <w:rFonts w:ascii="Times New Roman" w:hAnsi="Times New Roman" w:eastAsia="Times New Roman" w:cs="Times New Roman"/>
                  <w:sz w:val="28"/>
                  <w:szCs w:val="28"/>
                  <w:highlight w:val="white"/>
                </w:rPr>
              </m:ctrlPr>
            </m:den>
          </m:f>
        </m:oMath>
      </m:oMathPara>
    </w:p>
    <w:p w14:paraId="0000009A">
      <w:pPr>
        <w:ind w:left="720" w:firstLine="0"/>
        <w:rPr>
          <w:rFonts w:ascii="Times New Roman" w:hAnsi="Times New Roman" w:eastAsia="Times New Roman" w:cs="Times New Roman"/>
          <w:sz w:val="28"/>
          <w:szCs w:val="28"/>
          <w:highlight w:val="white"/>
        </w:rPr>
      </w:pPr>
    </w:p>
    <w:p w14:paraId="477F1957">
      <w:pPr>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sz w:val="28"/>
          <w:szCs w:val="28"/>
          <w:highlight w:val="white"/>
          <w:lang w:val="en-US"/>
        </w:rPr>
        <w:br w:type="page"/>
      </w:r>
    </w:p>
    <w:p w14:paraId="0000009B">
      <w:pPr>
        <w:spacing w:line="360" w:lineRule="auto"/>
        <w:ind w:left="720" w:firstLine="0"/>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sz w:val="28"/>
          <w:szCs w:val="28"/>
          <w:highlight w:val="white"/>
          <w:lang w:val="en-US"/>
        </w:rPr>
        <w:t>Trong đó:</w:t>
      </w:r>
    </w:p>
    <w:p w14:paraId="0000009C">
      <w:pPr>
        <w:numPr>
          <w:ilvl w:val="0"/>
          <w:numId w:val="0"/>
        </w:numPr>
        <w:spacing w:line="360" w:lineRule="auto"/>
        <w:ind w:left="180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 : Giá trị của điểm dữ liệu</w:t>
      </w:r>
    </w:p>
    <w:p w14:paraId="0000009D">
      <w:pPr>
        <w:numPr>
          <w:ilvl w:val="0"/>
          <w:numId w:val="0"/>
        </w:numPr>
        <w:spacing w:line="360" w:lineRule="auto"/>
        <w:ind w:left="1800" w:leftChars="0"/>
        <w:rPr>
          <w:rFonts w:hint="default" w:ascii="Times New Roman" w:hAnsi="Times New Roman" w:eastAsia="Times New Roman" w:cs="Times New Roman"/>
          <w:sz w:val="28"/>
          <w:szCs w:val="28"/>
          <w:highlight w:val="white"/>
          <w:lang w:val="en-US"/>
        </w:rPr>
      </w:pPr>
      <m:oMath>
        <m:r>
          <m:rPr/>
          <m:t>μ</m:t>
        </m:r>
      </m:oMath>
      <w:r>
        <w:rPr>
          <w:rFonts w:ascii="Times New Roman" w:hAnsi="Times New Roman" w:eastAsia="Times New Roman" w:cs="Times New Roman"/>
          <w:sz w:val="28"/>
          <w:szCs w:val="28"/>
          <w:highlight w:val="white"/>
          <w:rtl w:val="0"/>
        </w:rPr>
        <w:t xml:space="preserve"> : Giá trị trung bình của dữ liệu</w:t>
      </w:r>
      <w:r>
        <w:rPr>
          <w:rFonts w:hint="default" w:ascii="Times New Roman" w:hAnsi="Times New Roman" w:eastAsia="Times New Roman" w:cs="Times New Roman"/>
          <w:sz w:val="28"/>
          <w:szCs w:val="28"/>
          <w:highlight w:val="white"/>
          <w:rtl w:val="0"/>
          <w:lang w:val="en-US"/>
        </w:rPr>
        <w:t xml:space="preserve">, </w:t>
      </w:r>
      <m:oMath>
        <m:r>
          <m:rPr/>
          <m:t>μ</m:t>
        </m:r>
        <m:r>
          <m:rPr/>
          <w:rPr>
            <w:rFonts w:ascii="Times New Roman" w:hAnsi="Times New Roman" w:eastAsia="Times New Roman" w:cs="Times New Roman"/>
            <w:sz w:val="28"/>
            <w:szCs w:val="28"/>
            <w:highlight w:val="white"/>
          </w:rPr>
          <m:t xml:space="preserve"> = </m:t>
        </m:r>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oMath>
    </w:p>
    <w:p w14:paraId="4C99D882">
      <w:pPr>
        <w:numPr>
          <w:ilvl w:val="0"/>
          <w:numId w:val="0"/>
        </w:numPr>
        <w:spacing w:line="360" w:lineRule="auto"/>
        <w:ind w:left="1800" w:leftChars="0"/>
        <w:rPr>
          <w:rFonts w:hAnsi="Times New Roman" w:eastAsia="Times New Roman" w:cs="Times New Roman"/>
          <w:i w:val="0"/>
          <w:sz w:val="28"/>
          <w:szCs w:val="28"/>
          <w:highlight w:val="white"/>
        </w:rPr>
      </w:pPr>
      <m:oMath>
        <m:r>
          <m:rPr/>
          <m:t>σ</m:t>
        </m:r>
      </m:oMath>
      <w:r>
        <w:rPr>
          <w:rFonts w:ascii="Times New Roman" w:hAnsi="Times New Roman" w:eastAsia="Times New Roman" w:cs="Times New Roman"/>
          <w:sz w:val="28"/>
          <w:szCs w:val="28"/>
          <w:highlight w:val="white"/>
          <w:rtl w:val="0"/>
        </w:rPr>
        <w:t xml:space="preserve"> : Độ lệch chuẩn của dữ liệu</w:t>
      </w:r>
      <w:r>
        <w:rPr>
          <w:rFonts w:hint="default" w:ascii="Times New Roman" w:hAnsi="Times New Roman" w:eastAsia="Times New Roman" w:cs="Times New Roman"/>
          <w:sz w:val="28"/>
          <w:szCs w:val="28"/>
          <w:highlight w:val="white"/>
          <w:rtl w:val="0"/>
          <w:lang w:val="en-US"/>
        </w:rPr>
        <w:t xml:space="preserve">, </w:t>
      </w:r>
      <m:oMath>
        <m:r>
          <m:rPr/>
          <m:t>σ</m:t>
        </m:r>
        <m:r>
          <m:rPr/>
          <w:rPr>
            <w:rFonts w:ascii="Times New Roman" w:hAnsi="Times New Roman" w:eastAsia="Times New Roman" w:cs="Times New Roman"/>
            <w:sz w:val="28"/>
            <w:szCs w:val="28"/>
            <w:highlight w:val="white"/>
          </w:rPr>
          <m:t>=</m:t>
        </m:r>
        <m:rad>
          <m:radPr>
            <m:degHide m:val="1"/>
            <m:ctrlPr>
              <w:rPr>
                <w:rFonts w:ascii="Times New Roman" w:hAnsi="Times New Roman" w:eastAsia="Times New Roman" w:cs="Times New Roman"/>
                <w:sz w:val="28"/>
                <w:szCs w:val="28"/>
                <w:highlight w:val="white"/>
              </w:rPr>
            </m:ctrlPr>
          </m:radPr>
          <m:deg>
            <m:ctrlPr>
              <w:rPr>
                <w:rFonts w:ascii="Times New Roman" w:hAnsi="Times New Roman" w:eastAsia="Times New Roman" w:cs="Times New Roman"/>
                <w:sz w:val="28"/>
                <w:szCs w:val="28"/>
                <w:highlight w:val="white"/>
              </w:rPr>
            </m:ctrlPr>
          </m:deg>
          <m:e>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−μ</m:t>
                            </m:r>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rad>
      </m:oMath>
    </w:p>
    <w:p w14:paraId="000000A2">
      <w:pPr>
        <w:numPr>
          <w:ilvl w:val="0"/>
          <w:numId w:val="0"/>
        </w:numPr>
        <w:spacing w:line="360" w:lineRule="auto"/>
        <w:ind w:left="1800" w:left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 giá trị của điểm dữ liệu i trong tập dữ liệu</w:t>
      </w:r>
    </w:p>
    <w:p w14:paraId="000000A4">
      <w:pPr>
        <w:numPr>
          <w:ilvl w:val="0"/>
          <w:numId w:val="0"/>
        </w:numPr>
        <w:spacing w:line="360" w:lineRule="auto"/>
        <w:ind w:left="1800" w:leftChars="0"/>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n : số lượng dữ liệu</w:t>
      </w:r>
    </w:p>
    <w:p w14:paraId="1EC97F6D">
      <w:pPr>
        <w:numPr>
          <w:ilvl w:val="0"/>
          <w:numId w:val="0"/>
        </w:numPr>
        <w:ind w:left="1800" w:leftChars="0"/>
        <w:rPr>
          <w:rFonts w:ascii="Times New Roman" w:hAnsi="Times New Roman" w:eastAsia="Times New Roman" w:cs="Times New Roman"/>
          <w:sz w:val="28"/>
          <w:szCs w:val="28"/>
          <w:highlight w:val="white"/>
          <w:rtl w:val="0"/>
        </w:rPr>
      </w:pPr>
    </w:p>
    <w:p w14:paraId="000000A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highlight w:val="white"/>
        </w:rPr>
      </w:pPr>
      <w:r>
        <w:rPr>
          <w:rFonts w:ascii="Times New Roman" w:hAnsi="Times New Roman" w:eastAsia="Times New Roman" w:cs="Times New Roman"/>
          <w:sz w:val="28"/>
          <w:szCs w:val="28"/>
          <w:highlight w:val="white"/>
          <w:rtl w:val="0"/>
        </w:rPr>
        <w:t>Chỉ số Z-score bằng 0 cho thấy điểm dữ liệu nằm chính xác ở giá trị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dương cho thấy điểm dữ liệu đó nằm trên mức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âm cho thấy điểm dữ liệu đó nằm dưới giá trị trung bình.</w:t>
      </w:r>
    </w:p>
    <w:p w14:paraId="000000A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Thông thường, các điểm dữ liệu có Z score lớn hơn 3 hoặc nhỏ hơn -3 được coi là ngoại lệ vì chúng nằm cách xa giá trị trung bình hơn 3 độ lệch chuẩn. Ngưỡng này có thể được điều chỉnh dựa trên tập dữ liệu và nhu cầu cụ thể của phân tích.</w:t>
      </w:r>
    </w:p>
    <w:p w14:paraId="000000B0">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Điểm Z rất hữu ích trong việc phát hiện các giá trị ngoại lệ trong phân phối chuẩn, vì nó làm nổi bật các điểm dữ liệu nằm xa giá trị trung bình. Phân phối chuẩn Biểu đồ được hiển thị bên dưới và ước tính rằng 68% số điểm dữ liệu nằm trong khoảng +/- 1 độ lệch chuẩn. 95% số điểm dữ liệu nằm trong khoảng +/- 2 độ lệch chuẩn. 99,7% số điểm dữ liệu nằm trong khoảng +/- 3 độ lệch chuẩn.</w:t>
      </w:r>
    </w:p>
    <w:p w14:paraId="000000B1">
      <w:pPr>
        <w:pBdr>
          <w:top w:val="none" w:color="auto" w:sz="0" w:space="0"/>
          <w:bottom w:val="none" w:color="auto" w:sz="0" w:space="0"/>
          <w:right w:val="none" w:color="auto" w:sz="0" w:space="0"/>
          <w:between w:val="none" w:color="auto" w:sz="0" w:space="0"/>
        </w:pBdr>
        <w:shd w:val="clear" w:fill="FFFFFF"/>
        <w:spacing w:after="360"/>
        <w:ind w:left="720" w:firstLine="0"/>
        <w:rPr>
          <w:rFonts w:ascii="Nunito" w:hAnsi="Nunito" w:eastAsia="Nunito" w:cs="Nunito"/>
          <w:color w:val="273239"/>
          <w:sz w:val="27"/>
          <w:szCs w:val="27"/>
          <w:highlight w:val="white"/>
        </w:rPr>
      </w:pPr>
      <w:r>
        <w:rPr>
          <w:rFonts w:ascii="Nunito" w:hAnsi="Nunito" w:eastAsia="Nunito" w:cs="Nunito"/>
          <w:color w:val="273239"/>
          <w:sz w:val="27"/>
          <w:szCs w:val="27"/>
          <w:highlight w:val="white"/>
        </w:rPr>
        <w:drawing>
          <wp:inline distT="114300" distB="114300" distL="114300" distR="114300">
            <wp:extent cx="5367020" cy="2581275"/>
            <wp:effectExtent l="0" t="0" r="12700" b="9525"/>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1"/>
                    <a:srcRect/>
                    <a:stretch>
                      <a:fillRect/>
                    </a:stretch>
                  </pic:blipFill>
                  <pic:spPr>
                    <a:xfrm>
                      <a:off x="0" y="0"/>
                      <a:ext cx="5367020" cy="2581275"/>
                    </a:xfrm>
                    <a:prstGeom prst="rect">
                      <a:avLst/>
                    </a:prstGeom>
                  </pic:spPr>
                </pic:pic>
              </a:graphicData>
            </a:graphic>
          </wp:inline>
        </w:drawing>
      </w:r>
    </w:p>
    <w:p w14:paraId="08FC9E27">
      <w:pPr>
        <w:pBdr>
          <w:top w:val="none" w:color="auto" w:sz="0" w:space="0"/>
          <w:bottom w:val="none" w:color="auto" w:sz="0" w:space="0"/>
          <w:right w:val="none" w:color="auto" w:sz="0" w:space="0"/>
          <w:between w:val="none" w:color="auto" w:sz="0" w:space="0"/>
        </w:pBdr>
        <w:shd w:val="clear" w:fill="FFFFFF"/>
        <w:spacing w:after="360"/>
        <w:ind w:left="720" w:firstLine="0"/>
        <w:jc w:val="center"/>
        <w:outlineLvl w:val="4"/>
        <w:rPr>
          <w:rFonts w:hint="default" w:ascii="Nunito" w:hAnsi="Nunito" w:eastAsia="Nunito" w:cs="Nunito"/>
          <w:color w:val="273239"/>
          <w:sz w:val="27"/>
          <w:szCs w:val="27"/>
          <w:highlight w:val="white"/>
          <w:lang w:val="en-US"/>
        </w:rPr>
      </w:pPr>
      <w:bookmarkStart w:id="79" w:name="_Toc14465"/>
      <w:bookmarkStart w:id="80" w:name="_Toc6105"/>
      <w:r>
        <w:rPr>
          <w:rFonts w:hint="default" w:ascii="Times New Roman" w:hAnsi="Times New Roman" w:eastAsia="Nunito" w:cs="Times New Roman"/>
          <w:i/>
          <w:iCs/>
          <w:color w:val="273239"/>
          <w:sz w:val="28"/>
          <w:szCs w:val="28"/>
          <w:highlight w:val="white"/>
          <w:lang w:val="en-US"/>
        </w:rPr>
        <w:t>Hình 2.4. Giới thiệu về Z score</w:t>
      </w:r>
      <w:bookmarkEnd w:id="79"/>
      <w:bookmarkEnd w:id="80"/>
    </w:p>
    <w:p w14:paraId="000000B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trong một cuộc khảo sát, người ta hỏi một người có bao nhiêu con. Giả sử dữ liệu thu được từ mọi người là:</w:t>
      </w:r>
    </w:p>
    <w:p w14:paraId="000000B3">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shd w:val="clear" w:fill="F9F9F9"/>
          <w:rtl w:val="0"/>
        </w:rPr>
        <w:t>1, 2, 2, 2, 3, 1, 1, 15, 2, 2, 2, 3, 1, 1, 2</w:t>
      </w:r>
    </w:p>
    <w:p w14:paraId="2D181842">
      <w:pPr>
        <w:pBdr>
          <w:top w:val="none" w:color="auto" w:sz="0" w:space="0"/>
          <w:left w:val="none" w:color="auto" w:sz="0" w:space="0"/>
          <w:bottom w:val="none" w:color="auto" w:sz="0" w:space="0"/>
          <w:right w:val="none" w:color="auto" w:sz="0" w:space="0"/>
          <w:between w:val="none" w:color="auto" w:sz="0" w:space="0"/>
        </w:pBdr>
        <w:shd w:val="clear" w:fill="FFFFFF"/>
        <w:spacing w:line="360" w:lineRule="auto"/>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Ở đây, giá trị 15 rõ ràng là một giá trị ngoại lệ vì nó lệch đáng kể so với các điểm dữ liệu khác. Điểm Z-Score của điểm dữ liệu này sẽ cao hơn nhiều so với phần còn lại, cho thấy nó là một hiện tượng bất thường.</w:t>
      </w:r>
    </w:p>
    <w:p w14:paraId="000000B5">
      <w:pPr>
        <w:pBdr>
          <w:top w:val="none" w:color="auto" w:sz="0" w:space="0"/>
          <w:left w:val="none" w:color="auto" w:sz="0" w:space="0"/>
          <w:bottom w:val="none" w:color="auto" w:sz="0" w:space="0"/>
          <w:right w:val="none" w:color="auto" w:sz="0" w:space="0"/>
          <w:between w:val="none" w:color="auto" w:sz="0" w:space="0"/>
        </w:pBd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Hãy cùng xem tại sao nó lại hiệu quả đến vậy:</w:t>
      </w:r>
    </w:p>
    <w:p w14:paraId="000000B9">
      <w:pPr>
        <w:pBdr>
          <w:top w:val="none" w:color="auto" w:sz="0" w:space="0"/>
          <w:bottom w:val="none" w:color="auto" w:sz="0" w:space="0"/>
          <w:right w:val="none" w:color="auto" w:sz="0" w:space="0"/>
          <w:between w:val="none" w:color="auto" w:sz="0" w:space="0"/>
        </w:pBdr>
        <w:shd w:val="clear" w:fill="FFFFFF"/>
        <w:spacing w:line="360" w:lineRule="auto"/>
        <w:ind w:left="0"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Phương pháp Z-score có ưu điểm là đơn giản và dễ tính toán, vì chỉ cần dựa trên hai đại lượng cơ bản là giá trị trung bình và độ lệch chuẩn của dữ liệu. Thông qua việc chuẩn hóa dữ liệu, Z-score giúp đưa các biến có đơn vị đo lường hoặc thang đo khác nhau về cùng một hệ quy chiếu, từ đó hỗ trợ việc so sánh và phát hiện bất thường một cách thuận tiện hơn. Ngoài ra, phương pháp này đặc biệt phù hợp trong việc xác định các giá trị cực đoan hay ngoại lệ, tức là những điểm dữ liệu nằm cách xa giá trị trung bình. Do Z-score thể hiện mức độ chênh lệch của một điểm dữ liệu so với giá trị trung bình theo đơn vị độ lệch chuẩn, nên các giá trị có điểm Z quá lớn hoặc quá nhỏ thường được xem là dấu hiệu của dữ liệu bất thường.</w:t>
      </w:r>
    </w:p>
    <w:p w14:paraId="714FA391">
      <w:pPr>
        <w:pBdr>
          <w:top w:val="none" w:color="auto" w:sz="0" w:space="0"/>
          <w:bottom w:val="none" w:color="auto" w:sz="0" w:space="0"/>
          <w:right w:val="none" w:color="auto" w:sz="0" w:space="0"/>
          <w:between w:val="none" w:color="auto" w:sz="0" w:space="0"/>
        </w:pBdr>
        <w:shd w:val="clear" w:fill="FFFFFF"/>
        <w:spacing w:line="288" w:lineRule="auto"/>
        <w:ind w:left="0" w:firstLine="720" w:firstLineChars="0"/>
        <w:rPr>
          <w:rFonts w:hint="default" w:ascii="Times New Roman" w:hAnsi="Times New Roman" w:eastAsia="SimSun" w:cs="Times New Roman"/>
          <w:b w:val="0"/>
          <w:bCs w:val="0"/>
          <w:sz w:val="28"/>
          <w:szCs w:val="28"/>
        </w:rPr>
      </w:pPr>
    </w:p>
    <w:p w14:paraId="000000BB">
      <w:pPr>
        <w:pBdr>
          <w:top w:val="none" w:color="auto" w:sz="0" w:space="0"/>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 khi đưa vào xử lý outlier với Z score:</w:t>
      </w:r>
    </w:p>
    <w:tbl>
      <w:tblPr>
        <w:tblStyle w:val="22"/>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0A304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C">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Chỉ lấy các cột số trong X</w:t>
            </w:r>
          </w:p>
          <w:p w14:paraId="000000BD">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num_cols = X.select_dtypes(include=[</w:t>
            </w:r>
            <w:r>
              <w:rPr>
                <w:rFonts w:ascii="Courier New" w:hAnsi="Courier New" w:eastAsia="Courier New" w:cs="Courier New"/>
                <w:color w:val="A31515"/>
                <w:sz w:val="21"/>
                <w:szCs w:val="21"/>
                <w:rtl w:val="0"/>
              </w:rPr>
              <w:t>'int64'</w:t>
            </w: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'float64'</w:t>
            </w:r>
            <w:r>
              <w:rPr>
                <w:rFonts w:ascii="Courier New" w:hAnsi="Courier New" w:eastAsia="Courier New" w:cs="Courier New"/>
                <w:sz w:val="21"/>
                <w:szCs w:val="21"/>
                <w:rtl w:val="0"/>
              </w:rPr>
              <w:t>]).columns</w:t>
            </w:r>
          </w:p>
          <w:p w14:paraId="000000BE">
            <w:pPr>
              <w:widowControl w:val="0"/>
              <w:shd w:val="clear" w:fill="FFFFFF"/>
              <w:spacing w:line="325" w:lineRule="auto"/>
              <w:rPr>
                <w:rFonts w:ascii="Courier New" w:hAnsi="Courier New" w:eastAsia="Courier New" w:cs="Courier New"/>
                <w:sz w:val="21"/>
                <w:szCs w:val="21"/>
              </w:rPr>
            </w:pPr>
          </w:p>
          <w:p w14:paraId="000000BF">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Tính Z-score cho các cột số</w:t>
            </w:r>
          </w:p>
          <w:p w14:paraId="000000C0">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z_scores = np.</w:t>
            </w:r>
            <w:r>
              <w:rPr>
                <w:rFonts w:ascii="Courier New" w:hAnsi="Courier New" w:eastAsia="Courier New" w:cs="Courier New"/>
                <w:color w:val="6A5221"/>
                <w:sz w:val="21"/>
                <w:szCs w:val="21"/>
                <w:rtl w:val="0"/>
              </w:rPr>
              <w:t>abs</w:t>
            </w:r>
            <w:r>
              <w:rPr>
                <w:rFonts w:ascii="Courier New" w:hAnsi="Courier New" w:eastAsia="Courier New" w:cs="Courier New"/>
                <w:sz w:val="21"/>
                <w:szCs w:val="21"/>
                <w:rtl w:val="0"/>
              </w:rPr>
              <w:t>(zscore(X[num_cols], nan_policy=</w:t>
            </w:r>
            <w:r>
              <w:rPr>
                <w:rFonts w:ascii="Courier New" w:hAnsi="Courier New" w:eastAsia="Courier New" w:cs="Courier New"/>
                <w:color w:val="A31515"/>
                <w:sz w:val="21"/>
                <w:szCs w:val="21"/>
                <w:rtl w:val="0"/>
              </w:rPr>
              <w:t>'omit'</w:t>
            </w:r>
            <w:r>
              <w:rPr>
                <w:rFonts w:ascii="Courier New" w:hAnsi="Courier New" w:eastAsia="Courier New" w:cs="Courier New"/>
                <w:sz w:val="21"/>
                <w:szCs w:val="21"/>
                <w:rtl w:val="0"/>
              </w:rPr>
              <w:t>))</w:t>
            </w:r>
          </w:p>
          <w:p w14:paraId="000000C1">
            <w:pPr>
              <w:widowControl w:val="0"/>
              <w:shd w:val="clear" w:fill="FFFFFF"/>
              <w:spacing w:line="325" w:lineRule="auto"/>
              <w:rPr>
                <w:rFonts w:ascii="Courier New" w:hAnsi="Courier New" w:eastAsia="Courier New" w:cs="Courier New"/>
                <w:sz w:val="21"/>
                <w:szCs w:val="21"/>
              </w:rPr>
            </w:pPr>
          </w:p>
          <w:p w14:paraId="000000C2">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Nếu chỉ có 1 cột số thì đưa về DataFrame cho đồng nhất</w:t>
            </w:r>
          </w:p>
          <w:p w14:paraId="000000C3">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if</w:t>
            </w:r>
            <w:r>
              <w:rPr>
                <w:rFonts w:ascii="Courier New" w:hAnsi="Courier New" w:eastAsia="Courier New" w:cs="Courier New"/>
                <w:sz w:val="21"/>
                <w:szCs w:val="21"/>
                <w:rtl w:val="0"/>
              </w:rPr>
              <w:t xml:space="preserve"> </w:t>
            </w:r>
            <w:r>
              <w:rPr>
                <w:rFonts w:ascii="Courier New" w:hAnsi="Courier New" w:eastAsia="Courier New" w:cs="Courier New"/>
                <w:color w:val="6A5221"/>
                <w:sz w:val="21"/>
                <w:szCs w:val="21"/>
                <w:rtl w:val="0"/>
              </w:rPr>
              <w:t>len</w:t>
            </w:r>
            <w:r>
              <w:rPr>
                <w:rFonts w:ascii="Courier New" w:hAnsi="Courier New" w:eastAsia="Courier New" w:cs="Courier New"/>
                <w:sz w:val="21"/>
                <w:szCs w:val="21"/>
                <w:rtl w:val="0"/>
              </w:rPr>
              <w:t xml:space="preserve">(num_cols)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4">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5">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else</w:t>
            </w:r>
            <w:r>
              <w:rPr>
                <w:rFonts w:ascii="Courier New" w:hAnsi="Courier New" w:eastAsia="Courier New" w:cs="Courier New"/>
                <w:sz w:val="21"/>
                <w:szCs w:val="21"/>
                <w:rtl w:val="0"/>
              </w:rPr>
              <w:t>:</w:t>
            </w:r>
          </w:p>
          <w:p w14:paraId="000000C6">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7">
            <w:pPr>
              <w:widowControl w:val="0"/>
              <w:shd w:val="clear" w:fill="FFFFFF"/>
              <w:spacing w:line="325" w:lineRule="auto"/>
              <w:rPr>
                <w:rFonts w:ascii="Courier New" w:hAnsi="Courier New" w:eastAsia="Courier New" w:cs="Courier New"/>
                <w:sz w:val="21"/>
                <w:szCs w:val="21"/>
              </w:rPr>
            </w:pPr>
          </w:p>
          <w:p w14:paraId="000000C8">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Đặt ngưỡng Z-score</w:t>
            </w:r>
          </w:p>
          <w:p w14:paraId="000000C9">
            <w:pPr>
              <w:widowControl w:val="0"/>
              <w:shd w:val="clear" w:fill="FFFFFF"/>
              <w:spacing w:line="325" w:lineRule="auto"/>
              <w:rPr>
                <w:rFonts w:ascii="Courier New" w:hAnsi="Courier New" w:eastAsia="Courier New" w:cs="Courier New"/>
                <w:color w:val="116644"/>
                <w:sz w:val="21"/>
                <w:szCs w:val="21"/>
              </w:rPr>
            </w:pPr>
            <w:r>
              <w:rPr>
                <w:rFonts w:ascii="Courier New" w:hAnsi="Courier New" w:eastAsia="Courier New" w:cs="Courier New"/>
                <w:sz w:val="21"/>
                <w:szCs w:val="21"/>
                <w:rtl w:val="0"/>
              </w:rPr>
              <w:t xml:space="preserve">threshold = </w:t>
            </w:r>
            <w:r>
              <w:rPr>
                <w:rFonts w:ascii="Courier New" w:hAnsi="Courier New" w:eastAsia="Courier New" w:cs="Courier New"/>
                <w:color w:val="116644"/>
                <w:sz w:val="21"/>
                <w:szCs w:val="21"/>
                <w:rtl w:val="0"/>
              </w:rPr>
              <w:t>3.5</w:t>
            </w:r>
          </w:p>
          <w:p w14:paraId="000000CA">
            <w:pPr>
              <w:widowControl w:val="0"/>
              <w:shd w:val="clear" w:fill="FFFFFF"/>
              <w:spacing w:line="325" w:lineRule="auto"/>
              <w:rPr>
                <w:rFonts w:ascii="Courier New" w:hAnsi="Courier New" w:eastAsia="Courier New" w:cs="Courier New"/>
                <w:sz w:val="21"/>
                <w:szCs w:val="21"/>
              </w:rPr>
            </w:pPr>
          </w:p>
          <w:p w14:paraId="000000CB">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Giữ lại các dòng không có outlier</w:t>
            </w:r>
          </w:p>
          <w:p w14:paraId="000000CC">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mask = (z_scores &lt; threshold).</w:t>
            </w:r>
            <w:r>
              <w:rPr>
                <w:rFonts w:ascii="Courier New" w:hAnsi="Courier New" w:eastAsia="Courier New" w:cs="Courier New"/>
                <w:color w:val="6A5221"/>
                <w:sz w:val="21"/>
                <w:szCs w:val="21"/>
                <w:rtl w:val="0"/>
              </w:rPr>
              <w:t>all</w:t>
            </w:r>
            <w:r>
              <w:rPr>
                <w:rFonts w:ascii="Courier New" w:hAnsi="Courier New" w:eastAsia="Courier New" w:cs="Courier New"/>
                <w:sz w:val="21"/>
                <w:szCs w:val="21"/>
                <w:rtl w:val="0"/>
              </w:rPr>
              <w:t>(axis=</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D">
            <w:pPr>
              <w:widowControl w:val="0"/>
              <w:shd w:val="clear" w:fill="FFFFFF"/>
              <w:spacing w:line="325" w:lineRule="auto"/>
              <w:rPr>
                <w:rFonts w:ascii="Courier New" w:hAnsi="Courier New" w:eastAsia="Courier New" w:cs="Courier New"/>
                <w:sz w:val="21"/>
                <w:szCs w:val="21"/>
              </w:rPr>
            </w:pPr>
          </w:p>
          <w:p w14:paraId="000000CE">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X_clean = X[mask]</w:t>
            </w:r>
          </w:p>
          <w:p w14:paraId="000000CF">
            <w:pPr>
              <w:widowControl w:val="0"/>
              <w:shd w:val="clear" w:fill="FFFFFF"/>
              <w:spacing w:line="325" w:lineRule="auto"/>
              <w:rPr>
                <w:rFonts w:ascii="Times New Roman" w:hAnsi="Times New Roman" w:eastAsia="Times New Roman" w:cs="Times New Roman"/>
                <w:b/>
                <w:bCs/>
                <w:sz w:val="28"/>
                <w:szCs w:val="28"/>
              </w:rPr>
            </w:pPr>
            <w:r>
              <w:rPr>
                <w:rFonts w:ascii="Courier New" w:hAnsi="Courier New" w:eastAsia="Courier New" w:cs="Courier New"/>
                <w:sz w:val="21"/>
                <w:szCs w:val="21"/>
                <w:rtl w:val="0"/>
              </w:rPr>
              <w:t>y_clean = y[mask]</w:t>
            </w:r>
          </w:p>
        </w:tc>
      </w:tr>
    </w:tbl>
    <w:p w14:paraId="000000D0">
      <w:pPr>
        <w:pBdr>
          <w:top w:val="none" w:color="auto" w:sz="0" w:space="0"/>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b/>
          <w:bCs/>
          <w:sz w:val="28"/>
          <w:szCs w:val="28"/>
        </w:rPr>
      </w:pPr>
    </w:p>
    <w:p w14:paraId="000000D1">
      <w:pPr>
        <w:pBdr>
          <w:top w:val="none" w:color="auto" w:sz="0" w:space="0"/>
          <w:bottom w:val="none" w:color="auto" w:sz="0" w:space="0"/>
          <w:right w:val="none" w:color="auto" w:sz="0" w:space="0"/>
          <w:between w:val="none" w:color="auto" w:sz="0" w:space="0"/>
        </w:pBdr>
        <w:shd w:val="clear" w:fill="FFFFFF"/>
        <w:spacing w:line="288"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5941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21" name="image14.png"/>
                    <pic:cNvPicPr preferRelativeResize="0"/>
                  </pic:nvPicPr>
                  <pic:blipFill>
                    <a:blip r:embed="rId12"/>
                    <a:srcRect/>
                    <a:stretch>
                      <a:fillRect/>
                    </a:stretch>
                  </pic:blipFill>
                  <pic:spPr>
                    <a:xfrm>
                      <a:off x="0" y="0"/>
                      <a:ext cx="5731200" cy="3594100"/>
                    </a:xfrm>
                    <a:prstGeom prst="rect">
                      <a:avLst/>
                    </a:prstGeom>
                  </pic:spPr>
                </pic:pic>
              </a:graphicData>
            </a:graphic>
          </wp:inline>
        </w:drawing>
      </w:r>
    </w:p>
    <w:p w14:paraId="2C9753E9">
      <w:pPr>
        <w:pBdr>
          <w:top w:val="none" w:color="auto" w:sz="0" w:space="0"/>
          <w:bottom w:val="none" w:color="auto" w:sz="0" w:space="0"/>
          <w:right w:val="none" w:color="auto" w:sz="0" w:space="0"/>
          <w:between w:val="none" w:color="auto" w:sz="0" w:space="0"/>
        </w:pBdr>
        <w:shd w:val="clear" w:fill="FFFFFF"/>
        <w:spacing w:line="288" w:lineRule="auto"/>
        <w:ind w:left="720" w:firstLine="0"/>
        <w:jc w:val="center"/>
        <w:outlineLvl w:val="4"/>
        <w:rPr>
          <w:rFonts w:hint="default" w:ascii="Times New Roman" w:hAnsi="Times New Roman" w:eastAsia="Times New Roman" w:cs="Times New Roman"/>
          <w:i/>
          <w:iCs/>
          <w:sz w:val="28"/>
          <w:szCs w:val="28"/>
          <w:lang w:val="en-US"/>
        </w:rPr>
      </w:pPr>
      <w:bookmarkStart w:id="81" w:name="_Toc9646"/>
      <w:bookmarkStart w:id="82" w:name="_Toc29762"/>
      <w:r>
        <w:rPr>
          <w:rFonts w:hint="default" w:ascii="Times New Roman" w:hAnsi="Times New Roman" w:eastAsia="Times New Roman" w:cs="Times New Roman"/>
          <w:i/>
          <w:iCs/>
          <w:sz w:val="28"/>
          <w:szCs w:val="28"/>
          <w:lang w:val="en-US"/>
        </w:rPr>
        <w:t>Hình 2.5. Dữ liệu fetal_health sau xử lý outlier</w:t>
      </w:r>
      <w:bookmarkEnd w:id="81"/>
      <w:bookmarkEnd w:id="82"/>
    </w:p>
    <w:p w14:paraId="6F291DD8">
      <w:pPr>
        <w:pBdr>
          <w:top w:val="none" w:color="auto" w:sz="0" w:space="0"/>
          <w:bottom w:val="none" w:color="auto" w:sz="0" w:space="0"/>
          <w:right w:val="none" w:color="auto" w:sz="0" w:space="0"/>
          <w:between w:val="none" w:color="auto" w:sz="0" w:space="0"/>
        </w:pBdr>
        <w:shd w:val="clear" w:fill="FFFFFF"/>
        <w:spacing w:line="360" w:lineRule="auto"/>
        <w:ind w:left="0" w:leftChars="0" w:firstLine="720" w:firstLineChars="0"/>
        <w:jc w:val="both"/>
        <w:rPr>
          <w:rFonts w:hint="default" w:ascii="Times New Roman" w:hAnsi="Times New Roman" w:eastAsia="Times New Roman" w:cs="Times New Roman"/>
          <w:b w:val="0"/>
          <w:bCs w:val="0"/>
          <w:i/>
          <w:iCs/>
          <w:sz w:val="28"/>
          <w:szCs w:val="28"/>
          <w:lang w:val="en-US"/>
        </w:rPr>
      </w:pPr>
      <w:r>
        <w:rPr>
          <w:rFonts w:hint="default" w:ascii="Times New Roman" w:hAnsi="Times New Roman" w:eastAsia="SimSun" w:cs="Times New Roman"/>
          <w:b w:val="0"/>
          <w:bCs w:val="0"/>
          <w:sz w:val="28"/>
          <w:szCs w:val="28"/>
        </w:rPr>
        <w:t xml:space="preserve">Đối với bộ dữ liệu </w:t>
      </w:r>
      <w:r>
        <w:rPr>
          <w:rStyle w:val="12"/>
          <w:rFonts w:hint="default" w:ascii="Times New Roman" w:hAnsi="Times New Roman" w:eastAsia="SimSun" w:cs="Times New Roman"/>
          <w:b w:val="0"/>
          <w:bCs w:val="0"/>
          <w:sz w:val="28"/>
          <w:szCs w:val="28"/>
        </w:rPr>
        <w:t>fetal_health</w:t>
      </w:r>
      <w:r>
        <w:rPr>
          <w:rFonts w:hint="default" w:ascii="Times New Roman" w:hAnsi="Times New Roman" w:eastAsia="SimSun" w:cs="Times New Roman"/>
          <w:b w:val="0"/>
          <w:bCs w:val="0"/>
          <w:sz w:val="28"/>
          <w:szCs w:val="28"/>
        </w:rPr>
        <w:t xml:space="preserve">, sau quá trình thử nghiệm với nhiều ngưỡng lọc khác nhau của phương pháp Z-score, ngưỡng </w:t>
      </w:r>
      <w:r>
        <w:rPr>
          <w:rStyle w:val="12"/>
          <w:rFonts w:hint="default" w:ascii="Times New Roman" w:hAnsi="Times New Roman" w:eastAsia="SimSun" w:cs="Times New Roman"/>
          <w:b w:val="0"/>
          <w:bCs w:val="0"/>
          <w:sz w:val="28"/>
          <w:szCs w:val="28"/>
        </w:rPr>
        <w:t>threshold = 3.5</w:t>
      </w:r>
      <w:r>
        <w:rPr>
          <w:rFonts w:hint="default" w:ascii="Times New Roman" w:hAnsi="Times New Roman" w:eastAsia="SimSun" w:cs="Times New Roman"/>
          <w:b w:val="0"/>
          <w:bCs w:val="0"/>
          <w:sz w:val="28"/>
          <w:szCs w:val="28"/>
        </w:rPr>
        <w:t xml:space="preserve"> được lựa chọn để phát hiện và loại bỏ các giá trị ngoại lệ. Với ngưỡng này, bộ dữ liệu bị loại bỏ khoảng </w:t>
      </w:r>
      <w:r>
        <w:rPr>
          <w:rStyle w:val="12"/>
          <w:rFonts w:hint="default" w:ascii="Times New Roman" w:hAnsi="Times New Roman" w:eastAsia="SimSun" w:cs="Times New Roman"/>
          <w:b w:val="0"/>
          <w:bCs w:val="0"/>
          <w:sz w:val="28"/>
          <w:szCs w:val="28"/>
        </w:rPr>
        <w:t>193 điểm dữ liệu</w:t>
      </w:r>
      <w:r>
        <w:rPr>
          <w:rFonts w:hint="default" w:ascii="Times New Roman" w:hAnsi="Times New Roman" w:eastAsia="SimSun" w:cs="Times New Roman"/>
          <w:b w:val="0"/>
          <w:bCs w:val="0"/>
          <w:sz w:val="28"/>
          <w:szCs w:val="28"/>
        </w:rPr>
        <w:t>, đây là những mẫu có giá trị nằm lệch xa so với phân bố chung của dữ liệu. Việc lựa chọn ngưỡng 3.5 giúp cân bằng giữa việc loại bỏ các điểm bất thường và vẫn giữ lại phần lớn dữ liệu cần thiết cho quá trình huấn luyện mô hình.</w:t>
      </w:r>
    </w:p>
    <w:p w14:paraId="000000D4">
      <w:pPr>
        <w:pStyle w:val="4"/>
        <w:rPr>
          <w:rFonts w:ascii="Times New Roman" w:hAnsi="Times New Roman" w:eastAsia="Times New Roman" w:cs="Times New Roman"/>
          <w:b/>
          <w:bCs/>
          <w:sz w:val="28"/>
          <w:szCs w:val="28"/>
        </w:rPr>
      </w:pPr>
      <w:bookmarkStart w:id="83" w:name="_Toc22947"/>
      <w:bookmarkStart w:id="84" w:name="_Toc6022"/>
      <w:bookmarkStart w:id="85" w:name="_Toc20763"/>
      <w:r>
        <w:rPr>
          <w:rtl w:val="0"/>
        </w:rPr>
        <w:t>2.3.2. Thuật toán cân bằng dữ liệu Smote</w:t>
      </w:r>
      <w:bookmarkEnd w:id="83"/>
      <w:bookmarkEnd w:id="84"/>
      <w:bookmarkEnd w:id="85"/>
    </w:p>
    <w:p w14:paraId="000000D5">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(SMOTE) giúp khắc phục vấn đề này bằng cách tạo ra các mẫu tổng hợp mới cho lớp nhỏ hơn (lớp thiểu số). Điều này làm cho tập dữ liệu cân bằng hơn và giúp mô hình học cả hai lớp một cách chính xác.</w:t>
      </w:r>
    </w:p>
    <w:p w14:paraId="000000DB">
      <w:p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SMOTE là một kỹ thuật lấy mẫu lại ở cấp độ dữ liệu, tạo ra các mẫu tổng hợp (nhân tạo)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14:paraId="000000DC">
      <w:pPr>
        <w:spacing w:line="360" w:lineRule="auto"/>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Cách thức hoạt động:</w:t>
      </w:r>
    </w:p>
    <w:p w14:paraId="000000DD">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Xác định nhóm thiểu số: Quá trình bắt đầu bằng việc xác định nhóm (hoặc các nhóm) nào có số lượng mẫu ít hơn đáng kể so với các nhóm khác.</w:t>
      </w:r>
    </w:p>
    <w:p w14:paraId="000000D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Tìm các láng giềng gần nhất: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14:paraId="000000D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mẫu tổng hợp: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14:paraId="000000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Kiểm soát lượng mẫu lấy dư: Số lượng mẫu tổng hợp được tạo ra được xác định bởi tỷ lệ lấy mẫu dư, được chọn sao cho cả hai lớp đạt được kích thước tương tự hoặc sự cân bằng mong muốn.</w:t>
      </w:r>
    </w:p>
    <w:p w14:paraId="000000E1">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Lặp lại cho tất cả các mẫu thiểu số: Các bước 2 đến 4 được lặp lại cho tất cả các ví dụ thuộc nhóm thiểu số để tạo ra đủ dữ liệu tổng hợp cho việc cân bằng.</w:t>
      </w:r>
    </w:p>
    <w:p w14:paraId="000000E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bộ dữ liệu cân bằng cuối cùng: Sau khi tạo ra các ví dụ tổng hợp này, bộ dữ liệu trở nên cân bằng hơn, giúp các mô hình học máy huấn luyện hiệu quả và công bằng hơn trên tất cả các lớp.</w:t>
      </w:r>
    </w:p>
    <w:p w14:paraId="000000E3">
      <w:pPr>
        <w:pBdr>
          <w:top w:val="none" w:color="auto" w:sz="0" w:space="0"/>
          <w:bottom w:val="none" w:color="auto" w:sz="0" w:space="0"/>
          <w:right w:val="none" w:color="auto" w:sz="0" w:space="0"/>
          <w:between w:val="none" w:color="auto" w:sz="0" w:space="0"/>
        </w:pBdr>
        <w:shd w:val="clear" w:fill="FFFFFF"/>
        <w:spacing w:after="360"/>
        <w:ind w:left="0" w:firstLine="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Dữ liệu fetal_health sau khi thực hiện Smote:</w:t>
      </w:r>
    </w:p>
    <w:tbl>
      <w:tblPr>
        <w:tblStyle w:val="23"/>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25CC67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4">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smote = SMOTE(</w:t>
            </w:r>
          </w:p>
          <w:p w14:paraId="000000E5">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sampling_strategy=</w:t>
            </w:r>
            <w:r>
              <w:rPr>
                <w:rFonts w:ascii="Courier New" w:hAnsi="Courier New" w:eastAsia="Courier New" w:cs="Courier New"/>
                <w:color w:val="A31515"/>
                <w:sz w:val="21"/>
                <w:szCs w:val="21"/>
                <w:highlight w:val="white"/>
                <w:rtl w:val="0"/>
              </w:rPr>
              <w:t>'auto'</w:t>
            </w:r>
            <w:r>
              <w:rPr>
                <w:rFonts w:ascii="Courier New" w:hAnsi="Courier New" w:eastAsia="Courier New" w:cs="Courier New"/>
                <w:sz w:val="21"/>
                <w:szCs w:val="21"/>
                <w:highlight w:val="white"/>
                <w:rtl w:val="0"/>
              </w:rPr>
              <w:t>,</w:t>
            </w:r>
          </w:p>
          <w:p w14:paraId="000000E6">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random_state=</w:t>
            </w:r>
            <w:r>
              <w:rPr>
                <w:rFonts w:ascii="Courier New" w:hAnsi="Courier New" w:eastAsia="Courier New" w:cs="Courier New"/>
                <w:color w:val="116644"/>
                <w:sz w:val="21"/>
                <w:szCs w:val="21"/>
                <w:highlight w:val="white"/>
                <w:rtl w:val="0"/>
              </w:rPr>
              <w:t>42</w:t>
            </w:r>
            <w:r>
              <w:rPr>
                <w:rFonts w:ascii="Courier New" w:hAnsi="Courier New" w:eastAsia="Courier New" w:cs="Courier New"/>
                <w:sz w:val="21"/>
                <w:szCs w:val="21"/>
                <w:highlight w:val="white"/>
                <w:rtl w:val="0"/>
              </w:rPr>
              <w:t>,</w:t>
            </w:r>
          </w:p>
          <w:p w14:paraId="000000E7">
            <w:pPr>
              <w:widowControl w:val="0"/>
              <w:shd w:val="clear" w:fill="FFFFFF"/>
              <w:spacing w:line="325" w:lineRule="auto"/>
              <w:rPr>
                <w:rFonts w:ascii="Courier New" w:hAnsi="Courier New" w:eastAsia="Courier New" w:cs="Courier New"/>
                <w:color w:val="116644"/>
                <w:sz w:val="21"/>
                <w:szCs w:val="21"/>
                <w:highlight w:val="white"/>
              </w:rPr>
            </w:pPr>
            <w:r>
              <w:rPr>
                <w:rFonts w:ascii="Courier New" w:hAnsi="Courier New" w:eastAsia="Courier New" w:cs="Courier New"/>
                <w:sz w:val="21"/>
                <w:szCs w:val="21"/>
                <w:highlight w:val="white"/>
                <w:rtl w:val="0"/>
              </w:rPr>
              <w:t xml:space="preserve">    k_neighbors=</w:t>
            </w:r>
            <w:r>
              <w:rPr>
                <w:rFonts w:ascii="Courier New" w:hAnsi="Courier New" w:eastAsia="Courier New" w:cs="Courier New"/>
                <w:color w:val="116644"/>
                <w:sz w:val="21"/>
                <w:szCs w:val="21"/>
                <w:highlight w:val="white"/>
                <w:rtl w:val="0"/>
              </w:rPr>
              <w:t>5</w:t>
            </w:r>
          </w:p>
          <w:p w14:paraId="000000E8">
            <w:pPr>
              <w:widowControl w:val="0"/>
              <w:shd w:val="clear" w:fill="FFFFFF"/>
              <w:spacing w:line="325" w:lineRule="auto"/>
              <w:rPr>
                <w:rFonts w:ascii="Times New Roman" w:hAnsi="Times New Roman" w:eastAsia="Times New Roman" w:cs="Times New Roman"/>
                <w:b/>
                <w:bCs/>
                <w:sz w:val="28"/>
                <w:szCs w:val="28"/>
                <w:highlight w:val="white"/>
              </w:rPr>
            </w:pPr>
            <w:r>
              <w:rPr>
                <w:rFonts w:ascii="Courier New" w:hAnsi="Courier New" w:eastAsia="Courier New" w:cs="Courier New"/>
                <w:sz w:val="21"/>
                <w:szCs w:val="21"/>
                <w:highlight w:val="white"/>
                <w:rtl w:val="0"/>
              </w:rPr>
              <w:t>)</w:t>
            </w:r>
          </w:p>
        </w:tc>
      </w:tr>
    </w:tbl>
    <w:p w14:paraId="000000E9">
      <w:pPr>
        <w:pBdr>
          <w:top w:val="none" w:color="auto" w:sz="0" w:space="0"/>
          <w:bottom w:val="none" w:color="auto" w:sz="0" w:space="0"/>
          <w:right w:val="none" w:color="auto" w:sz="0" w:space="0"/>
          <w:between w:val="none" w:color="auto" w:sz="0" w:space="0"/>
        </w:pBdr>
        <w:shd w:val="clear" w:fill="FFFFFF"/>
        <w:spacing w:after="360" w:line="360" w:lineRule="auto"/>
        <w:ind w:left="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b/>
          <w:bCs/>
          <w:sz w:val="28"/>
          <w:szCs w:val="28"/>
          <w:highlight w:val="white"/>
          <w:rtl w:val="0"/>
        </w:rPr>
        <w:tab/>
      </w:r>
      <w:r>
        <w:rPr>
          <w:rFonts w:ascii="Times New Roman" w:hAnsi="Times New Roman" w:eastAsia="Times New Roman" w:cs="Times New Roman"/>
          <w:sz w:val="28"/>
          <w:szCs w:val="28"/>
          <w:highlight w:val="white"/>
          <w:rtl w:val="0"/>
        </w:rPr>
        <w:t>Thuật toán Smote được thiết lập lấy 5 láng giềng gần nhất để tạo mẫu mới cho dữ liệu. Với sampling_strategy là thể hiện smote sẽ tự động cân bằng số lượng dữ liệu của các lớp sao cho bằng với lớp nhiều nhất.</w:t>
      </w:r>
    </w:p>
    <w:p w14:paraId="000000EA">
      <w:pPr>
        <w:pBdr>
          <w:top w:val="none" w:color="auto" w:sz="0" w:space="0"/>
          <w:bottom w:val="none" w:color="auto" w:sz="0" w:space="0"/>
          <w:right w:val="none" w:color="auto" w:sz="0" w:space="0"/>
          <w:between w:val="none" w:color="auto" w:sz="0" w:space="0"/>
        </w:pBdr>
        <w:shd w:val="clear" w:fill="FFFFFF"/>
        <w:spacing w:after="360"/>
        <w:ind w:left="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5730875" cy="3390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13"/>
                    <a:srcRect/>
                    <a:stretch>
                      <a:fillRect/>
                    </a:stretch>
                  </pic:blipFill>
                  <pic:spPr>
                    <a:xfrm>
                      <a:off x="0" y="0"/>
                      <a:ext cx="5731200" cy="3390900"/>
                    </a:xfrm>
                    <a:prstGeom prst="rect">
                      <a:avLst/>
                    </a:prstGeom>
                  </pic:spPr>
                </pic:pic>
              </a:graphicData>
            </a:graphic>
          </wp:inline>
        </w:drawing>
      </w:r>
    </w:p>
    <w:p w14:paraId="37C9D1AC">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line="360" w:lineRule="auto"/>
        <w:ind w:left="0" w:firstLine="0"/>
        <w:jc w:val="center"/>
        <w:textAlignment w:val="auto"/>
        <w:outlineLvl w:val="4"/>
        <w:rPr>
          <w:rFonts w:hint="default" w:ascii="Times New Roman" w:hAnsi="Times New Roman" w:eastAsia="Times New Roman" w:cs="Times New Roman"/>
          <w:b/>
          <w:bCs/>
          <w:sz w:val="28"/>
          <w:szCs w:val="28"/>
          <w:highlight w:val="white"/>
          <w:lang w:val="en-US"/>
        </w:rPr>
      </w:pPr>
      <w:bookmarkStart w:id="86" w:name="_Toc11969"/>
      <w:bookmarkStart w:id="87" w:name="_Toc23913"/>
      <w:r>
        <w:rPr>
          <w:rFonts w:hint="default" w:ascii="Times New Roman" w:hAnsi="Times New Roman" w:eastAsia="Times New Roman" w:cs="Times New Roman"/>
          <w:b w:val="0"/>
          <w:bCs w:val="0"/>
          <w:i/>
          <w:iCs/>
          <w:sz w:val="28"/>
          <w:szCs w:val="28"/>
          <w:highlight w:val="white"/>
          <w:lang w:val="en-US"/>
        </w:rPr>
        <w:t>Hình 2.6. Dữ liệu fetal_health sau khi cân bằng</w:t>
      </w:r>
      <w:bookmarkEnd w:id="86"/>
      <w:bookmarkEnd w:id="87"/>
    </w:p>
    <w:p w14:paraId="000000EB">
      <w:pPr>
        <w:pBdr>
          <w:top w:val="none" w:color="auto" w:sz="0" w:space="0"/>
          <w:bottom w:val="none" w:color="auto" w:sz="0" w:space="0"/>
          <w:right w:val="none" w:color="auto" w:sz="0" w:space="0"/>
          <w:between w:val="none" w:color="auto" w:sz="0" w:space="0"/>
        </w:pBdr>
        <w:shd w:val="clear" w:fill="FFFFFF"/>
        <w:spacing w:after="360"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cân bằng dữ liệu với Smote thì số lượng mẫu của hai lớp 2 và 3 đã tăng lần lượt từ 279, 87 mẫu cùng lên 1554 mẫu dữ liệu ở hai lớp này và cân bằng với lớp thứ nhất.</w:t>
      </w:r>
    </w:p>
    <w:p w14:paraId="000000EC">
      <w:pPr>
        <w:pStyle w:val="4"/>
        <w:rPr>
          <w:rtl w:val="0"/>
        </w:rPr>
      </w:pPr>
      <w:bookmarkStart w:id="88" w:name="_Toc21551"/>
      <w:bookmarkStart w:id="89" w:name="_Toc29730"/>
      <w:bookmarkStart w:id="90" w:name="_Toc5739"/>
      <w:r>
        <w:rPr>
          <w:rtl w:val="0"/>
        </w:rPr>
        <w:t>2.3.3 Thuật toán phân cụm dữ liệu</w:t>
      </w:r>
      <w:bookmarkEnd w:id="88"/>
      <w:bookmarkEnd w:id="89"/>
      <w:bookmarkEnd w:id="90"/>
    </w:p>
    <w:p w14:paraId="6C711FDC"/>
    <w:p w14:paraId="000000ED">
      <w:pPr>
        <w:numPr>
          <w:ilvl w:val="0"/>
          <w:numId w:val="0"/>
        </w:numPr>
        <w:ind w:left="360" w:leftChars="0"/>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auto"/>
          <w:sz w:val="28"/>
          <w:szCs w:val="28"/>
          <w:rtl w:val="0"/>
        </w:rPr>
        <w:t>FCM</w:t>
      </w:r>
    </w:p>
    <w:p w14:paraId="000000EE">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Fuzzy C-Means (FCM) là một thuật toán phân cụm mờ (fuzzy clustering) cho phép một điểm dữ liệu có thể thuộc về nhiều cụm với các mức độ khác nhau.</w:t>
      </w:r>
    </w:p>
    <w:p w14:paraId="000000EF">
      <w:pPr>
        <w:spacing w:before="240" w:after="24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Khác với phân cụm cứng (hard clustering) – nơi mỗi điểm chỉ thuộc đúng một cụm – FCM sử dụng membership degree (mức độ thuộc) trong khoảng [0,1].</w:t>
      </w:r>
    </w:p>
    <w:p w14:paraId="000000F0">
      <w:pPr>
        <w:numPr>
          <w:ilvl w:val="0"/>
          <w:numId w:val="3"/>
        </w:numPr>
        <w:spacing w:before="240" w:after="240" w:line="24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Bài toán đặt ra</w:t>
      </w:r>
    </w:p>
    <w:p w14:paraId="000000F1">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Cho tập dữ liệu: </w:t>
      </w:r>
      <m:oMath>
        <m:r>
          <m:rPr/>
          <w:rPr>
            <w:rFonts w:ascii="Times New Roman" w:hAnsi="Times New Roman" w:eastAsia="Times New Roman" w:cs="Times New Roman"/>
            <w:sz w:val="28"/>
            <w:szCs w:val="28"/>
          </w:rPr>
          <m:t>X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sup>
        </m:sSup>
      </m:oMath>
    </w:p>
    <w:p w14:paraId="000000F2">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Mục tiêu: Tìm ma trận membership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và tập tâm cụm </w:t>
      </w:r>
    </w:p>
    <w:p w14:paraId="000000F3">
      <w:pPr>
        <w:spacing w:line="276" w:lineRule="auto"/>
        <w:jc w:val="center"/>
        <w:rPr>
          <w:rFonts w:ascii="Times New Roman" w:hAnsi="Times New Roman" w:eastAsia="Times New Roman" w:cs="Times New Roman"/>
          <w:sz w:val="28"/>
          <w:szCs w:val="28"/>
        </w:rPr>
      </w:pPr>
      <m:oMathPara>
        <m:oMath>
          <m:r>
            <m:rPr/>
            <w:rPr>
              <w:rFonts w:ascii="Times New Roman" w:hAnsi="Times New Roman" w:eastAsia="Times New Roman" w:cs="Times New Roman"/>
              <w:sz w:val="28"/>
              <w:szCs w:val="28"/>
            </w:rPr>
            <m:t>C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m:oMathPara>
    </w:p>
    <w:p w14:paraId="000000F4">
      <w:pPr>
        <w:numPr>
          <w:ilvl w:val="0"/>
          <w:numId w:val="3"/>
        </w:numPr>
        <w:spacing w:before="240" w:line="24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Mô hình toán học của FCM</w:t>
      </w:r>
    </w:p>
    <w:p w14:paraId="000000F5">
      <w:pPr>
        <w:numPr>
          <w:ilvl w:val="0"/>
          <w:numId w:val="0"/>
        </w:numPr>
        <w:spacing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 trận membership</w:t>
      </w:r>
    </w:p>
    <w:p w14:paraId="000000F6">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Ma trận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có kích thước n x c</w:t>
      </w:r>
    </w:p>
    <w:p w14:paraId="08FE8460">
      <w:pPr>
        <w:spacing w:before="240" w:after="240" w:line="240" w:lineRule="auto"/>
        <w:ind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Trong đó: </w:t>
      </w:r>
    </w:p>
    <w:p w14:paraId="5E86617A">
      <w:pPr>
        <w:spacing w:before="240" w:after="240" w:line="240" w:lineRule="auto"/>
        <w:ind w:left="720" w:leftChars="0" w:firstLine="72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[0,1]</m:t>
        </m:r>
      </m:oMath>
      <w:r>
        <w:rPr>
          <w:rFonts w:ascii="Times New Roman" w:hAnsi="Times New Roman" w:eastAsia="Times New Roman" w:cs="Times New Roman"/>
          <w:sz w:val="28"/>
          <w:szCs w:val="28"/>
          <w:rtl w:val="0"/>
        </w:rPr>
        <w:t xml:space="preserve">: 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cụm j</w:t>
      </w:r>
    </w:p>
    <w:p w14:paraId="58CC44EC">
      <w:pPr>
        <w:spacing w:before="240" w:after="240" w:line="240" w:lineRule="auto"/>
        <w:ind w:left="720" w:leftChars="0"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lượng dữ liệu</w:t>
      </w:r>
    </w:p>
    <w:p w14:paraId="000000FA">
      <w:pPr>
        <w:spacing w:before="240" w:after="240" w:line="240" w:lineRule="auto"/>
        <w:ind w:left="720" w:leftChars="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cụm</w:t>
      </w:r>
    </w:p>
    <w:p w14:paraId="000000FB">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Điều kiện ràng buộc:</w:t>
      </w:r>
    </w:p>
    <w:p w14:paraId="000000FC">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với mọi i thuộc 1,2,3, … , n</w:t>
      </w:r>
    </w:p>
    <w:p w14:paraId="000000FD">
      <w:pPr>
        <w:numPr>
          <w:ilvl w:val="0"/>
          <w:numId w:val="3"/>
        </w:numPr>
        <w:spacing w:before="240" w:after="240" w:line="24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Hàm mục tiêu của FCM</w:t>
      </w:r>
    </w:p>
    <w:p w14:paraId="000000FE">
      <w:pPr>
        <w:spacing w:line="276"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oMath>
      </m:oMathPara>
    </w:p>
    <w:p w14:paraId="000000FF">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Trong đó: </w:t>
      </w:r>
    </w:p>
    <w:p w14:paraId="00000100">
      <w:pPr>
        <w:numPr>
          <w:ilvl w:val="0"/>
          <w:numId w:val="0"/>
        </w:numPr>
        <w:spacing w:before="240"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 xml:space="preserve">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tâm cụm j</w:t>
      </w:r>
    </w:p>
    <w:p w14:paraId="00000101">
      <w:pPr>
        <w:numPr>
          <w:ilvl w:val="0"/>
          <w:numId w:val="0"/>
        </w:numPr>
        <w:spacing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được lấy từ ma trận membership</w:t>
      </w:r>
    </w:p>
    <w:p w14:paraId="00000102">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số lượng dữ liệu</w:t>
      </w:r>
    </w:p>
    <w:p w14:paraId="00000103">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 xml:space="preserve"> số cụm</w:t>
      </w:r>
    </w:p>
    <w:p w14:paraId="00000104">
      <w:pPr>
        <w:numPr>
          <w:ilvl w:val="0"/>
          <w:numId w:val="0"/>
        </w:numPr>
        <w:spacing w:line="360" w:lineRule="auto"/>
        <w:ind w:left="780" w:leftChars="0"/>
        <w:rPr>
          <w:rFonts w:ascii="Times New Roman" w:hAnsi="Times New Roman" w:eastAsia="Times New Roman" w:cs="Times New Roman"/>
          <w:sz w:val="28"/>
          <w:szCs w:val="28"/>
        </w:rPr>
      </w:pPr>
      <m:oMath>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bình phương khoảng cách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w:p>
    <w:p w14:paraId="00000105">
      <w:pPr>
        <w:numPr>
          <w:ilvl w:val="0"/>
          <w:numId w:val="3"/>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tính khoảng cách trong FCM</w:t>
      </w:r>
    </w:p>
    <w:p w14:paraId="00000107">
      <w:pPr>
        <w:numPr>
          <w:ilvl w:val="0"/>
          <w:numId w:val="0"/>
        </w:numPr>
        <w:spacing w:line="360" w:lineRule="auto"/>
        <w:ind w:left="780" w:leftChars="0" w:firstLine="719"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Hiện tại với FCM thì đang chỉ sử dụng công thức tính khoảng cách trên thang đo liên tục.</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Với các thang đo như là Euclidean, Manhattan, Minkowski</w:t>
      </w:r>
    </w:p>
    <w:p w14:paraId="00000108">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Euclidean:</w:t>
      </w:r>
    </w:p>
    <w:p w14:paraId="00000109">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thước đo khoảng cách mặc định của FCM nguyên bản. Nó giả định rằng các cụm dữ liệu có dạng hình cầu (hoặc hình tròn trong không gian 2D) và phân bố đều đặn.</w:t>
      </w:r>
    </w:p>
    <w:p w14:paraId="0000010A">
      <w:pPr>
        <w:spacing w:line="276" w:lineRule="auto"/>
        <w:jc w:val="center"/>
        <w:rPr>
          <w:rFonts w:ascii="Times New Roman" w:hAnsi="Times New Roman" w:eastAsia="Times New Roman" w:cs="Times New Roman"/>
          <w:sz w:val="28"/>
          <w:szCs w:val="28"/>
        </w:rPr>
      </w:pPr>
      <m:oMathPara>
        <m:oMath>
          <m:r>
            <m:rPr/>
            <w:rPr>
              <w:rFonts w:ascii="Times New Roman" w:hAnsi="Times New Roman" w:eastAsia="Times New Roman" w:cs="Times New Roman"/>
              <w:sz w:val="28"/>
              <w:szCs w:val="28"/>
            </w:rPr>
            <m:t>d(</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 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rad>
            <m:radPr>
              <m:degHide m:val="1"/>
              <m:ctrlPr>
                <w:rPr>
                  <w:rFonts w:ascii="Times New Roman" w:hAnsi="Times New Roman" w:eastAsia="Times New Roman" w:cs="Times New Roman"/>
                  <w:sz w:val="28"/>
                  <w:szCs w:val="28"/>
                </w:rPr>
              </m:ctrlPr>
            </m:radPr>
            <m:deg>
              <m:ctrlPr>
                <w:rPr>
                  <w:rFonts w:ascii="Times New Roman" w:hAnsi="Times New Roman" w:eastAsia="Times New Roman" w:cs="Times New Roman"/>
                  <w:sz w:val="28"/>
                  <w:szCs w:val="28"/>
                </w:rPr>
              </m:ctrlPr>
            </m:deg>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rad>
        </m:oMath>
      </m:oMathPara>
    </w:p>
    <w:p w14:paraId="0000010B">
      <w:p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0C">
      <w:pPr>
        <w:numPr>
          <w:ilvl w:val="0"/>
          <w:numId w:val="0"/>
        </w:numPr>
        <w:spacing w:before="240" w:after="240" w:line="24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 là số chiều của dữ liệu</w:t>
      </w:r>
    </w:p>
    <w:p w14:paraId="0000010D">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FCM thì chúng ta thường sử dụng bình phương khoảng cách Euclidean nên:</w:t>
      </w:r>
    </w:p>
    <w:p w14:paraId="0000010E">
      <w:pPr>
        <w:spacing w:before="240" w:after="240" w:line="240" w:lineRule="auto"/>
        <w:rPr>
          <w:rFonts w:hAnsi="Times New Roman" w:eastAsia="Times New Roman" w:cs="Times New Roman"/>
          <w:i w:val="0"/>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m:oMath>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 </w:t>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oMath>
    </w:p>
    <w:p w14:paraId="3B327B32">
      <w:pPr>
        <w:spacing w:before="240" w:after="240" w:line="240" w:lineRule="auto"/>
        <w:rPr>
          <w:rFonts w:hAnsi="Times New Roman" w:eastAsia="Times New Roman" w:cs="Times New Roman"/>
          <w:i w:val="0"/>
          <w:sz w:val="28"/>
          <w:szCs w:val="28"/>
        </w:rPr>
      </w:pPr>
    </w:p>
    <w:p w14:paraId="0000010F">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Manhattan:</w:t>
      </w:r>
    </w:p>
    <w:p w14:paraId="00000110">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14:paraId="00000111">
      <w:pPr>
        <w:spacing w:before="240" w:line="240" w:lineRule="auto"/>
        <w:ind w:left="720" w:firstLine="720"/>
        <w:jc w:val="center"/>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 </w:t>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oMath>
    </w:p>
    <w:p w14:paraId="00000112">
      <w:pPr>
        <w:numPr>
          <w:ilvl w:val="0"/>
          <w:numId w:val="0"/>
        </w:numPr>
        <w:spacing w:after="240" w:line="24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Minkowski:</w:t>
      </w:r>
    </w:p>
    <w:p w14:paraId="00000113">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dạng tổng quát hóa của cả Euclidean và Manhattan. Bằng cách điều chỉnh tham số q, bạn có thể thay đổi cách tính khoảng cách.</w:t>
      </w:r>
    </w:p>
    <w:p w14:paraId="00000114">
      <w:pPr>
        <w:spacing w:before="240" w:after="240" w:line="240" w:lineRule="auto"/>
        <w:ind w:left="720" w:firstLine="720"/>
        <w:jc w:val="center"/>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 </w:t>
      </w:r>
      <m:oMath>
        <m:sSup>
          <m:sSupPr/>
          <m:e>
            <m:d>
              <m:dPr/>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e>
            </m:d>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den>
            </m:f>
          </m:sup>
        </m:sSup>
      </m:oMath>
    </w:p>
    <w:p w14:paraId="00000115">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đây nếu q = 1 ta có công thức Manhattan và q = 2 thì là Euclidean.</w:t>
      </w:r>
    </w:p>
    <w:p w14:paraId="7FA8E172">
      <w:pPr>
        <w:numPr>
          <w:ilvl w:val="0"/>
          <w:numId w:val="3"/>
        </w:numPr>
        <w:spacing w:before="24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Hoạt động của FCM</w:t>
      </w:r>
    </w:p>
    <w:p w14:paraId="00000117">
      <w:pPr>
        <w:numPr>
          <w:ilvl w:val="0"/>
          <w:numId w:val="0"/>
        </w:numPr>
        <w:spacing w:before="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B1: </w:t>
      </w:r>
      <w:r>
        <w:rPr>
          <w:rFonts w:ascii="Times New Roman" w:hAnsi="Times New Roman" w:eastAsia="Times New Roman" w:cs="Times New Roman"/>
          <w:sz w:val="28"/>
          <w:szCs w:val="28"/>
          <w:rtl w:val="0"/>
        </w:rPr>
        <w:t>Khởi tạo ngẫu nhiên ma trận thành viên U</w:t>
      </w:r>
    </w:p>
    <w:p w14:paraId="00000118">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B2: </w:t>
      </w:r>
      <w:r>
        <w:rPr>
          <w:rFonts w:ascii="Times New Roman" w:hAnsi="Times New Roman" w:eastAsia="Times New Roman" w:cs="Times New Roman"/>
          <w:sz w:val="28"/>
          <w:szCs w:val="28"/>
          <w:rtl w:val="0"/>
        </w:rPr>
        <w:t>Tính toán các tâm cụm dựa trên công thức:</w:t>
      </w:r>
    </w:p>
    <w:p w14:paraId="00000119">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1A">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1B">
      <w:pPr>
        <w:numPr>
          <w:ilvl w:val="0"/>
          <w:numId w:val="0"/>
        </w:num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1C">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1D">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1E">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1F">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B3: </w:t>
      </w:r>
      <w:r>
        <w:rPr>
          <w:rFonts w:ascii="Times New Roman" w:hAnsi="Times New Roman" w:eastAsia="Times New Roman" w:cs="Times New Roman"/>
          <w:sz w:val="28"/>
          <w:szCs w:val="28"/>
          <w:rtl w:val="0"/>
        </w:rPr>
        <w:t xml:space="preserve">Cập nhật lại ma trận thành viên U theo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vừa tính bằng công thức:</w:t>
      </w:r>
    </w:p>
    <w:p w14:paraId="0000012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21">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22">
      <w:p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23">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24">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25">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26">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27">
      <w:pPr>
        <w:spacing w:line="360" w:lineRule="auto"/>
        <w:ind w:left="720" w:leftChars="0" w:firstLine="720" w:firstLineChars="0"/>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28">
      <w:pPr>
        <w:numPr>
          <w:ilvl w:val="0"/>
          <w:numId w:val="0"/>
        </w:numPr>
        <w:spacing w:line="360" w:lineRule="auto"/>
        <w:ind w:firstLine="720" w:firstLineChars="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B4: </w:t>
      </w:r>
      <w:r>
        <w:rPr>
          <w:rFonts w:ascii="Times New Roman" w:hAnsi="Times New Roman" w:eastAsia="Times New Roman" w:cs="Times New Roman"/>
          <w:sz w:val="28"/>
          <w:szCs w:val="28"/>
          <w:rtl w:val="0"/>
        </w:rPr>
        <w:t>Lặp lại bước tính lại tâm cụm và ma trận thành viên cho đến khi sự thay đổi của hàm mục tiêu giữa 2 vòng lặp nhỏ hơn 1 sai số cho trước hoặc vượt quá số lần lặp cho trước.</w:t>
      </w:r>
      <w:r>
        <w:br w:type="page"/>
      </w:r>
    </w:p>
    <w:p w14:paraId="00000129">
      <w:pPr>
        <w:spacing w:line="240" w:lineRule="auto"/>
        <w:ind w:left="0" w:firstLine="0"/>
        <w:rPr>
          <w:rFonts w:ascii="Times New Roman" w:hAnsi="Times New Roman" w:eastAsia="Times New Roman" w:cs="Times New Roman"/>
          <w:sz w:val="28"/>
          <w:szCs w:val="28"/>
        </w:rPr>
      </w:pPr>
    </w:p>
    <w:p w14:paraId="0000012A">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FCM:</w:t>
      </w:r>
    </w:p>
    <w:p w14:paraId="0000012B">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46228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14"/>
                    <a:srcRect/>
                    <a:stretch>
                      <a:fillRect/>
                    </a:stretch>
                  </pic:blipFill>
                  <pic:spPr>
                    <a:xfrm>
                      <a:off x="0" y="0"/>
                      <a:ext cx="5731200" cy="4622800"/>
                    </a:xfrm>
                    <a:prstGeom prst="rect">
                      <a:avLst/>
                    </a:prstGeom>
                  </pic:spPr>
                </pic:pic>
              </a:graphicData>
            </a:graphic>
          </wp:inline>
        </w:drawing>
      </w:r>
    </w:p>
    <w:p w14:paraId="0672727C">
      <w:pPr>
        <w:spacing w:line="240" w:lineRule="auto"/>
        <w:jc w:val="center"/>
        <w:outlineLvl w:val="4"/>
        <w:rPr>
          <w:rFonts w:hint="default" w:ascii="Times New Roman" w:hAnsi="Times New Roman" w:eastAsia="Times New Roman" w:cs="Times New Roman"/>
          <w:b/>
          <w:bCs/>
          <w:sz w:val="28"/>
          <w:szCs w:val="28"/>
          <w:lang w:val="en-US"/>
        </w:rPr>
      </w:pPr>
      <w:bookmarkStart w:id="91" w:name="_Toc29843"/>
      <w:bookmarkStart w:id="92" w:name="_Toc31425"/>
      <w:r>
        <w:rPr>
          <w:rFonts w:hint="default" w:ascii="Times New Roman" w:hAnsi="Times New Roman" w:eastAsia="Times New Roman" w:cs="Times New Roman"/>
          <w:b w:val="0"/>
          <w:bCs w:val="0"/>
          <w:i/>
          <w:iCs/>
          <w:sz w:val="28"/>
          <w:szCs w:val="28"/>
          <w:lang w:val="en-US"/>
        </w:rPr>
        <w:t>Hình 2.7. Dữ liệu sau khi qua thuật toán FCM</w:t>
      </w:r>
      <w:bookmarkEnd w:id="91"/>
      <w:bookmarkEnd w:id="92"/>
    </w:p>
    <w:p w14:paraId="0000012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Sau quá trình lựa chọn số lượng cụm với mục tiêu ảnh hưởng tích cực đến thuật toán học có giám sát ở cuối thì với số lượng cụm c = 2 thì thuật toán FCM sẽ cho ra ma trận membership làm đặc trưng mới mang lại khả năng phân loại tốt hơn cho thuật toán Random Forest.</w:t>
      </w:r>
    </w:p>
    <w:p w14:paraId="0000012D">
      <w:pPr>
        <w:spacing w:line="240" w:lineRule="auto"/>
        <w:rPr>
          <w:rFonts w:ascii="Times New Roman" w:hAnsi="Times New Roman" w:eastAsia="Times New Roman" w:cs="Times New Roman"/>
          <w:b/>
          <w:bCs/>
          <w:sz w:val="28"/>
          <w:szCs w:val="28"/>
        </w:rPr>
      </w:pPr>
    </w:p>
    <w:p w14:paraId="0000012E">
      <w:pPr>
        <w:spacing w:line="24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116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15"/>
                    <a:srcRect/>
                    <a:stretch>
                      <a:fillRect/>
                    </a:stretch>
                  </pic:blipFill>
                  <pic:spPr>
                    <a:xfrm>
                      <a:off x="0" y="0"/>
                      <a:ext cx="5731200" cy="3911600"/>
                    </a:xfrm>
                    <a:prstGeom prst="rect">
                      <a:avLst/>
                    </a:prstGeom>
                  </pic:spPr>
                </pic:pic>
              </a:graphicData>
            </a:graphic>
          </wp:inline>
        </w:drawing>
      </w:r>
    </w:p>
    <w:p w14:paraId="40ABB2D2">
      <w:pPr>
        <w:spacing w:line="240" w:lineRule="auto"/>
        <w:ind w:left="0" w:firstLine="0"/>
        <w:jc w:val="center"/>
        <w:outlineLvl w:val="4"/>
        <w:rPr>
          <w:rFonts w:hint="default" w:ascii="Times New Roman" w:hAnsi="Times New Roman" w:eastAsia="Times New Roman" w:cs="Times New Roman"/>
          <w:i/>
          <w:iCs/>
          <w:sz w:val="28"/>
          <w:szCs w:val="28"/>
          <w:lang w:val="en-US"/>
        </w:rPr>
      </w:pPr>
      <w:bookmarkStart w:id="93" w:name="_Toc9269"/>
      <w:bookmarkStart w:id="94" w:name="_Toc5575"/>
      <w:r>
        <w:rPr>
          <w:rFonts w:hint="default" w:ascii="Times New Roman" w:hAnsi="Times New Roman" w:eastAsia="Times New Roman" w:cs="Times New Roman"/>
          <w:i/>
          <w:iCs/>
          <w:sz w:val="28"/>
          <w:szCs w:val="28"/>
          <w:lang w:val="en-US"/>
        </w:rPr>
        <w:t>Hình 2.8. Biểu diễn dữ liệu phân cụm của thuật toán FCM</w:t>
      </w:r>
      <w:bookmarkEnd w:id="93"/>
      <w:bookmarkEnd w:id="94"/>
    </w:p>
    <w:p w14:paraId="0000012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thông tin biểu đồ thấy được với số lượng cụm bằng 2 thì nhìn chung khả năng phân cụm cũng tạm ổn định tuy nhiên đây có thể chưa phải mức phân cụm tốt nhất với bộ dữ liệu này. Mục tiêu của số lượng cụm trong bài toán này là tối ưu tác động đối với thuật toán học có giám sát ở đầu ra.</w:t>
      </w:r>
    </w:p>
    <w:p w14:paraId="4FC66B01">
      <w:pPr>
        <w:numPr>
          <w:ilvl w:val="0"/>
          <w:numId w:val="0"/>
        </w:numPr>
        <w:rPr>
          <w:rFonts w:ascii="Times New Roman" w:hAnsi="Times New Roman" w:eastAsia="Times New Roman" w:cs="Times New Roman"/>
          <w:b/>
          <w:bCs/>
          <w:color w:val="FF0000"/>
          <w:sz w:val="28"/>
          <w:szCs w:val="28"/>
          <w:rtl w:val="0"/>
        </w:rPr>
      </w:pPr>
    </w:p>
    <w:p w14:paraId="00000131">
      <w:pPr>
        <w:numPr>
          <w:ilvl w:val="0"/>
          <w:numId w:val="0"/>
        </w:numPr>
        <w:ind w:firstLine="720" w:firstLineChars="0"/>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auto"/>
          <w:sz w:val="28"/>
          <w:szCs w:val="28"/>
          <w:rtl w:val="0"/>
        </w:rPr>
        <w:t>MFCM</w:t>
      </w:r>
    </w:p>
    <w:p w14:paraId="00000132">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Tổng quan</w:t>
      </w:r>
    </w:p>
    <w:p w14:paraId="00000133">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Khác với FCM chỉ phù hợp xử lý với dữ liệu số thì ta có MFCM được thiết kế để phù hợp với dữ liệu hỗn hợp và có trọng số tốt hơn.</w:t>
      </w:r>
    </w:p>
    <w:p w14:paraId="00000134">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hỗn hợp trong thuật toán</w:t>
      </w:r>
    </w:p>
    <w:p w14:paraId="00000135">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Khoảng cách trong MFCM được chia ra làm 4 loại: Binary, Nominal, Ordinal, Interval/Numerical</w:t>
      </w:r>
    </w:p>
    <w:p w14:paraId="3B413A98">
      <w:pPr>
        <w:numPr>
          <w:ilvl w:val="0"/>
          <w:numId w:val="0"/>
        </w:numPr>
        <w:spacing w:line="360" w:lineRule="auto"/>
        <w:ind w:firstLine="720" w:firstLineChars="0"/>
        <w:rPr>
          <w:rFonts w:ascii="Times New Roman" w:hAnsi="Times New Roman" w:eastAsia="Times New Roman" w:cs="Times New Roman"/>
          <w:b/>
          <w:bCs/>
          <w:sz w:val="28"/>
          <w:szCs w:val="28"/>
          <w:rtl w:val="0"/>
        </w:rPr>
      </w:pPr>
    </w:p>
    <w:p w14:paraId="00000136">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Binary</w:t>
      </w:r>
      <w:r>
        <w:rPr>
          <w:rFonts w:ascii="Times New Roman" w:hAnsi="Times New Roman" w:eastAsia="Times New Roman" w:cs="Times New Roman"/>
          <w:sz w:val="28"/>
          <w:szCs w:val="28"/>
          <w:rtl w:val="0"/>
        </w:rPr>
        <w:t>:</w:t>
      </w:r>
    </w:p>
    <w:p w14:paraId="00000137">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 xml:space="preserve">b ∈ </m:t>
              </m:r>
              <m:r>
                <m:rPr>
                  <m:nor/>
                  <m:sty m:val="p"/>
                </m:rPr>
                <w:rPr>
                  <w:rFonts w:ascii="Cambria Math" w:hAnsi="Cambria Math" w:eastAsia="Cambria Math" w:cs="Cambria Math"/>
                  <w:b w:val="0"/>
                  <w:i w:val="0"/>
                  <w:iCs w:val="0"/>
                  <w:color w:val="000000"/>
                  <w:sz w:val="28"/>
                  <w:szCs w:val="28"/>
                  <w:u w:val="none"/>
                  <w:vertAlign w:val="baseline"/>
                </w:rPr>
                <m:t>ℬ</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i/>
                  <w:sz w:val="28"/>
                  <w:szCs w:val="28"/>
                </w:rPr>
              </m:ctrlPr>
            </m:e>
          </m:nary>
        </m:oMath>
      </m:oMathPara>
    </w:p>
    <w:p w14:paraId="43768866">
      <w:pPr>
        <w:spacing w:line="360" w:lineRule="auto"/>
        <w:ind w:left="72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Trong đó:</w:t>
      </w:r>
    </w:p>
    <w:p w14:paraId="00000139">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Khoảng cách binary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với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w:p>
    <w:p w14:paraId="0000013A">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điểm dữ liệu i.</w:t>
      </w:r>
    </w:p>
    <w:p w14:paraId="0000013B">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tâm cụm j.</w:t>
      </w:r>
    </w:p>
    <w:p w14:paraId="314959D0">
      <w:pPr>
        <w:spacing w:line="360" w:lineRule="auto"/>
        <w:rPr>
          <w:rFonts w:ascii="Times New Roman" w:hAnsi="Times New Roman" w:eastAsia="Times New Roman" w:cs="Times New Roman"/>
          <w:sz w:val="28"/>
          <w:szCs w:val="28"/>
          <w:rtl w:val="0"/>
        </w:rPr>
      </w:pPr>
    </w:p>
    <w:p w14:paraId="0000013C">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Hiểu đơn giản hơn: </w:t>
      </w:r>
    </w:p>
    <w:p w14:paraId="0000013D">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0</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bằng nhau;</w:t>
      </w:r>
    </w:p>
    <w:p w14:paraId="0000013E">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1</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khác nhau;</w:t>
      </w:r>
    </w:p>
    <w:p w14:paraId="5BDE6558">
      <w:pPr>
        <w:numPr>
          <w:ilvl w:val="0"/>
          <w:numId w:val="0"/>
        </w:numPr>
        <w:spacing w:line="360" w:lineRule="auto"/>
        <w:ind w:left="660" w:leftChars="0"/>
        <w:rPr>
          <w:rFonts w:ascii="Times New Roman" w:hAnsi="Times New Roman" w:eastAsia="Times New Roman" w:cs="Times New Roman"/>
          <w:b/>
          <w:bCs/>
          <w:sz w:val="28"/>
          <w:szCs w:val="28"/>
          <w:rtl w:val="0"/>
        </w:rPr>
      </w:pPr>
    </w:p>
    <w:p w14:paraId="0000013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Nominal</w:t>
      </w:r>
      <w:r>
        <w:rPr>
          <w:rFonts w:ascii="Times New Roman" w:hAnsi="Times New Roman" w:eastAsia="Times New Roman" w:cs="Times New Roman"/>
          <w:sz w:val="28"/>
          <w:szCs w:val="28"/>
          <w:rtl w:val="0"/>
        </w:rPr>
        <w:t>:</w:t>
      </w:r>
    </w:p>
    <w:p w14:paraId="0000014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r ∈ N</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1 − 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i/>
                  <w:sz w:val="28"/>
                  <w:szCs w:val="28"/>
                </w:rPr>
              </m:ctrlPr>
            </m:e>
          </m:nary>
        </m:oMath>
      </m:oMathPara>
    </w:p>
    <w:p w14:paraId="00000141">
      <w:pP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42">
      <w:pPr>
        <w:numPr>
          <w:ilvl w:val="0"/>
          <w:numId w:val="0"/>
        </w:numPr>
        <w:spacing w:line="360" w:lineRule="auto"/>
        <w:ind w:left="720" w:leftChars="0" w:firstLine="720" w:firstLineChars="0"/>
        <w:rPr>
          <w:rFonts w:ascii="Times New Roman" w:hAnsi="Times New Roman" w:eastAsia="Times New Roman" w:cs="Times New Roman"/>
          <w:sz w:val="28"/>
          <w:szCs w:val="28"/>
        </w:rPr>
      </w:pPr>
      <m:oMath>
        <m:r>
          <m:rPr/>
          <w:rPr>
            <w:rFonts w:ascii="Times New Roman" w:hAnsi="Times New Roman" w:eastAsia="Times New Roman" w:cs="Times New Roman"/>
            <w:sz w:val="28"/>
            <w:szCs w:val="28"/>
          </w:rPr>
          <m:t xml:space="preserve"> 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mang giá trị là 0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p>
    <w:p w14:paraId="00000143">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điểm dữ liệu i với thuộc tính r nằm trong danh sách các N thuộc tính nominal của điểm dữ liệu này.</w:t>
      </w:r>
    </w:p>
    <w:p w14:paraId="00000144">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của tâm j với thuộc tính r,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thì nếu giá trị này là 1 số không nguyên thì làm tròn về giá trị của nominal gần nhất.</w:t>
      </w:r>
    </w:p>
    <w:p w14:paraId="2DDF511F">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p>
    <w:p w14:paraId="00000145">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Ví dụ: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[2,1]</m:t>
        </m:r>
      </m:oMath>
      <w:r>
        <w:rPr>
          <w:rFonts w:ascii="Times New Roman" w:hAnsi="Times New Roman" w:eastAsia="Times New Roman" w:cs="Times New Roman"/>
          <w:sz w:val="28"/>
          <w:szCs w:val="28"/>
          <w:rtl w:val="0"/>
        </w:rPr>
        <w:t xml:space="preserve">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[2.4, 3.2]</m:t>
        </m:r>
      </m:oMath>
      <w:r>
        <w:rPr>
          <w:rFonts w:ascii="Times New Roman" w:hAnsi="Times New Roman" w:eastAsia="Times New Roman" w:cs="Times New Roman"/>
          <w:sz w:val="28"/>
          <w:szCs w:val="28"/>
          <w:rtl w:val="0"/>
        </w:rPr>
        <w:t xml:space="preserve"> 2 điểm này có feature tương ứng: </w:t>
      </w:r>
      <w:r>
        <w:rPr>
          <w:rFonts w:hint="default" w:ascii="Times New Roman" w:hAnsi="Times New Roman" w:eastAsia="Times New Roman" w:cs="Times New Roman"/>
          <w:sz w:val="28"/>
          <w:szCs w:val="28"/>
          <w:rtl w:val="0"/>
          <w:lang w:val="en-US"/>
        </w:rPr>
        <w:tab/>
      </w:r>
      <w:r>
        <w:rPr>
          <w:rFonts w:ascii="Times New Roman" w:hAnsi="Times New Roman" w:eastAsia="Times New Roman" w:cs="Times New Roman"/>
          <w:sz w:val="28"/>
          <w:szCs w:val="28"/>
          <w:rtl w:val="0"/>
        </w:rPr>
        <w:t>color, city</w:t>
      </w:r>
    </w:p>
    <w:p w14:paraId="00000146">
      <w:pPr>
        <w:spacing w:line="360" w:lineRule="auto"/>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Làm tròn tâm cụm về số nguyên gần nhất</w:t>
      </w:r>
    </w:p>
    <w:p w14:paraId="00000147">
      <w:pPr>
        <w:spacing w:line="360" w:lineRule="auto"/>
        <w:ind w:left="1440" w:firstLine="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[2,3]</m:t>
        </m:r>
      </m:oMath>
      <w:r>
        <w:rPr>
          <w:rFonts w:ascii="Times New Roman" w:hAnsi="Times New Roman" w:eastAsia="Times New Roman" w:cs="Times New Roman"/>
          <w:sz w:val="28"/>
          <w:szCs w:val="28"/>
          <w:rtl w:val="0"/>
        </w:rPr>
        <w:t xml:space="preserve"> sau đó đem tính khoảng cách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oMath>
    </w:p>
    <w:p w14:paraId="7AFBB67F">
      <w:pPr>
        <w:spacing w:line="360" w:lineRule="auto"/>
        <w:rPr>
          <w:rFonts w:ascii="Times New Roman" w:hAnsi="Times New Roman" w:eastAsia="Times New Roman" w:cs="Times New Roman"/>
          <w:sz w:val="28"/>
          <w:szCs w:val="28"/>
        </w:rPr>
      </w:pPr>
    </w:p>
    <w:p w14:paraId="00000149">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Ordinal</w:t>
      </w:r>
      <w:r>
        <w:rPr>
          <w:rFonts w:ascii="Times New Roman" w:hAnsi="Times New Roman" w:eastAsia="Times New Roman" w:cs="Times New Roman"/>
          <w:sz w:val="28"/>
          <w:szCs w:val="28"/>
          <w:rtl w:val="0"/>
        </w:rPr>
        <w:t>:</w:t>
      </w:r>
    </w:p>
    <w:p w14:paraId="0000014A">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nary>
                    <m:naryPr>
                      <m:chr m:val="∑"/>
                      <m:limLoc m:val="undOvr"/>
                      <m:supHide m:val="1"/>
                      <m:ctrlPr>
                        <w:rPr>
                          <w:rFonts w:ascii="Times New Roman" w:hAnsi="Times New Roman" w:eastAsia="Times New Roman" w:cs="Times New Roman"/>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o ∈ O</m:t>
                      </m:r>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oMath>
      </m:oMathPara>
    </w:p>
    <w:p w14:paraId="0000014B">
      <w:pP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4C">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 là tập hợp các cột ordinal (thuộc tính thứ bậc) của mỗi điểm dữ liệu.</w:t>
      </w:r>
    </w:p>
    <w:p w14:paraId="0000014D">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điểm dữ liệu i tại thuộc tính o, o là 1 cột trong O.</w:t>
      </w:r>
    </w:p>
    <w:p w14:paraId="0000014E">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o(feature o).</w:t>
      </w:r>
    </w:p>
    <w:p w14:paraId="0000014F">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range của thuộc tính ordinal:</w:t>
      </w:r>
    </w:p>
    <w:p w14:paraId="0000015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max(</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)−min(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d>
        </m:oMath>
      </m:oMathPara>
    </w:p>
    <w:p w14:paraId="00000151">
      <w:pPr>
        <w:spacing w:line="360" w:lineRule="auto"/>
        <w:ind w:left="144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Ví dụ: </w:t>
      </w:r>
    </w:p>
    <w:p w14:paraId="00000152">
      <w:pPr>
        <w:spacing w:line="240" w:lineRule="auto"/>
        <w:rPr>
          <w:rFonts w:ascii="Times New Roman" w:hAnsi="Times New Roman" w:eastAsia="Times New Roman" w:cs="Times New Roman"/>
          <w:sz w:val="28"/>
          <w:szCs w:val="28"/>
        </w:rPr>
      </w:pPr>
    </w:p>
    <w:tbl>
      <w:tblPr>
        <w:tblStyle w:val="24"/>
        <w:tblW w:w="6868"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17"/>
        <w:gridCol w:w="1717"/>
        <w:gridCol w:w="1717"/>
        <w:gridCol w:w="1717"/>
      </w:tblGrid>
      <w:tr w14:paraId="46E965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Feature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4">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Min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5">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Max</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Range</w:t>
            </w:r>
          </w:p>
        </w:tc>
      </w:tr>
      <w:tr w14:paraId="067B2E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Education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8">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A">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r>
      <w:tr w14:paraId="66BD1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B">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Satisfaction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C">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E">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w:t>
            </w:r>
          </w:p>
        </w:tc>
      </w:tr>
    </w:tbl>
    <w:p w14:paraId="2E5400B9">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Việc chia cho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cũng giống như 1 cách chuẩn hoá giúp cho dữ liệu cân bằng</w:t>
      </w:r>
    </w:p>
    <w:p w14:paraId="5C482A39">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p>
    <w:p w14:paraId="00000160">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Interval/Numerical</w:t>
      </w:r>
      <w:r>
        <w:rPr>
          <w:rFonts w:ascii="Times New Roman" w:hAnsi="Times New Roman" w:eastAsia="Times New Roman" w:cs="Times New Roman"/>
          <w:sz w:val="28"/>
          <w:szCs w:val="28"/>
          <w:rtl w:val="0"/>
        </w:rPr>
        <w:t>:</w:t>
      </w:r>
    </w:p>
    <w:p w14:paraId="00000161">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s ∈ S</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i/>
                  <w:sz w:val="28"/>
                  <w:szCs w:val="28"/>
                </w:rPr>
              </m:ctrlPr>
            </m:e>
          </m:nary>
        </m:oMath>
      </m:oMathPara>
    </w:p>
    <w:p w14:paraId="00000162">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3">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 tập các cột interval(thuộc tính liên tục).</w:t>
      </w:r>
    </w:p>
    <w:p w14:paraId="00000164">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điểm dữ liệu i tại thuộc tính s, s là 1 thuộc tính trong tập S.</w:t>
      </w:r>
    </w:p>
    <w:p w14:paraId="00000165">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s.</w:t>
      </w:r>
    </w:p>
    <w:p w14:paraId="00000166">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Việc sử dụng khoảng cách Euclidean bình phương để làm cho điểm xa cụm sẽ có khoảng cách tăng rất mạnh giúp phân cụm rõ ràng.</w:t>
      </w:r>
    </w:p>
    <w:p w14:paraId="00000167">
      <w:pPr>
        <w:spacing w:line="360" w:lineRule="auto"/>
        <w:ind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Do sử dụng trọng số nên chúng ta có thể không cần scale dữ liệu.</w:t>
      </w:r>
    </w:p>
    <w:p w14:paraId="52DBA4BF">
      <w:pPr>
        <w:spacing w:line="360" w:lineRule="auto"/>
        <w:ind w:firstLine="720"/>
        <w:rPr>
          <w:rFonts w:ascii="Times New Roman" w:hAnsi="Times New Roman" w:eastAsia="Times New Roman" w:cs="Times New Roman"/>
          <w:sz w:val="28"/>
          <w:szCs w:val="28"/>
          <w:rtl w:val="0"/>
        </w:rPr>
      </w:pPr>
    </w:p>
    <w:p w14:paraId="00000168">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tổng hợp:</w:t>
      </w:r>
    </w:p>
    <w:p w14:paraId="7E204AED">
      <w:pPr>
        <w:spacing w:line="360" w:lineRule="auto"/>
        <w:jc w:val="center"/>
        <w:rPr>
          <w:rFonts w:hAnsi="Times New Roman" w:eastAsia="Times New Roman" w:cs="Times New Roman"/>
          <w:i w:val="0"/>
          <w:sz w:val="28"/>
          <w:szCs w:val="28"/>
        </w:rPr>
      </w:pPr>
      <m:oMathPara>
        <m:oMath>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oMath>
      </m:oMathPara>
    </w:p>
    <w:p w14:paraId="0000016A">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B">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binary</w:t>
      </w:r>
    </w:p>
    <w:p w14:paraId="0000016C">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nominal</w:t>
      </w:r>
    </w:p>
    <w:p w14:paraId="0000016D">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ordinal</w:t>
      </w:r>
    </w:p>
    <w:p w14:paraId="0000016E">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interval/numeric</w:t>
      </w:r>
    </w:p>
    <w:p w14:paraId="0000016F">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binary</w:t>
      </w:r>
    </w:p>
    <w:p w14:paraId="00000170">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nominal</w:t>
      </w:r>
    </w:p>
    <w:p w14:paraId="00000171">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ordinal</w:t>
      </w:r>
    </w:p>
    <w:p w14:paraId="00000172">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interval/numeric</w:t>
      </w:r>
    </w:p>
    <w:p w14:paraId="6C7E0515">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1</w:t>
      </w:r>
    </w:p>
    <w:p w14:paraId="00000174">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trọng số này mang ý nghĩa độ tác động của loại dữ liệu này với đích.</w:t>
      </w:r>
    </w:p>
    <w:p w14:paraId="00000175">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Công thức hàm mục tiêu</w:t>
      </w:r>
    </w:p>
    <w:p w14:paraId="00000178">
      <w:pPr>
        <w:numPr>
          <w:ilvl w:val="0"/>
          <w:numId w:val="0"/>
        </w:numPr>
        <w:spacing w:line="360" w:lineRule="auto"/>
        <w:ind w:firstLine="720" w:firstLineChars="0"/>
        <w:rPr>
          <w:rFonts w:hint="default" w:ascii="Times New Roman" w:hAnsi="Times New Roman" w:eastAsia="Times New Roman" w:cs="Times New Roman"/>
          <w:sz w:val="28"/>
          <w:szCs w:val="28"/>
          <w:lang w:val="en-US"/>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khi sự thay đổi quá nhỏ giữa các lần lặp của hàm mục tiêu</w:t>
      </w:r>
      <w:r>
        <w:rPr>
          <w:rFonts w:hint="default" w:ascii="Times New Roman" w:hAnsi="Times New Roman" w:eastAsia="Times New Roman" w:cs="Times New Roman"/>
          <w:sz w:val="28"/>
          <w:szCs w:val="28"/>
          <w:rtl w:val="0"/>
          <w:lang w:val="en-US"/>
        </w:rPr>
        <w:t xml:space="preserve"> hoặc k</w:t>
      </w:r>
      <w:r>
        <w:rPr>
          <w:rFonts w:ascii="Times New Roman" w:hAnsi="Times New Roman" w:eastAsia="Times New Roman" w:cs="Times New Roman"/>
          <w:sz w:val="28"/>
          <w:szCs w:val="28"/>
          <w:rtl w:val="0"/>
        </w:rPr>
        <w:t>hi U không thay đổi quá nhiều.</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Chỉ cần 1 trong 2 điều kiện trên</w:t>
      </w:r>
      <w:r>
        <w:rPr>
          <w:rFonts w:hint="default" w:ascii="Times New Roman" w:hAnsi="Times New Roman" w:eastAsia="Times New Roman" w:cs="Times New Roman"/>
          <w:sz w:val="28"/>
          <w:szCs w:val="28"/>
          <w:rtl w:val="0"/>
          <w:lang w:val="en-US"/>
        </w:rPr>
        <w:t xml:space="preserve"> thoả mãn.</w:t>
      </w:r>
    </w:p>
    <w:p w14:paraId="00000179">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tâm cụm</w:t>
      </w:r>
    </w:p>
    <w:p w14:paraId="0000017A">
      <w:pPr>
        <w:numPr>
          <w:ilvl w:val="0"/>
          <w:numId w:val="0"/>
        </w:numPr>
        <w:spacing w:after="240"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Cách tính lại tâm cụm giống như của thuật toán FCM</w:t>
      </w:r>
    </w:p>
    <w:p w14:paraId="0000017B">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7C">
      <w:pPr>
        <w:spacing w:before="240" w:after="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7D">
      <w:pPr>
        <w:numPr>
          <w:ilvl w:val="0"/>
          <w:numId w:val="0"/>
        </w:num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7E">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7F">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80">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81">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ma trận thành viên</w:t>
      </w:r>
    </w:p>
    <w:p w14:paraId="00000182">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83">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84">
      <w:pPr>
        <w:numPr>
          <w:ilvl w:val="0"/>
          <w:numId w:val="0"/>
        </w:num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85">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86">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87">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88">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89">
      <w:pPr>
        <w:numPr>
          <w:ilvl w:val="0"/>
          <w:numId w:val="0"/>
        </w:numPr>
        <w:spacing w:line="360" w:lineRule="auto"/>
        <w:ind w:left="720" w:leftChars="0" w:firstLine="720" w:firstLineChars="0"/>
        <w:rPr>
          <w:rFonts w:ascii="Times New Roman" w:hAnsi="Times New Roman" w:eastAsia="Times New Roman" w:cs="Times New Roman"/>
          <w:sz w:val="28"/>
          <w:szCs w:val="28"/>
        </w:rPr>
      </w:pPr>
      <m:oMath>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8A">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Quy trình chạy bài toán</w:t>
      </w:r>
    </w:p>
    <w:p w14:paraId="0000018B">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1: Khởi tạo ngẫu nhiên ma trận thành viên U, c,m</w:t>
      </w:r>
    </w:p>
    <w:p w14:paraId="0000018C">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2: Khởi tạo trọng số theo độ quan trọng hoặc sử dụng cách để tính ra trọng số dựa theo độ ảnh hưởng của dữ liệu</w:t>
      </w:r>
    </w:p>
    <w:p w14:paraId="0000018D">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3: Tính tâm cụm</w:t>
      </w:r>
    </w:p>
    <w:p w14:paraId="0000018E">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4: Tính lại ma trận thành viên</w:t>
      </w:r>
    </w:p>
    <w:p w14:paraId="0000018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5: Lặp lại bước 3 và 4 cho đến khi hội tụ hoặc quá số lần lặp giới hạn cho trước.</w:t>
      </w:r>
    </w:p>
    <w:p w14:paraId="00000190">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lựa chọn trọng số</w:t>
      </w:r>
    </w:p>
    <w:p w14:paraId="00000191">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Để tính được trọng số hợp lý cho từng loại dữ liệu ta sử dụng thêm entropy(feature có entropy cao thì chứa nhiều thông tin nên trọng số cao và ngược lại) cho từng loại dữ liệu:</w:t>
      </w:r>
    </w:p>
    <w:p w14:paraId="680F6C0B">
      <w:pPr>
        <w:numPr>
          <w:ilvl w:val="0"/>
          <w:numId w:val="0"/>
        </w:numPr>
        <w:spacing w:line="360" w:lineRule="auto"/>
        <w:ind w:firstLine="720" w:firstLineChars="0"/>
        <w:rPr>
          <w:rFonts w:ascii="Times New Roman" w:hAnsi="Times New Roman" w:eastAsia="Times New Roman" w:cs="Times New Roman"/>
          <w:sz w:val="28"/>
          <w:szCs w:val="28"/>
          <w:rtl w:val="0"/>
        </w:rPr>
      </w:pPr>
    </w:p>
    <w:p w14:paraId="00000192">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Binary entropy</w:t>
      </w:r>
    </w:p>
    <w:p w14:paraId="00000193">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log(2eπn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m:oMathPara>
    </w:p>
    <w:p w14:paraId="00000194">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5">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m:oMath>
        <m:f>
          <m:fPr>
            <m:ctrlPr>
              <w:rPr>
                <w:rFonts w:ascii="Times New Roman" w:hAnsi="Times New Roman" w:eastAsia="Times New Roman" w:cs="Times New Roman"/>
                <w:sz w:val="28"/>
                <w:szCs w:val="28"/>
              </w:rPr>
            </m:ctrlPr>
          </m:fPr>
          <m:num>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xác suất feature binary này mang giá trị 1</w:t>
      </w:r>
    </w:p>
    <w:p w14:paraId="00000196">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mẫu dữ liệu trong data</w:t>
      </w:r>
    </w:p>
    <w:p w14:paraId="7CCD29AF">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00000197">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Nominal entropy</w:t>
      </w:r>
    </w:p>
    <w:p w14:paraId="00000198">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oMath>
      </m:oMathPara>
    </w:p>
    <w:p w14:paraId="00000199">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A">
      <w:pPr>
        <w:numPr>
          <w:ilvl w:val="0"/>
          <w:numId w:val="0"/>
        </w:numPr>
        <w:spacing w:line="360" w:lineRule="auto"/>
        <w:ind w:left="1440" w:leftChars="0"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là số category của biến nominal(số giá trị khác nhau)</w:t>
      </w:r>
    </w:p>
    <w:p w14:paraId="0000019B">
      <w:pPr>
        <w:numPr>
          <w:ilvl w:val="0"/>
          <w:numId w:val="0"/>
        </w:numPr>
        <w:spacing w:line="360" w:lineRule="auto"/>
        <w:ind w:left="144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9C">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ml:space="preserve">: là xác suất của category i xuất hiện trong feature r của toàn bộ dữ liệu. </w:t>
      </w: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 xml:space="preserve">ó thể thấy tổng các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sẽ bằng 1</w:t>
      </w:r>
    </w:p>
    <w:p w14:paraId="0000019D">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m:oMath>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sẽ bằng 1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cái I này mang ý nghĩa chỉ số lượng nên tổng này sẽ là số lượng category i trong feature r của toàn bộ dữ liệu n.</w:t>
      </w:r>
    </w:p>
    <w:p w14:paraId="031078DB">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0000019E">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Ordinal entropy</w:t>
      </w:r>
    </w:p>
    <w:p w14:paraId="0000019F">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log(</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log</m:t>
              </m:r>
              <m:d>
                <m:dPr>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T</m:t>
                  </m:r>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oMath>
      </m:oMathPara>
    </w:p>
    <w:p w14:paraId="000001A0">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1">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số level của feature ordinal</w:t>
      </w:r>
    </w:p>
    <w:p w14:paraId="000001A2">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tính entropy như tính với nominal và phần đằng sau là hiệu chỉnh thêm do đây là thang đo có thứ tự.</w:t>
      </w:r>
    </w:p>
    <w:p w14:paraId="000001A3">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 là tổ hợp chập j-1 của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oMath>
      <w:r>
        <w:rPr>
          <w:rFonts w:ascii="Times New Roman" w:hAnsi="Times New Roman" w:eastAsia="Times New Roman" w:cs="Times New Roman"/>
          <w:sz w:val="28"/>
          <w:szCs w:val="28"/>
          <w:rtl w:val="0"/>
        </w:rPr>
        <w:t xml:space="preserve"> phần tử</w:t>
      </w:r>
    </w:p>
    <w:p w14:paraId="1B053028">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000001A4">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Interval entropy</w:t>
      </w:r>
    </w:p>
    <w:p w14:paraId="000001A5">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Do dữ liệu này là dữ liệu liên tục có nhiều giá trị khác nhau lên chúng ta sẽ chia dữ liệu thành các khoảng(histogram) và thực hiện tính xác suất cho mỗi khoảng đó trên tổng thể.</w:t>
      </w:r>
    </w:p>
    <w:p w14:paraId="000001A6">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oMath>
      </m:oMathPara>
    </w:p>
    <w:p w14:paraId="000001A7">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8">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là xác suất của loại dữ liệu khoảng i của cột feature s trong toàn bộ dữ liệu.</w:t>
      </w:r>
    </w:p>
    <w:p w14:paraId="000001A9">
      <w:pPr>
        <w:numPr>
          <w:ilvl w:val="0"/>
          <w:numId w:val="0"/>
        </w:numPr>
        <w:spacing w:line="360" w:lineRule="auto"/>
        <w:ind w:left="144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AA">
      <w:pPr>
        <w:numPr>
          <w:ilvl w:val="0"/>
          <w:numId w:val="0"/>
        </w:numPr>
        <w:spacing w:line="360" w:lineRule="auto"/>
        <w:ind w:left="1440" w:leftChars="0"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là số khoảng dữ liệu được chia(ví dụ khi dữ liệu đc chia làm 4 khoảng thì giá trị của </w:t>
      </w: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 4).</w:t>
      </w:r>
    </w:p>
    <w:p w14:paraId="000001AB">
      <w:pPr>
        <w:spacing w:line="360" w:lineRule="auto"/>
        <w:ind w:left="0"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MFCM:</w:t>
      </w:r>
    </w:p>
    <w:p w14:paraId="000001AC">
      <w:pPr>
        <w:spacing w:line="240" w:lineRule="auto"/>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4711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6"/>
                    <a:srcRect/>
                    <a:stretch>
                      <a:fillRect/>
                    </a:stretch>
                  </pic:blipFill>
                  <pic:spPr>
                    <a:xfrm>
                      <a:off x="0" y="0"/>
                      <a:ext cx="5731200" cy="4711700"/>
                    </a:xfrm>
                    <a:prstGeom prst="rect">
                      <a:avLst/>
                    </a:prstGeom>
                  </pic:spPr>
                </pic:pic>
              </a:graphicData>
            </a:graphic>
          </wp:inline>
        </w:drawing>
      </w:r>
    </w:p>
    <w:p w14:paraId="05D2E8A3">
      <w:pPr>
        <w:spacing w:line="360" w:lineRule="auto"/>
        <w:ind w:left="0" w:firstLine="0"/>
        <w:jc w:val="center"/>
        <w:outlineLvl w:val="4"/>
        <w:rPr>
          <w:rFonts w:hint="default" w:ascii="Times New Roman" w:hAnsi="Times New Roman" w:eastAsia="Times New Roman" w:cs="Times New Roman"/>
          <w:b/>
          <w:bCs/>
          <w:sz w:val="28"/>
          <w:szCs w:val="28"/>
          <w:lang w:val="en-US"/>
        </w:rPr>
      </w:pPr>
      <w:bookmarkStart w:id="95" w:name="_Toc14743"/>
      <w:bookmarkStart w:id="96" w:name="_Toc16305"/>
      <w:r>
        <w:rPr>
          <w:rFonts w:hint="default" w:ascii="Times New Roman" w:hAnsi="Times New Roman" w:eastAsia="Times New Roman" w:cs="Times New Roman"/>
          <w:b w:val="0"/>
          <w:bCs w:val="0"/>
          <w:i/>
          <w:iCs/>
          <w:sz w:val="28"/>
          <w:szCs w:val="28"/>
          <w:lang w:val="en-US"/>
        </w:rPr>
        <w:t>Hình 2.9. Mô tả dữ liệu sau thuật toán phân cụm MFCM</w:t>
      </w:r>
      <w:bookmarkEnd w:id="95"/>
      <w:bookmarkEnd w:id="96"/>
    </w:p>
    <w:p w14:paraId="000001AD">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ab/>
      </w:r>
      <w:r>
        <w:rPr>
          <w:rFonts w:ascii="Times New Roman" w:hAnsi="Times New Roman" w:eastAsia="Times New Roman" w:cs="Times New Roman"/>
          <w:sz w:val="28"/>
          <w:szCs w:val="28"/>
          <w:rtl w:val="0"/>
        </w:rPr>
        <w:t>Trong bài toán này sau quá trình thử nghiệm và chạy thử với các giá trị số lượng cụm và tác động của nó đến với kết quả cuối cùng cho thuật toán dự đoán thì lựa chọn được số cụm bằng 4 mang lại tác động tốt nhất cho các thuật toán dự đoán cuối cùng.</w:t>
      </w:r>
    </w:p>
    <w:p w14:paraId="000001A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fetal_health sau khi qua tiền xử lý và cân bằng dữ liệu thì được đưa vào thuật toán MFCM để phân cụm được ma trận thành viên với mỗi điểm dữ liệu là một điểm trong ma trận thành viên đó mỗi điểm này gồm 4 giá trị biểu thị mức độ phụ thuộc của mỗi điểm này về từng cụm.</w:t>
      </w:r>
    </w:p>
    <w:p w14:paraId="000001A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Ghép ma trận membership này vào dữ liệu train ban đầu ta được bộ dữ liệu gồm thêm bốn đặc trưng bổ sung từ thuật toán MFCM.</w:t>
      </w:r>
    </w:p>
    <w:p w14:paraId="000001B0">
      <w:pPr>
        <w:spacing w:line="240" w:lineRule="auto"/>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Pr>
        <w:drawing>
          <wp:inline distT="114300" distB="114300" distL="114300" distR="114300">
            <wp:extent cx="5730875" cy="41021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7"/>
                    <a:srcRect/>
                    <a:stretch>
                      <a:fillRect/>
                    </a:stretch>
                  </pic:blipFill>
                  <pic:spPr>
                    <a:xfrm>
                      <a:off x="0" y="0"/>
                      <a:ext cx="5731200" cy="4102100"/>
                    </a:xfrm>
                    <a:prstGeom prst="rect">
                      <a:avLst/>
                    </a:prstGeom>
                  </pic:spPr>
                </pic:pic>
              </a:graphicData>
            </a:graphic>
          </wp:inline>
        </w:drawing>
      </w:r>
    </w:p>
    <w:p w14:paraId="0FA58B75">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97" w:name="_Toc18578"/>
      <w:bookmarkStart w:id="98" w:name="_Toc9507"/>
      <w:r>
        <w:rPr>
          <w:rFonts w:hint="default" w:ascii="Times New Roman" w:hAnsi="Times New Roman" w:eastAsia="Times New Roman" w:cs="Times New Roman"/>
          <w:i/>
          <w:iCs/>
          <w:sz w:val="28"/>
          <w:szCs w:val="28"/>
          <w:lang w:val="en-US"/>
        </w:rPr>
        <w:t>Hình 2.10. Biểu diễn dữ liệu phân cụm của thuật toán MFCM</w:t>
      </w:r>
      <w:bookmarkEnd w:id="97"/>
      <w:bookmarkEnd w:id="98"/>
    </w:p>
    <w:p w14:paraId="000001B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Biểu đồ thể hiện mật độ phân cụm của các điểm dữ liệu nhìn vào đây ta thấy cũng có rất nhiều điểm phân cụm mờ giữa các cụm dữ liệu.</w:t>
      </w:r>
    </w:p>
    <w:p w14:paraId="000001B2">
      <w:pPr>
        <w:pStyle w:val="4"/>
        <w:rPr>
          <w:rFonts w:ascii="Times New Roman" w:hAnsi="Times New Roman" w:eastAsia="Times New Roman" w:cs="Times New Roman"/>
          <w:b/>
          <w:bCs/>
          <w:sz w:val="28"/>
          <w:szCs w:val="28"/>
        </w:rPr>
      </w:pPr>
      <w:bookmarkStart w:id="99" w:name="_Toc2224"/>
      <w:bookmarkStart w:id="100" w:name="_Toc19779"/>
      <w:bookmarkStart w:id="101" w:name="_Toc14928"/>
      <w:r>
        <w:rPr>
          <w:rtl w:val="0"/>
        </w:rPr>
        <w:t>2.3.4. Thuật toán dự đoán</w:t>
      </w:r>
      <w:bookmarkEnd w:id="99"/>
      <w:bookmarkEnd w:id="100"/>
      <w:bookmarkEnd w:id="101"/>
    </w:p>
    <w:p w14:paraId="000001B3">
      <w:pPr>
        <w:numPr>
          <w:ilvl w:val="0"/>
          <w:numId w:val="5"/>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RandomForest</w:t>
      </w:r>
    </w:p>
    <w:p w14:paraId="000001B4">
      <w:pPr>
        <w:numPr>
          <w:ilvl w:val="0"/>
          <w:numId w:val="0"/>
        </w:num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RandomForest </w:t>
      </w:r>
      <w:r>
        <w:rPr>
          <w:rFonts w:ascii="Times New Roman" w:hAnsi="Times New Roman" w:eastAsia="Times New Roman" w:cs="Times New Roman"/>
          <w:sz w:val="28"/>
          <w:szCs w:val="28"/>
          <w:highlight w:val="white"/>
          <w:rtl w:val="0"/>
        </w:rPr>
        <w:t>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14:paraId="000001B5">
      <w:pPr>
        <w:numPr>
          <w:ilvl w:val="0"/>
          <w:numId w:val="0"/>
        </w:numP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Random forest là một phương pháp thống kê mô hình hóa bằng máy (machine learning statistic) dùng để phục vụ các mục đích phân loại, tính hồi quy và các nhiệm vụ khác bằng cách xây dựng nhiều cây quyết định (Decision tree). Một cây quyết định là một cách đơn giản để biểu diễn một giao thức (Protocol). Nói cách khác cây quyết định biểu diễn một kế hoạch, trả lời câu hỏi phải làm gì trong một hoàn cảnh nhất định. Mỗi Node của cây sẽ là các thuộc tính, và các nhánh là giá trị lựa chọn của thuộc tính đó. Bằng cách đi theo các giá trị thuộc tính trên cây, cây quyết định sẽ cho ta biết giá trị dự đoán.</w:t>
      </w:r>
    </w:p>
    <w:p w14:paraId="000001B6">
      <w:pP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drawing>
          <wp:inline distT="114300" distB="114300" distL="114300" distR="114300">
            <wp:extent cx="5730875" cy="2870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8"/>
                    <a:srcRect/>
                    <a:stretch>
                      <a:fillRect/>
                    </a:stretch>
                  </pic:blipFill>
                  <pic:spPr>
                    <a:xfrm>
                      <a:off x="0" y="0"/>
                      <a:ext cx="5731200" cy="2870200"/>
                    </a:xfrm>
                    <a:prstGeom prst="rect">
                      <a:avLst/>
                    </a:prstGeom>
                  </pic:spPr>
                </pic:pic>
              </a:graphicData>
            </a:graphic>
          </wp:inline>
        </w:drawing>
      </w:r>
    </w:p>
    <w:p w14:paraId="3B3BDC25">
      <w:pPr>
        <w:numPr>
          <w:ilvl w:val="0"/>
          <w:numId w:val="0"/>
        </w:numPr>
        <w:spacing w:after="0" w:afterAutospacing="0" w:line="360" w:lineRule="auto"/>
        <w:jc w:val="center"/>
        <w:outlineLvl w:val="4"/>
        <w:rPr>
          <w:rFonts w:hint="default" w:ascii="Times New Roman" w:hAnsi="Times New Roman" w:eastAsia="Times New Roman" w:cs="Times New Roman"/>
          <w:b w:val="0"/>
          <w:bCs w:val="0"/>
          <w:i/>
          <w:iCs/>
          <w:sz w:val="28"/>
          <w:szCs w:val="28"/>
          <w:highlight w:val="white"/>
          <w:rtl w:val="0"/>
          <w:lang w:val="en-US"/>
        </w:rPr>
      </w:pPr>
      <w:bookmarkStart w:id="102" w:name="_Toc3790"/>
      <w:bookmarkStart w:id="103" w:name="_Toc7992"/>
      <w:r>
        <w:rPr>
          <w:rFonts w:hint="default" w:ascii="Times New Roman" w:hAnsi="Times New Roman" w:eastAsia="Times New Roman" w:cs="Times New Roman"/>
          <w:b w:val="0"/>
          <w:bCs w:val="0"/>
          <w:i/>
          <w:iCs/>
          <w:sz w:val="28"/>
          <w:szCs w:val="28"/>
          <w:highlight w:val="white"/>
          <w:rtl w:val="0"/>
          <w:lang w:val="en-US"/>
        </w:rPr>
        <w:t>Hình 2.11. Thuật toán Random Forest</w:t>
      </w:r>
      <w:bookmarkEnd w:id="102"/>
      <w:bookmarkEnd w:id="103"/>
    </w:p>
    <w:p w14:paraId="000001B8">
      <w:pPr>
        <w:numPr>
          <w:ilvl w:val="0"/>
          <w:numId w:val="0"/>
        </w:numPr>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B9">
      <w:pPr>
        <w:numPr>
          <w:ilvl w:val="0"/>
          <w:numId w:val="0"/>
        </w:numPr>
        <w:shd w:val="clear" w:fill="FFFFFF"/>
        <w:spacing w:before="0" w:beforeAutospacing="0"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Tạo nhiều cây quyết định: Thuật toán tạo ra nhiều cây quyết định, mỗi cây sử dụng một phần dữ liệu ngẫu nhiên. Vì vậy, mỗi cây sẽ hơi khác nhau.</w:t>
      </w:r>
    </w:p>
    <w:p w14:paraId="000001BA">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Chọn các đặc điểm ngẫu nhiên: Khi xây dựng mỗi cây, thuật toán không xem xét tất cả các đặc điểm (cột) cùng một lúc. Nó chọn ngẫu nhiên một vài đặc điểm để quyết định cách phân chia dữ liệu. Điều này giúp các cây khác nhau hơn.</w:t>
      </w:r>
    </w:p>
    <w:p w14:paraId="000001BB">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Mỗi cây đưa ra một dự đoán: Mỗi cây đưa ra câu trả lời hoặc dự đoán riêng dựa trên những gì nó học được từ phần dữ liệu của mình.</w:t>
      </w:r>
    </w:p>
    <w:p w14:paraId="000001BC">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Kết hợp các dự đoán: Đối với phân loại, câu trả lời cuối cùng là hạng mục mà đa số cây quyết định (bỏ phiếu theo đa số).</w:t>
      </w:r>
    </w:p>
    <w:p w14:paraId="000001BD">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Lý do phương pháp này hiệu quả: Việc sử dụng dữ liệu và đặc trưng ngẫu nhiên cho mỗi cây giúp tránh hiện tượng quá khớp (overfitting) và làm cho dự đoán tổng thể chính xác và đáng tin cậy hơn.</w:t>
      </w:r>
    </w:p>
    <w:p w14:paraId="000001BE">
      <w:pPr>
        <w:pBdr>
          <w:top w:val="none" w:color="auto" w:sz="0" w:space="0"/>
          <w:bottom w:val="none" w:color="auto" w:sz="0" w:space="0"/>
          <w:right w:val="none" w:color="auto" w:sz="0" w:space="0"/>
          <w:between w:val="none" w:color="auto" w:sz="0" w:space="0"/>
        </w:pBdr>
        <w:shd w:val="clear" w:fill="FFFFFF"/>
        <w:spacing w:line="360" w:lineRule="auto"/>
        <w:rPr>
          <w:rFonts w:ascii="Times New Roman" w:hAnsi="Times New Roman" w:eastAsia="Times New Roman" w:cs="Times New Roman"/>
          <w:sz w:val="28"/>
          <w:szCs w:val="28"/>
          <w:highlight w:val="white"/>
        </w:rPr>
      </w:pPr>
    </w:p>
    <w:p w14:paraId="000001B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Công thức tổng quát:</w:t>
      </w:r>
    </w:p>
    <w:p w14:paraId="000001C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việc phân tách tại một nút có thể được biểu diễn bằng cách chọn một hàm chỉ thị I, trong đó:</w:t>
      </w:r>
    </w:p>
    <w:p w14:paraId="000001C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I(X≤t) và I(X&gt;t)</m:t>
          </m:r>
        </m:oMath>
      </m:oMathPara>
    </w:p>
    <w:p w14:paraId="000001C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14:paraId="000001C3">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p>
    <w:p w14:paraId="000001C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Hàm mất mát và độ không thuần khiết:</w:t>
      </w:r>
    </w:p>
    <w:p w14:paraId="000001C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Quá trình xây dựng cây quyết định trong Random Forest liên quan đến việc tối ưu hóa một hàm mất mát, thường là giảm thiểu độ không thuần khiết (impurity) của các nút. Đối với bài toán phân loại, độ không thuần khiết thường được đo bằng chỉ số Gini hoặc entropy.</w:t>
      </w:r>
    </w:p>
    <w:p w14:paraId="000001C6">
      <w:pPr>
        <w:numPr>
          <w:ilvl w:val="0"/>
          <w:numId w:val="6"/>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w:t>
      </w:r>
    </w:p>
    <w:p w14:paraId="000001C7">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 là một cách đo lường độ không thuần khiết của một nút. Công thức tính chỉ số Gini cho một nút t là:</w:t>
      </w:r>
    </w:p>
    <w:p w14:paraId="000001C8">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Gini(t)=1−</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oMath>
      </m:oMathPara>
    </w:p>
    <w:p w14:paraId="000001C9">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CA">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xác suất của việc một mẫu thuộc lớp i tại nút t.</w:t>
      </w:r>
    </w:p>
    <w:p w14:paraId="000001CB">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 là tổng số lớp.</w:t>
      </w:r>
    </w:p>
    <w:p w14:paraId="000001CC">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nút thuần khiết (tức là tất cả các mẫu đều thuộc một lớp) sẽ có chỉ số Gini bằng 0.</w:t>
      </w:r>
    </w:p>
    <w:p w14:paraId="000001CD">
      <w:pPr>
        <w:numPr>
          <w:ilvl w:val="0"/>
          <w:numId w:val="6"/>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Entropy</w:t>
      </w:r>
    </w:p>
    <w:p w14:paraId="000001CE">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chỉ số Gini thì Entropy cũng là một thước đo khác về độ không thuần khiết.</w:t>
      </w:r>
    </w:p>
    <w:p w14:paraId="000001CF">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Entropy(t)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log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oMath>
      </m:oMathPara>
    </w:p>
    <w:p w14:paraId="000001D0">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Gini thì khi Entropy mang giá trị 0 là một nút thuần khiết.</w:t>
      </w:r>
    </w:p>
    <w:p w14:paraId="000001D1">
      <w:pPr>
        <w:numPr>
          <w:ilvl w:val="0"/>
          <w:numId w:val="6"/>
        </w:numPr>
        <w:pBdr>
          <w:top w:val="none" w:color="auto" w:sz="0" w:space="0"/>
          <w:bottom w:val="none" w:color="auto" w:sz="0" w:space="0"/>
          <w:right w:val="none" w:color="auto" w:sz="0" w:space="0"/>
          <w:between w:val="none" w:color="auto" w:sz="0" w:space="0"/>
        </w:pBdr>
        <w:shd w:val="clear" w:fill="FFFFFF"/>
        <w:spacing w:before="240" w:after="4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Giảm độ không thuần khiết (Information Gain)</w:t>
      </w:r>
    </w:p>
    <w:p w14:paraId="000001D2">
      <w:pPr>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đặc trưng được chọn để phân tách tại một nút, mục tiêu là làm giảm độ không thuần khiết của các nút con so với nút cha. Sự giảm này, được gọi là Information Gain (đối với entropy) hoặc Gini Gain (đối với chỉ số Gini), được tính như sau:</w:t>
      </w:r>
    </w:p>
    <w:p w14:paraId="000001D3">
      <w:pPr>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 xml:space="preserve">Information Gain = Impurity(t) − </m:t>
          </m:r>
          <m:nary>
            <m:naryPr>
              <m:chr m:val="∑"/>
              <m:limLoc m:val="undOvr"/>
              <m:supHide m:val="1"/>
              <m:ctrlPr>
                <w:rPr>
                  <w:rFonts w:ascii="Times New Roman" w:hAnsi="Times New Roman" w:eastAsia="Times New Roman" w:cs="Times New Roman"/>
                  <w:i/>
                  <w:sz w:val="28"/>
                  <w:szCs w:val="28"/>
                  <w:highlight w:val="white"/>
                </w:rPr>
              </m:ctrlPr>
            </m:naryPr>
            <m:sub>
              <m:r>
                <m:rPr>
                  <m:nor/>
                  <m:sty m:val="p"/>
                </m:rPr>
                <w:rPr>
                  <w:rFonts w:hint="default" w:ascii="Times New Roman" w:hAnsi="Times New Roman" w:eastAsia="SimSun" w:cs="Times New Roman"/>
                  <w:b w:val="0"/>
                  <w:i w:val="0"/>
                  <w:iCs w:val="0"/>
                  <w:color w:val="000000"/>
                  <w:sz w:val="28"/>
                  <w:szCs w:val="28"/>
                  <w:u w:val="none"/>
                  <w:shd w:val="clear" w:fill="FFFFFF"/>
                  <w:vertAlign w:val="baseline"/>
                </w:rPr>
                <m:t>k</m:t>
              </m:r>
              <m:r>
                <m:rPr>
                  <m:nor/>
                  <m:sty m:val="p"/>
                </m:rPr>
                <w:rPr>
                  <w:rFonts w:ascii="Cambria Math" w:hAnsi="Cambria Math" w:cs="Times New Roman"/>
                  <w:b w:val="0"/>
                  <w:i w:val="0"/>
                  <w:iCs w:val="0"/>
                  <w:color w:val="000000"/>
                  <w:sz w:val="28"/>
                  <w:szCs w:val="28"/>
                  <w:u w:val="none"/>
                  <w:shd w:val="clear" w:fill="FFFFFF"/>
                  <w:vertAlign w:val="baseline"/>
                </w:rPr>
                <m:t>∈</m:t>
              </m:r>
              <m:r>
                <m:rPr>
                  <m:nor/>
                  <m:sty m:val="p"/>
                </m:rPr>
                <w:rPr>
                  <w:rFonts w:hint="default" w:ascii="Times New Roman" w:hAnsi="Times New Roman" w:eastAsia="SimSun" w:cs="Times New Roman"/>
                  <w:b w:val="0"/>
                  <w:i w:val="0"/>
                  <w:iCs w:val="0"/>
                  <w:color w:val="000000"/>
                  <w:sz w:val="28"/>
                  <w:szCs w:val="28"/>
                  <w:u w:val="none"/>
                  <w:shd w:val="clear" w:fill="FFFFFF"/>
                  <w:vertAlign w:val="baseline"/>
                </w:rPr>
                <m:t>{left, right}</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f>
                <m:fPr>
                  <m:ctrlPr>
                    <w:rPr>
                      <w:rFonts w:ascii="Times New Roman" w:hAnsi="Times New Roman" w:eastAsia="Times New Roman" w:cs="Times New Roman"/>
                      <w:sz w:val="28"/>
                      <w:szCs w:val="28"/>
                      <w:highlight w:val="white"/>
                    </w:rPr>
                  </m:ctrlPr>
                </m:fPr>
                <m:num>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oMath>
      </m:oMathPara>
    </w:p>
    <w:p w14:paraId="000001D4">
      <w:pPr>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D5">
      <w:pPr>
        <w:spacing w:line="360" w:lineRule="auto"/>
        <w:ind w:left="720" w:leftChars="0"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Impurity(t)</m:t>
        </m:r>
      </m:oMath>
      <w:r>
        <w:rPr>
          <w:rFonts w:ascii="Times New Roman" w:hAnsi="Times New Roman" w:eastAsia="Times New Roman" w:cs="Times New Roman"/>
          <w:sz w:val="28"/>
          <w:szCs w:val="28"/>
          <w:highlight w:val="white"/>
          <w:rtl w:val="0"/>
        </w:rPr>
        <w:t xml:space="preserve"> là độ không thuần khiết tại nút cha.</w:t>
      </w:r>
    </w:p>
    <w:p w14:paraId="000001D6">
      <w:pPr>
        <w:spacing w:line="360" w:lineRule="auto"/>
        <w:ind w:left="720" w:leftChars="0"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độ không thuần khiết tại các nút con sau khi phân tách.</w:t>
      </w:r>
    </w:p>
    <w:p w14:paraId="000001D7">
      <w:pPr>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N là số lượng mẫu tại nút cha và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số lượng mẫu tại nút con k.</w:t>
      </w:r>
    </w:p>
    <w:p w14:paraId="000001D8">
      <w:pPr>
        <w:ind w:left="720" w:firstLine="0"/>
        <w:rPr>
          <w:rFonts w:ascii="Times New Roman" w:hAnsi="Times New Roman" w:eastAsia="Times New Roman" w:cs="Times New Roman"/>
          <w:sz w:val="28"/>
          <w:szCs w:val="28"/>
          <w:highlight w:val="white"/>
        </w:rPr>
      </w:pPr>
    </w:p>
    <w:p w14:paraId="000001D9">
      <w:pPr>
        <w:numPr>
          <w:ilvl w:val="0"/>
          <w:numId w:val="0"/>
        </w:numPr>
        <w:pBdr>
          <w:top w:val="none" w:color="auto" w:sz="0" w:space="0"/>
          <w:bottom w:val="none" w:color="auto" w:sz="0" w:space="0"/>
          <w:right w:val="none" w:color="auto" w:sz="0" w:space="0"/>
          <w:between w:val="none" w:color="auto" w:sz="0" w:space="0"/>
        </w:pBdr>
        <w:shd w:val="clear" w:fill="FFFFFF"/>
        <w:spacing w:after="360"/>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đặc điểm chính của RandomForest:</w:t>
      </w:r>
    </w:p>
    <w:p w14:paraId="000001DA">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3419475" cy="24955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19"/>
                    <a:srcRect/>
                    <a:stretch>
                      <a:fillRect/>
                    </a:stretch>
                  </pic:blipFill>
                  <pic:spPr>
                    <a:xfrm>
                      <a:off x="0" y="0"/>
                      <a:ext cx="3419475" cy="2495550"/>
                    </a:xfrm>
                    <a:prstGeom prst="rect">
                      <a:avLst/>
                    </a:prstGeom>
                  </pic:spPr>
                </pic:pic>
              </a:graphicData>
            </a:graphic>
          </wp:inline>
        </w:drawing>
      </w:r>
    </w:p>
    <w:p w14:paraId="1A301594">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ind w:firstLine="720" w:firstLineChars="0"/>
        <w:jc w:val="center"/>
        <w:outlineLvl w:val="4"/>
        <w:rPr>
          <w:rFonts w:hint="default" w:ascii="Times New Roman" w:hAnsi="Times New Roman" w:eastAsia="Times New Roman" w:cs="Times New Roman"/>
          <w:i/>
          <w:iCs/>
          <w:sz w:val="28"/>
          <w:szCs w:val="28"/>
          <w:highlight w:val="white"/>
          <w:rtl w:val="0"/>
          <w:lang w:val="en-US"/>
        </w:rPr>
      </w:pPr>
      <w:bookmarkStart w:id="104" w:name="_Toc16269"/>
      <w:bookmarkStart w:id="105" w:name="_Toc32439"/>
      <w:r>
        <w:rPr>
          <w:rFonts w:hint="default" w:ascii="Times New Roman" w:hAnsi="Times New Roman" w:eastAsia="Times New Roman" w:cs="Times New Roman"/>
          <w:i/>
          <w:iCs/>
          <w:sz w:val="28"/>
          <w:szCs w:val="28"/>
          <w:highlight w:val="white"/>
          <w:rtl w:val="0"/>
          <w:lang w:val="en-US"/>
        </w:rPr>
        <w:t>Hình 2.12. Đặc điểm của Random Forest</w:t>
      </w:r>
      <w:bookmarkEnd w:id="104"/>
      <w:bookmarkEnd w:id="105"/>
    </w:p>
    <w:p w14:paraId="000001DB">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Xử lý dữ liệu thiếu: Chương trình vẫn hoạt động được ngay cả khi thiếu một số dữ liệu, vì vậy bạn không nhất thiết phải tự điền vào các chỗ trống.</w:t>
      </w:r>
    </w:p>
    <w:p w14:paraId="000001DC">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Hiển thị tầm quan trọng của các đặc trưng: Chức năng này cho bạn biết các đặc trưng (cột) nào hữu ích nhất để đưa ra dự đoán, giúp bạn hiểu dữ liệu của mình tốt hơn.</w:t>
      </w:r>
    </w:p>
    <w:p w14:paraId="000001DD">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Hoạt động hiệu quả với dữ liệu lớn và phức tạp: Nó có thể xử lý các tập dữ liệu lớn với nhiều thuộc tính mà không làm chậm quá trình hoặc giảm độ chính xác.</w:t>
      </w:r>
    </w:p>
    <w:p w14:paraId="000001DE">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Được sử dụng cho nhiều nhiệm vụ khác nhau: Bạn có thể sử dụng nó cho cả phân loại (như dự đoán loại hoặc nhãn) và hồi quy (như dự đoán số hoặc khối lượng).</w:t>
      </w:r>
    </w:p>
    <w:p w14:paraId="000001DF">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p>
    <w:p w14:paraId="000001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Ưu điểm:</w:t>
      </w:r>
    </w:p>
    <w:p w14:paraId="000001E1">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cung cấp các dự đoán rất chính xác ngay cả với tập dữ liệu lớn.</w:t>
      </w:r>
    </w:p>
    <w:p w14:paraId="000001E2">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có thể xử lý tốt dữ liệu thiếu mà không ảnh hưởng đến độ chính xác.</w:t>
      </w:r>
    </w:p>
    <w:p w14:paraId="000001E3">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Nó không yêu cầu chuẩn hóa hay tiêu chuẩn hóa dữ liệu.</w:t>
      </w:r>
    </w:p>
    <w:p w14:paraId="000001E4">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Khi kết hợp nhiều cây quyết định, chúng ta sẽ giảm thiểu nguy cơ quá khớp (overfitting) của mô hình.</w:t>
      </w:r>
    </w:p>
    <w:p w14:paraId="000001E5">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p>
    <w:p w14:paraId="000001E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Hạn chế:</w:t>
      </w:r>
    </w:p>
    <w:p w14:paraId="000001E7">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Việc này có thể tốn nhiều tài nguyên tính toán, đặc biệt là với số lượng cây lớn.</w:t>
      </w:r>
    </w:p>
    <w:p w14:paraId="000001E8">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Việc giải thích mô hình này khó hơn so với các mô hình đơn giản hơn như cây quyết định.</w:t>
      </w:r>
    </w:p>
    <w:p w14:paraId="000001E9">
      <w:pPr>
        <w:rPr>
          <w:rFonts w:ascii="Times New Roman" w:hAnsi="Times New Roman" w:eastAsia="Times New Roman" w:cs="Times New Roman"/>
          <w:sz w:val="28"/>
          <w:szCs w:val="28"/>
          <w:highlight w:val="white"/>
        </w:rPr>
      </w:pPr>
    </w:p>
    <w:p w14:paraId="000001EA">
      <w:pPr>
        <w:numPr>
          <w:ilvl w:val="0"/>
          <w:numId w:val="5"/>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XGBoost</w:t>
      </w:r>
    </w:p>
    <w:p w14:paraId="000001EB">
      <w:pPr>
        <w:spacing w:line="360" w:lineRule="auto"/>
        <w:jc w:val="center"/>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FF0000"/>
          <w:sz w:val="28"/>
          <w:szCs w:val="28"/>
        </w:rPr>
        <w:drawing>
          <wp:inline distT="114300" distB="114300" distL="114300" distR="114300">
            <wp:extent cx="5730875" cy="28702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0"/>
                    <a:srcRect/>
                    <a:stretch>
                      <a:fillRect/>
                    </a:stretch>
                  </pic:blipFill>
                  <pic:spPr>
                    <a:xfrm>
                      <a:off x="0" y="0"/>
                      <a:ext cx="5731200" cy="2870200"/>
                    </a:xfrm>
                    <a:prstGeom prst="rect">
                      <a:avLst/>
                    </a:prstGeom>
                  </pic:spPr>
                </pic:pic>
              </a:graphicData>
            </a:graphic>
          </wp:inline>
        </w:drawing>
      </w:r>
    </w:p>
    <w:p w14:paraId="3EE8F205">
      <w:pPr>
        <w:spacing w:line="360" w:lineRule="auto"/>
        <w:jc w:val="center"/>
        <w:outlineLvl w:val="4"/>
        <w:rPr>
          <w:rFonts w:hint="default" w:ascii="Times New Roman" w:hAnsi="Times New Roman" w:eastAsia="Times New Roman" w:cs="Times New Roman"/>
          <w:b w:val="0"/>
          <w:bCs w:val="0"/>
          <w:i/>
          <w:iCs/>
          <w:color w:val="auto"/>
          <w:sz w:val="28"/>
          <w:szCs w:val="28"/>
          <w:lang w:val="en-US"/>
        </w:rPr>
      </w:pPr>
      <w:bookmarkStart w:id="106" w:name="_Toc14610"/>
      <w:bookmarkStart w:id="107" w:name="_Toc30575"/>
      <w:r>
        <w:rPr>
          <w:rFonts w:hint="default" w:ascii="Times New Roman" w:hAnsi="Times New Roman" w:eastAsia="Times New Roman" w:cs="Times New Roman"/>
          <w:b w:val="0"/>
          <w:bCs w:val="0"/>
          <w:i/>
          <w:iCs/>
          <w:color w:val="auto"/>
          <w:sz w:val="28"/>
          <w:szCs w:val="28"/>
          <w:lang w:val="en-US"/>
        </w:rPr>
        <w:t>Hình 2.13. Thuật toán XGBoost</w:t>
      </w:r>
      <w:bookmarkEnd w:id="106"/>
      <w:bookmarkEnd w:id="107"/>
    </w:p>
    <w:p w14:paraId="000001E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mô hình truyền thống như Decision Tree và Random Forest dễ hiểu nhưng có thể thiếu độ chính xác trên dữ liệu phức tạp. XGBoost (eXtreme Gradient Boosting) là một thuật toán tăng cường độ dốc được tối ưu hóa , kết hợp nhiều mô hình yếu thành một mô hình mạnh hơn, hiệu suất cao hơn.</w:t>
      </w:r>
    </w:p>
    <w:p w14:paraId="000001ED">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sử dụng cây quyết định làm cơ sở học tập, xây dựng chúng theo trình tự sao cho mỗi cây sửa lỗi từ cây trước đó và phương pháp này được gọi là boosting.</w:t>
      </w:r>
    </w:p>
    <w:p w14:paraId="000001EE">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tích hợp khả năng xử lý song song giúp huấn luyện nhanh hơn trên các tập dữ liệu lớn và cho phép tùy chỉnh tham số để tối ưu hóa hiệu năng cho các bài toán cụ thể.</w:t>
      </w:r>
    </w:p>
    <w:p w14:paraId="0EE9663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left="360" w:leftChars="0"/>
        <w:rPr>
          <w:rFonts w:ascii="Times New Roman" w:hAnsi="Times New Roman" w:eastAsia="Times New Roman" w:cs="Times New Roman"/>
          <w:sz w:val="28"/>
          <w:szCs w:val="28"/>
        </w:rPr>
      </w:pPr>
    </w:p>
    <w:p w14:paraId="000001E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Cách hoạt động của XGBoost</w:t>
      </w:r>
    </w:p>
    <w:p w14:paraId="000001F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 xây dựng các cây quyết định</w:t>
      </w:r>
      <w:r>
        <w:rPr>
          <w:rFonts w:ascii="Times New Roman" w:hAnsi="Times New Roman" w:eastAsia="Times New Roman" w:cs="Times New Roman"/>
          <w:sz w:val="28"/>
          <w:szCs w:val="28"/>
          <w:highlight w:val="white"/>
          <w:rtl w:val="0"/>
        </w:rPr>
        <w:t xml:space="preserve"> theo trình tự, mỗi cây cố gắng sửa chữa những sai lầm mà cây trước đó mắc phải. Quá trình này có thể được chia nhỏ như sau:</w:t>
      </w:r>
    </w:p>
    <w:p w14:paraId="000001F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Bắt đầu với một mô hình cơ bản : Cây quyết định của mô hình đầu tiên được huấn luyện trên dữ liệu. Trong các bài toán hồi quy, mô hình cơ bản này chỉ đơn giản là dự đoán giá trị trung bình của biến mục tiêu.</w:t>
      </w:r>
    </w:p>
    <w:p w14:paraId="000001F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Tính toán sai số : Sau khi huấn luyện cây quyết định đầu tiên, sai số giữa giá trị dự đoán và giá trị thực tế sẽ được tính toán.</w:t>
      </w:r>
    </w:p>
    <w:p w14:paraId="000001F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Huấn luyện cây tiếp theo : Cây tiếp theo được huấn luyện dựa trên các lỗi của cây trước đó. Bước này nhằm mục đích sửa chữa các lỗi mà cây đầu tiên đã mắc phải.</w:t>
      </w:r>
    </w:p>
    <w:p w14:paraId="000001F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Lặp lại quy trình : Quy trình này tiếp tục với mỗi cây mới, cố gắng sửa chữa các lỗi của các cây trước đó cho đến khi đạt được tiêu chí dừng.</w:t>
      </w:r>
    </w:p>
    <w:p w14:paraId="000001F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B5: Kết hợp các dự đoán : Dự đoán cuối cùng là tổng của các dự đoán từ tất cả các cây quyết định.</w:t>
      </w:r>
    </w:p>
    <w:p w14:paraId="000001F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Cơ chế hoạt động của XGBoost được mô tả theo quy trình sau: đầu tiên huấn luyện một cây quyết định ban đầu; sau đó tính sai số giữa giá trị dự đoán và giá trị thực; tiếp theo huấn luyện cây mới để học phần sai số đó; quá trình này lặp lại nhiều lần cho đến khi đạt điều kiện dừng; cuối cùng cộng đóng góp của tất cả các cây để tạo ra dự đoán cuối cùng. Với bài toán hồi quy, mô hình ban đầu có thể bắt đầu bằng việc dự đoán giá trị trung bình của biến mục tiêu.</w:t>
      </w:r>
    </w:p>
    <w:p w14:paraId="000001F8">
      <w:pPr>
        <w:numPr>
          <w:ilvl w:val="0"/>
          <w:numId w:val="10"/>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Biểu diễn toán học cơ bản cho thuật toán:</w:t>
      </w:r>
    </w:p>
    <w:p w14:paraId="000001F9">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oMath>
      </m:oMathPara>
    </w:p>
    <w:p w14:paraId="000001FA">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FB">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giá trị dự đoán cuối cùng của mẫu thứ i</w:t>
      </w:r>
    </w:p>
    <w:p w14:paraId="000001FC">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đầu ra của cây thứ k</w:t>
      </w:r>
    </w:p>
    <w:p w14:paraId="000001FD">
      <w:pPr>
        <w:numPr>
          <w:ilvl w:val="0"/>
          <w:numId w:val="11"/>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Hàm mục tiêu của XGBoost</w:t>
      </w:r>
    </w:p>
    <w:p w14:paraId="000001FE">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M=</m:t>
          </m:r>
          <m:nary>
            <m:naryPr>
              <m:chr m:val="∑"/>
              <m:limLoc m:val="undOvr"/>
              <m:supHide m:val="1"/>
              <m:ctrlPr>
                <w:rPr>
                  <w:rFonts w:ascii="Times New Roman" w:hAnsi="Times New Roman" w:eastAsia="Times New Roman" w:cs="Times New Roman"/>
                  <w:i/>
                  <w:sz w:val="28"/>
                  <w:szCs w:val="28"/>
                  <w:highlight w:val="white"/>
                </w:rPr>
              </m:ctrlPr>
            </m:naryPr>
            <m:sub>
              <m:r>
                <m:rPr>
                  <m:nor/>
                </m:rPr>
                <w:rPr>
                  <w:rFonts w:hint="default" w:ascii="Times New Roman" w:hAnsi="Times New Roman" w:eastAsia="Times New Roman" w:cs="Times New Roman"/>
                  <w:i/>
                  <w:sz w:val="28"/>
                  <w:szCs w:val="28"/>
                  <w:highlight w:val="white"/>
                  <w:lang w:val="en-US"/>
                </w:rPr>
                <m:t>i</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r>
            <m:rPr/>
            <w:rPr>
              <w:rFonts w:ascii="Times New Roman" w:hAnsi="Times New Roman" w:eastAsia="Times New Roman" w:cs="Times New Roman"/>
              <w:sz w:val="28"/>
              <w:szCs w:val="28"/>
              <w:highlight w:val="white"/>
            </w:rPr>
            <m:t xml:space="preserve">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r>
                <m:rPr/>
                <w:rPr>
                  <w:rFonts w:ascii="Times New Roman" w:hAnsi="Times New Roman" w:eastAsia="Times New Roman" w:cs="Times New Roman"/>
                  <w:sz w:val="28"/>
                  <w:szCs w:val="28"/>
                  <w:highlight w:val="white"/>
                </w:rPr>
                <m:t>Ω</m:t>
              </m:r>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nary>
        </m:oMath>
      </m:oMathPara>
    </w:p>
    <w:p w14:paraId="000001FF">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0">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hàm mất mát giữa giá trị thực tế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và giá trị dự đoán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p>
    <w:p w14:paraId="00000201">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e>
        </m:d>
      </m:oMath>
      <w:r>
        <w:rPr>
          <w:rFonts w:ascii="Times New Roman" w:hAnsi="Times New Roman" w:eastAsia="Times New Roman" w:cs="Times New Roman"/>
          <w:sz w:val="28"/>
          <w:szCs w:val="28"/>
          <w:highlight w:val="white"/>
          <w:rtl w:val="0"/>
        </w:rPr>
        <w:t>: thành phần điều chuẩn của cây thứ k</w:t>
      </w:r>
    </w:p>
    <w:p w14:paraId="00000202">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 số lượng mẫu dữ liệu</w:t>
      </w:r>
    </w:p>
    <w:p w14:paraId="00000203">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 số lượng cây trong mô hình</w:t>
      </w:r>
    </w:p>
    <w:p w14:paraId="00000204">
      <w:pPr>
        <w:numPr>
          <w:ilvl w:val="0"/>
          <w:numId w:val="12"/>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Cập nhật qua từng vòng</w:t>
      </w:r>
    </w:p>
    <w:p w14:paraId="00000205">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i/>
                  <w:sz w:val="28"/>
                  <w:szCs w:val="28"/>
                  <w:highlight w:val="white"/>
                </w:rPr>
              </m:ctrlPr>
            </m:sSubPr>
            <m:e>
              <m:r>
                <m:rPr>
                  <m:nor/>
                </m:rPr>
                <w:rPr>
                  <w:rFonts w:hint="default" w:ascii="Times New Roman" w:hAnsi="Times New Roman" w:eastAsia="Times New Roman" w:cs="Times New Roman"/>
                  <w:i/>
                  <w:sz w:val="28"/>
                  <w:szCs w:val="28"/>
                  <w:highlight w:val="white"/>
                  <w:lang w:val="en-US"/>
                </w:rPr>
                <m:t>f</m:t>
              </m:r>
              <m:ctrlPr>
                <w:rPr>
                  <w:rFonts w:ascii="Times New Roman" w:hAnsi="Times New Roman" w:eastAsia="Times New Roman" w:cs="Times New Roman"/>
                  <w:i/>
                  <w:sz w:val="28"/>
                  <w:szCs w:val="28"/>
                  <w:highlight w:val="white"/>
                </w:rPr>
              </m:ctrlPr>
            </m:e>
            <m:sub>
              <m:r>
                <m:rPr>
                  <m:nor/>
                </m:rPr>
                <w:rPr>
                  <w:rFonts w:hint="default" w:ascii="Times New Roman" w:hAnsi="Times New Roman" w:eastAsia="Times New Roman" w:cs="Times New Roman"/>
                  <w:i/>
                  <w:sz w:val="28"/>
                  <w:szCs w:val="28"/>
                  <w:highlight w:val="white"/>
                  <w:lang w:val="en-US"/>
                </w:rPr>
                <m:t>t</m:t>
              </m:r>
              <m:ctrlPr>
                <w:rPr>
                  <w:rFonts w:ascii="Times New Roman" w:hAnsi="Times New Roman" w:eastAsia="Times New Roman" w:cs="Times New Roman"/>
                  <w:i/>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m:oMathPara>
    </w:p>
    <w:p w14:paraId="00000206">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sau vòng lặp thứ t</w:t>
      </w:r>
    </w:p>
    <w:p w14:paraId="0000020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ở vòng lặp trước đó</w:t>
      </w:r>
    </w:p>
    <w:p w14:paraId="00000208">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up>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cây quyết định được thêm vào ở vòng lặp thứ t</w:t>
      </w:r>
    </w:p>
    <w:p w14:paraId="00000209">
      <w:pPr>
        <w:numPr>
          <w:ilvl w:val="0"/>
          <w:numId w:val="13"/>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Regularization trong XGBoost</w:t>
      </w:r>
    </w:p>
    <w:p w14:paraId="0000020A">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Sub>
            </m:e>
          </m:d>
          <m:r>
            <m:rPr/>
            <w:rPr>
              <w:rFonts w:ascii="Times New Roman" w:hAnsi="Times New Roman" w:eastAsia="Times New Roman" w:cs="Times New Roman"/>
              <w:sz w:val="28"/>
              <w:szCs w:val="28"/>
              <w:highlight w:val="white"/>
            </w:rPr>
            <m:t xml:space="preserve">= γT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λ</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j=1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oMath>
      </m:oMathPara>
    </w:p>
    <w:p w14:paraId="0000020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C">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 số lượng lá của cây</w:t>
      </w:r>
    </w:p>
    <w:p w14:paraId="0000020D">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trọng số của lá thứ j</w:t>
      </w:r>
    </w:p>
    <w:p w14:paraId="0000020E">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0000020F">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tl w:val="0"/>
        </w:rPr>
      </w:pPr>
      <m:oMath>
        <m:r>
          <m:rPr/>
          <m:t>λ</m:t>
        </m:r>
      </m:oMath>
      <w:r>
        <w:rPr>
          <w:rFonts w:ascii="Times New Roman" w:hAnsi="Times New Roman" w:eastAsia="Times New Roman" w:cs="Times New Roman"/>
          <w:sz w:val="28"/>
          <w:szCs w:val="28"/>
          <w:highlight w:val="white"/>
          <w:rtl w:val="0"/>
        </w:rPr>
        <w:t>: tham số điều chuẩn L2, dùng để phạt trọng số của các lá</w:t>
      </w:r>
    </w:p>
    <w:p w14:paraId="38D85B4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tl w:val="0"/>
        </w:rPr>
      </w:pPr>
    </w:p>
    <w:p w14:paraId="00000210">
      <w:pPr>
        <w:numPr>
          <w:ilvl w:val="0"/>
          <w:numId w:val="14"/>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Cách chọn điểm tách</w:t>
      </w:r>
    </w:p>
    <w:p w14:paraId="0000021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Khi xây dựng cây quyết định, XGBoost cần xác định điểm tách tốt nhất tại mỗi nút. Thuật toán sẽ tính toán </w:t>
      </w:r>
      <w:r>
        <w:rPr>
          <w:rFonts w:ascii="Times New Roman" w:hAnsi="Times New Roman" w:eastAsia="Times New Roman" w:cs="Times New Roman"/>
          <w:b w:val="0"/>
          <w:bCs w:val="0"/>
          <w:sz w:val="28"/>
          <w:szCs w:val="28"/>
          <w:highlight w:val="white"/>
          <w:rtl w:val="0"/>
        </w:rPr>
        <w:t>Information Gain</w:t>
      </w:r>
      <w:r>
        <w:rPr>
          <w:rFonts w:ascii="Times New Roman" w:hAnsi="Times New Roman" w:eastAsia="Times New Roman" w:cs="Times New Roman"/>
          <w:sz w:val="28"/>
          <w:szCs w:val="28"/>
          <w:highlight w:val="white"/>
          <w:rtl w:val="0"/>
        </w:rPr>
        <w:t xml:space="preserve"> cho các điểm tách có thể xảy ra, sau đó chọn điểm tách có giá trị Gain lớn nhất.</w:t>
      </w:r>
    </w:p>
    <w:p w14:paraId="00000212">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Gain:</w:t>
      </w:r>
    </w:p>
    <w:p w14:paraId="00000213">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 xml:space="preserve">Gain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d>
            <m:dPr>
              <m:begChr m:val="["/>
              <m:endChr m:val="]"/>
              <m:ctrlPr>
                <w:rPr>
                  <w:rFonts w:ascii="Times New Roman" w:hAnsi="Times New Roman" w:eastAsia="Times New Roman" w:cs="Times New Roman"/>
                  <w:sz w:val="28"/>
                  <w:szCs w:val="28"/>
                  <w:highlight w:val="white"/>
                </w:rPr>
              </m:ctrlPr>
            </m:dPr>
            <m:e>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m:nor/>
                          <m:sty m:val="p"/>
                        </m:rPr>
                        <w:rPr>
                          <w:rFonts w:hint="default" w:ascii="Times New Roman" w:hAnsi="Times New Roman" w:eastAsia="Times New Roman" w:cs="Times New Roman"/>
                          <w:b w:val="0"/>
                          <w:i w:val="0"/>
                          <w:sz w:val="28"/>
                          <w:szCs w:val="28"/>
                          <w:highlight w:val="white"/>
                          <w:lang w:val="en-US"/>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d>
          <m:r>
            <m:rPr/>
            <w:rPr>
              <w:rFonts w:ascii="Times New Roman" w:hAnsi="Times New Roman" w:eastAsia="Times New Roman" w:cs="Times New Roman"/>
              <w:sz w:val="28"/>
              <w:szCs w:val="28"/>
              <w:highlight w:val="white"/>
            </w:rPr>
            <m:t>−γ</m:t>
          </m:r>
        </m:oMath>
      </m:oMathPara>
    </w:p>
    <w:p w14:paraId="00000214">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15">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trái</w:t>
      </w:r>
    </w:p>
    <w:p w14:paraId="00000216">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phải</w:t>
      </w:r>
    </w:p>
    <w:p w14:paraId="0000021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trái</w:t>
      </w:r>
    </w:p>
    <w:p w14:paraId="00000218">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phải</w:t>
      </w:r>
    </w:p>
    <w:p w14:paraId="00000219">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m:t>λ</m:t>
        </m:r>
      </m:oMath>
      <w:r>
        <w:rPr>
          <w:rFonts w:ascii="Times New Roman" w:hAnsi="Times New Roman" w:eastAsia="Times New Roman" w:cs="Times New Roman"/>
          <w:sz w:val="28"/>
          <w:szCs w:val="28"/>
          <w:highlight w:val="white"/>
          <w:rtl w:val="0"/>
        </w:rPr>
        <w:t>: tham số điều chuẩn L2</w:t>
      </w:r>
    </w:p>
    <w:p w14:paraId="0000021A">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color w:val="FF0000"/>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0000021B">
      <w:pPr>
        <w:numPr>
          <w:ilvl w:val="0"/>
          <w:numId w:val="15"/>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Khả năng xử lý dữ liệu thiếu </w:t>
      </w:r>
    </w:p>
    <w:p w14:paraId="0000021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xử lý các giá trị thiếu một cách mạnh mẽ trong quá trình huấn luyện và dự đoán bằng cách sử dụng phương pháp nhận biết độ thưa thớt.</w:t>
      </w:r>
    </w:p>
    <w:p w14:paraId="0000021D">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Tìm kiếm phân tách có tính đến độ thưa thớt: Xử lý các giá trị thiếu như một danh mục riêng biệt khi đánh giá các phân tách.</w:t>
      </w:r>
    </w:p>
    <w:p w14:paraId="0000021E">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Hướng mặc định: Trong quá trình xây dựng cây, các giá trị bị thiếu sẽ tuân theo nhánh mặc định.</w:t>
      </w:r>
    </w:p>
    <w:p w14:paraId="0000021F">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Dự đoán: Các trường hợp thiếu đặc điểm sẽ tuân theo nhánh mặc định đã học được.</w:t>
      </w:r>
    </w:p>
    <w:p w14:paraId="00000220">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Lợi ích: Đảm bảo dự đoán chính xác ngay cả khi dữ liệu đầu vào không đầy đủ.</w:t>
      </w:r>
    </w:p>
    <w:p w14:paraId="00000221">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Quy trình triển khai trong Python</w:t>
      </w:r>
    </w:p>
    <w:p w14:paraId="0000022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XGBoost tương thích Scikit-learn với XGBClassifier. Quy trình gồm: nạp thư viện, đọc dữ liệu, thống kê mô tả, tách đặc trưng và nhãn, chia train/test, khai báo tham số, huấn luyện mô hình, dự đoán, đánh giá bằng accuracy và classification report, rồi trực quan hóa confusion matrix, feature importance và một cây quyết định trong mô hình.</w:t>
      </w:r>
    </w:p>
    <w:p w14:paraId="0AA6C9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tl w:val="0"/>
        </w:rPr>
      </w:pPr>
    </w:p>
    <w:p w14:paraId="00000223">
      <w:pPr>
        <w:numPr>
          <w:ilvl w:val="0"/>
          <w:numId w:val="1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Ưu điểm của XGBoost</w:t>
      </w:r>
    </w:p>
    <w:p w14:paraId="00000224">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bao gồm một số tính năng và đặc điểm giúp nó hữu ích trong nhiều trường hợp:</w:t>
      </w:r>
    </w:p>
    <w:p w14:paraId="00000225">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khả năng mở rộng cho các tập dữ liệu lớn với hàng triệu bản ghi.</w:t>
      </w:r>
    </w:p>
    <w:p w14:paraId="00000226">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Hỗ trợ xử lý song song và tăng tốc GPU.</w:t>
      </w:r>
    </w:p>
    <w:p w14:paraId="00000227">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Cung cấp các tham số có thể tùy chỉnh và chức năng điều chỉnh để tinh chỉnh.</w:t>
      </w:r>
    </w:p>
    <w:p w14:paraId="00000228">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Bao gồm phân tích tầm quan trọng của các tính năng để có được cái nhìn sâu sắc hơn.</w:t>
      </w:r>
    </w:p>
    <w:p w14:paraId="00000229">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sẵn trên nhiều ngôn ngữ lập trình và được các nhà khoa học dữ liệu sử dụng rộng rãi.</w:t>
      </w:r>
    </w:p>
    <w:p w14:paraId="0007D9C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left="540" w:leftChars="0"/>
        <w:jc w:val="both"/>
        <w:rPr>
          <w:rFonts w:ascii="Times New Roman" w:hAnsi="Times New Roman" w:eastAsia="Times New Roman" w:cs="Times New Roman"/>
          <w:sz w:val="28"/>
          <w:szCs w:val="28"/>
          <w:highlight w:val="white"/>
        </w:rPr>
      </w:pPr>
    </w:p>
    <w:p w14:paraId="0000022A">
      <w:pPr>
        <w:numPr>
          <w:ilvl w:val="0"/>
          <w:numId w:val="1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Nhược điểm của XGBoost</w:t>
      </w:r>
    </w:p>
    <w:p w14:paraId="0000022B">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cũng có một số khía cạnh cần thận trọng hoặc cân nhắc:</w:t>
      </w:r>
    </w:p>
    <w:p w14:paraId="0000022C">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Tốn nhiều tài nguyên tính toán; có thể không phù hợp với các hệ thống có tài nguyên hạn chế.</w:t>
      </w:r>
    </w:p>
    <w:p w14:paraId="0000022D">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Nhạy cảm với nhiễu và các giá trị ngoại lai; cần xử lý sơ bộ cẩn thận.</w:t>
      </w:r>
    </w:p>
    <w:p w14:paraId="0000022E">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thể xảy ra hiện tượng quá khớp, đặc biệt là với các tập dữ liệu nhỏ hoặc với quá nhiều cây quyết định.</w:t>
      </w:r>
    </w:p>
    <w:p w14:paraId="0000022F">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So với các mô hình đơn giản hơn, khả năng giải thích bị hạn chế, điều này có thể là một vấn đề đáng lo ngại trong các lĩnh vực như y tế hoặc tài chính.</w:t>
      </w:r>
    </w:p>
    <w:p w14:paraId="00000230">
      <w:pPr>
        <w:numPr>
          <w:ilvl w:val="0"/>
          <w:numId w:val="5"/>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chỉ số đánh giá mô hình</w:t>
      </w:r>
    </w:p>
    <w:p w14:paraId="0000023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Accuracy</w:t>
      </w:r>
    </w:p>
    <w:p w14:paraId="00000233">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tl w:val="0"/>
        </w:rPr>
        <w:t>Accuracy là chỉ số thể hiện tỷ lệ dự đoán đúng của mô hình trên toàn bộ tập dữ liệu kiểm tra. Nói cách khác, chỉ số này cho biết trong tổng số các mẫu được đưa vào kiểm tra, mô hình đã phân loại đúng bao nhiêu mẫu.</w:t>
      </w:r>
      <w:r>
        <w:rPr>
          <w:rFonts w:ascii="Times New Roman" w:hAnsi="Times New Roman" w:eastAsia="Times New Roman" w:cs="Times New Roman"/>
          <w:b/>
          <w:bCs/>
          <w:sz w:val="28"/>
          <w:szCs w:val="28"/>
          <w:highlight w:val="white"/>
          <w:rtl w:val="0"/>
        </w:rPr>
        <w:t xml:space="preserve"> </w:t>
      </w:r>
    </w:p>
    <w:p w14:paraId="00000234">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tl w:val="0"/>
        </w:rPr>
        <w:t>Accuracy = Số mẫu dự đoán đúng / Tổng số mẫu kiểm tra</w:t>
      </w:r>
    </w:p>
    <w:p w14:paraId="0000023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Accuracy là chỉ số dễ hiểu và thường được sử dụng để đánh giá tổng quan hiệu quả mô hình. Tuy nhiên, trong trường hợp dữ liệu bị mất cân bằng giữa các lớp, Accuracy có thể chưa phản ánh đầy đủ chất lượng mô hình. Ví dụ, nếu lớp bình thường chiếm phần lớn dữ liệu, mô hình có thể đạt Accuracy cao bằng cách dự đoán tốt lớp bình thường nhưng lại dự đoán kém các lớp nghi ngờ hoặc bệnh lý.</w:t>
      </w:r>
    </w:p>
    <w:p w14:paraId="00000236">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Vì vậy, trong bài toán phát hiện sớm suy thai, ngoài Accuracy cần kết hợp thêm Precision, Recall và F1-score để đánh giá mô hình toàn diện hơn.</w:t>
      </w:r>
    </w:p>
    <w:p w14:paraId="0000023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 xml:space="preserve">Precision </w:t>
      </w:r>
    </w:p>
    <w:p w14:paraId="00000239">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Precision cho biết trong tất cả các mẫu mà mô hình dự đoán thuộc một lớp nào đó, có bao nhiêu mẫu thực sự thuộc đúng lớp đó. </w:t>
      </w:r>
    </w:p>
    <w:p w14:paraId="0000023A">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 TP / (TP + FP)</w:t>
      </w:r>
    </w:p>
    <w:p w14:paraId="0000023B">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ascii="Times New Roman" w:hAnsi="Times New Roman" w:eastAsia="Times New Roman" w:cs="Times New Roman"/>
          <w:sz w:val="28"/>
          <w:szCs w:val="28"/>
          <w:highlight w:val="white"/>
          <w:rtl w:val="0"/>
        </w:rPr>
        <w:t>Trong đó:</w:t>
      </w:r>
    </w:p>
    <w:p w14:paraId="0000023C">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hint="default" w:ascii="Times New Roman" w:hAnsi="Times New Roman" w:eastAsia="Times New Roman" w:cs="Times New Roman"/>
          <w:sz w:val="28"/>
          <w:szCs w:val="28"/>
          <w:highlight w:val="white"/>
          <w:rtl w:val="0"/>
          <w:lang w:val="en-US"/>
        </w:rPr>
        <w:tab/>
      </w:r>
      <w:r>
        <w:rPr>
          <w:rFonts w:ascii="Times New Roman" w:hAnsi="Times New Roman" w:eastAsia="Times New Roman" w:cs="Times New Roman"/>
          <w:sz w:val="28"/>
          <w:szCs w:val="28"/>
          <w:highlight w:val="white"/>
          <w:rtl w:val="0"/>
        </w:rPr>
        <w:t>TP: là số mẫu thuộc lớp này và thực tế cũng là thuộc lớp này.</w:t>
      </w:r>
    </w:p>
    <w:p w14:paraId="0000023D">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EP: là số mẫu được dự đoán ở lớp này nhưng thực tế thì không thuộc.</w:t>
      </w:r>
    </w:p>
    <w:p w14:paraId="0000023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0000023F">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Ví dụ, nếu mô hình dự đoán 100 trường hợp là “bệnh lý”, nhưng chỉ có 90 trường hợp thực sự là bệnh lý, thì Precision của lớp bệnh lý là 90%. </w:t>
      </w:r>
    </w:p>
    <w:p w14:paraId="0000024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cao cho thấy mô hình ít dự đoán nhầm các mẫu lớp khác thành lớp đang xét. Trong bài toán y tế, Precision có ý nghĩa trong việc hạn chế cảnh báo sai. Nếu Precision thấp, hệ thống có thể đưa ra nhiều cảnh báo không chính xác, làm tăng áp lực cho bác sĩ hoặc nhân viên y tế.</w:t>
      </w:r>
    </w:p>
    <w:p w14:paraId="00000241">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Tuy nhiên, Precision chỉ quan tâm đến độ đúng trong các mẫu đã được mô hình dự đoán là thuộc một lớp, chưa phản ánh được mô hình có bỏ sót nhiều mẫu thực tế của lớp đó hay không.</w:t>
      </w:r>
    </w:p>
    <w:p w14:paraId="0000024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Recall</w:t>
      </w:r>
    </w:p>
    <w:p w14:paraId="00000244">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Recall cho biết trong tất cả các mẫu thực sự thuộc một lớp, mô hình đã phát hiện đúng được bao nhiêu mẫu. </w:t>
      </w:r>
    </w:p>
    <w:p w14:paraId="00000245">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Recall = TP / (TP + FN)</w:t>
      </w:r>
    </w:p>
    <w:p w14:paraId="00000246">
      <w:pPr>
        <w:pBdr>
          <w:top w:val="none" w:color="auto" w:sz="0" w:space="0"/>
          <w:bottom w:val="none" w:color="auto" w:sz="0" w:space="0"/>
          <w:right w:val="none" w:color="auto" w:sz="0" w:space="0"/>
          <w:between w:val="none" w:color="auto" w:sz="0" w:space="0"/>
        </w:pBdr>
        <w:shd w:val="clear" w:fill="FFFFFF"/>
        <w:spacing w:line="360" w:lineRule="auto"/>
        <w:ind w:left="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4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TP: là số mẫu thuộc lớp này và thực tế cũng là thuộc lớp này.</w:t>
      </w:r>
    </w:p>
    <w:p w14:paraId="00000248">
      <w:pPr>
        <w:pBdr>
          <w:top w:val="none" w:color="auto" w:sz="0" w:space="0"/>
          <w:bottom w:val="none" w:color="auto" w:sz="0" w:space="0"/>
          <w:right w:val="none" w:color="auto" w:sz="0" w:space="0"/>
          <w:between w:val="none" w:color="auto" w:sz="0" w:space="0"/>
        </w:pBdr>
        <w:shd w:val="clear" w:fill="FFFFFF"/>
        <w:spacing w:line="360" w:lineRule="auto"/>
        <w:ind w:left="720" w:leftChars="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FN: là số mẫu thuộc lớp này nhưng mô hình dự đoán nhầm sang lớp khác.</w:t>
      </w:r>
    </w:p>
    <w:p w14:paraId="00000249">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nếu thực tế có 100 trường hợp bệnh lý, nhưng mô hình chỉ phát hiện đúng 92 trường hợp, thì Recall của lớp bệnh lý là 92%.</w:t>
      </w:r>
    </w:p>
    <w:p w14:paraId="0000024A">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Recall là chỉ số rất quan trọng trong bài toán phát hiện sớm tình trạng suy thai. Nguyên nhân là vì các lớp “nghi ngờ” và “bệnh lý” thường là những nhóm cần được cảnh báo sớm. Nếu Recall thấp, mô hình có thể bỏ sót các trường hợp bất thường, dẫn đến nguy cơ không phát hiện kịp thời tình trạng suy thai.</w:t>
      </w:r>
    </w:p>
    <w:p w14:paraId="7561BAE8">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Do đó, trong bài toán này, ngoài việc đạt Accuracy cao, mô hình cần có Recall tốt đối với các lớp có nguy cơ cao, đặc biệt là lớp nghi ngờ và lớp bệnh lý.</w:t>
      </w:r>
    </w:p>
    <w:p w14:paraId="0000024C">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F1-score</w:t>
      </w:r>
    </w:p>
    <w:p w14:paraId="0000024D">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F1-score là chỉ số kết hợp giữa Precision và Recall. Chỉ số này được tính bằng trung bình điều hòa của Precision và Recall, giúp đánh giá sự cân bằng giữa khả năng dự đoán chính xác và khả năng phát hiện đầy đủ các mẫu thuộc một lớp. </w:t>
      </w:r>
    </w:p>
    <w:p w14:paraId="0000024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0000024F">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F1-score = 2 × (Precision × Recall) / (Precision + Recall)</w:t>
      </w:r>
    </w:p>
    <w:p w14:paraId="0000025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F1-score cao khi cả Precision và Recall đều cao. Nếu một trong hai chỉ số Precision hoặc Recall thấp, F1-score cũng sẽ giảm. Vì vậy, F1-score thường được sử dụng trong các bài toán dữ liệu mất cân bằng, nơi Accuracy có thể gây hiểu nhầm về hiệu quả thực sự của mô hình.</w:t>
      </w:r>
    </w:p>
    <w:p w14:paraId="169B73D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Trong bài toán phát hiện sớm tình trạng suy thai, F1-score giúp đánh giá mô hình một cách cân bằng hơn. Một mô hình có F1-score cao cho thấy mô hình vừa hạn chế được dự đoán sai, vừa có khả năng phát hiện tốt các trường hợp thuộc từng nhóm sức khỏe thai nhi.</w:t>
      </w:r>
    </w:p>
    <w:p w14:paraId="0000025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Ý nghĩa trong bài toán dự đoán sớm suy thai</w:t>
      </w:r>
    </w:p>
    <w:p w14:paraId="00000253">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Accuracy được sử dụng để đánh giá hiệu quả tổng quát của mô hình. Tuy nhiên, do bộ dữ liệu fetal_health có sự mất cân bằng giữa các lớp, chỉ số Accuracy không đủ để phản ánh đầy đủ khả năng phân loại của mô hình.</w:t>
      </w:r>
    </w:p>
    <w:p w14:paraId="0000025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giúp đánh giá mức độ chính xác của các cảnh báo do mô hình đưa ra. Recall giúp đánh giá khả năng phát hiện đúng các trường hợp bất thường. F1-score giúp cân bằng giữa Precision và Recall, từ đó phản ánh hiệu quả phân loại ổn định hơn.</w:t>
      </w:r>
    </w:p>
    <w:p w14:paraId="0000025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bài toán hỗ trợ phát hiện sớm suy thai, Recall và F1-score có ý nghĩa đặc biệt quan trọng đối với các lớp “nghi ngờ” và “bệnh lý”. Bởi vì trong thực tế, việc bỏ sót một trường hợp có nguy cơ suy thai có thể gây ảnh hưởng nghiêm trọng hơn so với việc cảnh báo nhầm. Do đó, mô hình phù hợp không chỉ cần có Accuracy cao mà còn cần đảm bảo khả năng nhận diện tốt các lớp có nguy cơ cao.</w:t>
      </w:r>
    </w:p>
    <w:p w14:paraId="00000256">
      <w:pPr>
        <w:pBdr>
          <w:top w:val="none" w:color="auto" w:sz="0" w:space="0"/>
          <w:bottom w:val="none" w:color="auto" w:sz="0" w:space="0"/>
          <w:right w:val="none" w:color="auto" w:sz="0" w:space="0"/>
          <w:between w:val="none" w:color="auto" w:sz="0" w:space="0"/>
        </w:pBdr>
        <w:shd w:val="clear" w:fill="FFFFFF"/>
        <w:spacing w:before="240" w:after="240" w:line="360" w:lineRule="auto"/>
        <w:ind w:left="0" w:firstLine="0"/>
        <w:outlineLvl w:val="1"/>
        <w:rPr>
          <w:rFonts w:ascii="Times New Roman" w:hAnsi="Times New Roman" w:eastAsia="Times New Roman" w:cs="Times New Roman"/>
          <w:b/>
          <w:bCs/>
          <w:sz w:val="28"/>
          <w:szCs w:val="28"/>
          <w:highlight w:val="white"/>
        </w:rPr>
      </w:pPr>
      <w:bookmarkStart w:id="108" w:name="_Toc17138"/>
      <w:bookmarkStart w:id="109" w:name="_Toc29742"/>
      <w:bookmarkStart w:id="110" w:name="_Toc9699"/>
      <w:r>
        <w:rPr>
          <w:rFonts w:ascii="Times New Roman" w:hAnsi="Times New Roman" w:eastAsia="Times New Roman" w:cs="Times New Roman"/>
          <w:b/>
          <w:bCs/>
          <w:sz w:val="28"/>
          <w:szCs w:val="28"/>
          <w:highlight w:val="white"/>
          <w:rtl w:val="0"/>
        </w:rPr>
        <w:t>2.4. Môi trường triển khai bài toán suy thai</w:t>
      </w:r>
      <w:bookmarkEnd w:id="108"/>
      <w:bookmarkEnd w:id="109"/>
      <w:bookmarkEnd w:id="110"/>
    </w:p>
    <w:p w14:paraId="00000257">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quá trình triển khai bài toán hỗ trợ phát hiện sớm tình trạng suy thai được thực hiện chủ yếu trên nền tảng Google Colab. Đây là môi trường lập trình trực tuyến hỗ trợ ngôn ngữ Python, cho phép người dùng viết code, chạy chương trình, xử lý dữ liệu và huấn luyện mô hình học máy trực tiếp trên trình duyệt mà không cần cài đặt môi trường phức tạp trên máy tính cá nhân.</w:t>
      </w:r>
    </w:p>
    <w:p w14:paraId="00000259">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Google Colab được lựa chọn vì có giao diện tương tự Jupyter Notebook, dễ sử dụng, phù hợp với quá trình nghiên cứu, thử nghiệm và đánh giá mô hình học máy. Ngoài ra, Colab hỗ trợ cài đặt nhanh các thư viện cần thiết thông qua câu lệnh pip install, giúp quá trình triển khai các thuật toán như SMOTE, Random Forest, XGBoost, FCM và MFCM được thuận tiện hơn.</w:t>
      </w:r>
    </w:p>
    <w:p w14:paraId="0000025A">
      <w:pPr>
        <w:pBdr>
          <w:top w:val="none" w:color="auto" w:sz="0" w:space="0"/>
          <w:bottom w:val="none" w:color="auto" w:sz="0" w:space="0"/>
          <w:right w:val="none" w:color="auto" w:sz="0" w:space="0"/>
          <w:between w:val="none" w:color="auto" w:sz="0" w:space="0"/>
        </w:pBdr>
        <w:shd w:val="clear" w:fill="FFFFFF"/>
        <w:spacing w:before="240" w:after="240" w:line="360" w:lineRule="auto"/>
        <w:jc w:val="both"/>
        <w:outlineLvl w:val="9"/>
        <w:rPr>
          <w:rFonts w:ascii="Times New Roman" w:hAnsi="Times New Roman" w:eastAsia="Times New Roman" w:cs="Times New Roman"/>
          <w:b/>
          <w:bCs/>
          <w:sz w:val="28"/>
          <w:szCs w:val="28"/>
          <w:highlight w:val="white"/>
        </w:rPr>
      </w:pPr>
      <w:bookmarkStart w:id="111" w:name="_Toc22658"/>
      <w:bookmarkStart w:id="112" w:name="_Toc10997"/>
      <w:r>
        <w:rPr>
          <w:rFonts w:ascii="Times New Roman" w:hAnsi="Times New Roman" w:eastAsia="Times New Roman" w:cs="Times New Roman"/>
          <w:b/>
          <w:bCs/>
          <w:sz w:val="28"/>
          <w:szCs w:val="28"/>
          <w:highlight w:val="white"/>
          <w:rtl w:val="0"/>
        </w:rPr>
        <w:t>Thư viện sử dụng cho bài toán</w:t>
      </w:r>
      <w:bookmarkEnd w:id="111"/>
      <w:bookmarkEnd w:id="112"/>
    </w:p>
    <w:p w14:paraId="0000025B">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quá trình triển khai bài toán, đề tài sử dụng nhiều thư viện Python khác nhau để hỗ trợ cho các bước xử lý dữ liệu, huấn luyện mô hình và đánh giá kết quả. Các thư viện này đều là những thư viện phổ biến trong lĩnh vực khoa học dữ liệu và học máy, phù hợp với bài toán phân loại dữ liệu dạng bảng như bộ dữ liệu fetal_health.</w:t>
      </w:r>
    </w:p>
    <w:p w14:paraId="0000025C">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Trước hết, thư viện pandas được sử dụng để đọc dữ liệu từ file, lưu trữ dữ liệu dưới dạng bảng và thực hiện các thao tác xử lý dữ liệu cơ bản. Với pandas, dữ liệu có thể được biểu diễn dưới dạng DataFrame, giúp việc quan sát, kiểm tra, lọc dữ liệu, tách biến đầu vào và biến mục tiêu trở nên thuận tiện hơn. Đây là thư viện quan trọng trong giai đoạn chuẩn bị dữ liệu trước khi đưa vào mô hình học máy.</w:t>
      </w:r>
    </w:p>
    <w:p w14:paraId="0000025D">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Bên cạnh đó, thư viện numpy được sử dụng để xử lý các phép toán trên mảng và ma trận. Trong bài toán này, numpy hỗ trợ các thao tác tính toán số học, chuyển đổi dữ liệu, xử lý ma trận membership trong thuật toán phân cụm FCM/MFCM và thực hiện các phép tính liên quan đến khoảng cách, trọng số hoặc tâm cụm. Việc sử dụng numpy giúp quá trình tính toán nhanh hơn và phù hợp với dữ liệu dạng số.</w:t>
      </w:r>
    </w:p>
    <w:p w14:paraId="0000025E">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Thư viện scikit-learn đóng vai trò chính trong quá trình xây dựng và đánh giá mô hình học máy. Thư viện này được sử dụng để chia dữ liệu thành tập huấn luyện và tập kiểm tra thông qua hàm train_test_split, chuẩn hóa dữ liệu bằng MinMaxScaler, xây dựng Random Forest bằng RandomForestClassifier, đồng thời tính toán các chỉ số đánh giá như Accuracy, Precision, Recall, F1-score, Balanced Accuracy, Classification Report và Confusion Matrix. Đây là thư viện cốt lõi trong phần thực nghiệm của đề tài.</w:t>
      </w:r>
    </w:p>
    <w:p w14:paraId="0000025F">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Để xử lý vấn đề mất cân bằng dữ liệu, đề tài sử dụng thư viện imbalanced-learn. Trong thư viện này, thuật toán SMOTE được sử dụng thông qua lớp SMOTE. SMOTE có nhiệm vụ tạo thêm các mẫu dữ liệu tổng hợp cho các lớp có số lượng ít hơn, giúp cân bằng lại phân bố dữ liệu giữa các lớp. Việc sử dụng thư viện này giúp mô hình giảm xu hướng thiên lệch về lớp chiếm đa số và cải thiện khả năng nhận diện các lớp nghi ngờ hoặc bệnh lý.</w:t>
      </w:r>
    </w:p>
    <w:p w14:paraId="00000260">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Ngoài Random Forest, đề tài còn sử dụng thư viện xgboost để triển khai thuật toán XGBoost thông qua lớp XGBClassifier. XGBoost là một thuật toán học máy mạnh, thường được sử dụng trong các bài toán phân loại dữ liệu dạng bảng. Thuật toán này hoạt động dựa trên cơ chế boosting, trong đó các cây quyết định được xây dựng tuần tự để sửa lỗi cho các cây trước đó. Trong đề tài, XGBoost được dùng để so sánh hiệu quả với Random Forest trên các kịch bản dữ liệu khác nhau.</w:t>
      </w:r>
    </w:p>
    <w:p w14:paraId="00000261">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phần trực quan hóa dữ liệu và kết quả, đề tài sử dụng matplotlib và seaborn. Hai thư viện này hỗ trợ vẽ các biểu đồ như biểu đồ phân bố lớp, biểu đồ cột so sánh kết quả mô hình, biểu đồ ma trận nhầm lẫn và các biểu đồ phục vụ phân tích dữ liệu. Việc trực quan hóa giúp kết quả thực nghiệm dễ quan sát hơn, đồng thời hỗ trợ quá trình nhận xét và đánh giá mô hình trong báo cáo.</w:t>
      </w:r>
    </w:p>
    <w:p w14:paraId="00000262">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huấn luyện mô hình, đề tài sử dụng joblib hoặc pickle để lưu mô hình xuống file. Việc lưu mô hình giúp hệ thống có thể tái sử dụng mô hình đã huấn luyện cho các lần dự đoán sau mà không cần huấn luyện lại từ đầu. Khi cần dự đoán dữ liệu mới, hệ thống chỉ cần tải lại mô hình đã lưu, xử lý dữ liệu đầu vào và đưa vào mô hình để nhận kết quả dự đoán.</w:t>
      </w:r>
    </w:p>
    <w:p w14:paraId="00000263">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Ngoài các thư viện phục vụ học máy, đề tài còn sử dụng FastAPI để triển khai thử nghiệm mô hình dưới dạng API. FastAPI cho phép xây dựng một dịch vụ nhận dữ liệu đầu vào ở dạng JSON, xử lý dữ liệu, đưa vào mô hình đã huấn luyện và trả về kết quả dự đoán. Kết hợp với Uvicorn, API có thể được chạy trên môi trường cục bộ để kiểm thử quá trình dự đoán. Việc sử dụng FastAPI giúp mô hình không chỉ dừng lại ở mức thực nghiệm trong Google Colab mà còn có thể hướng tới triển khai thành một hệ thống hỗ trợ dự đoán thực tế.</w:t>
      </w:r>
    </w:p>
    <w:p w14:paraId="00000264">
      <w:pPr>
        <w:pBdr>
          <w:top w:val="none" w:color="auto" w:sz="0" w:space="0"/>
          <w:bottom w:val="none" w:color="auto" w:sz="0" w:space="0"/>
          <w:right w:val="none" w:color="auto" w:sz="0" w:space="0"/>
          <w:between w:val="none" w:color="auto" w:sz="0" w:space="0"/>
        </w:pBdr>
        <w:shd w:val="clear" w:fill="FFFFFF"/>
        <w:spacing w:before="240" w:after="240"/>
        <w:ind w:firstLine="720"/>
        <w:rPr>
          <w:rFonts w:ascii="Times New Roman" w:hAnsi="Times New Roman" w:eastAsia="Times New Roman" w:cs="Times New Roman"/>
          <w:sz w:val="28"/>
          <w:szCs w:val="28"/>
          <w:highlight w:val="white"/>
        </w:rPr>
      </w:pPr>
    </w:p>
    <w:p w14:paraId="00000265">
      <w:pPr>
        <w:pBdr>
          <w:top w:val="none" w:color="auto" w:sz="0" w:space="0"/>
          <w:bottom w:val="none" w:color="auto" w:sz="0" w:space="0"/>
          <w:right w:val="none" w:color="auto" w:sz="0" w:space="0"/>
          <w:between w:val="none" w:color="auto" w:sz="0" w:space="0"/>
        </w:pBdr>
        <w:shd w:val="clear" w:fill="FFFFFF"/>
        <w:spacing w:before="240" w:after="240"/>
        <w:ind w:firstLine="720"/>
        <w:rPr>
          <w:rFonts w:ascii="Times New Roman" w:hAnsi="Times New Roman" w:eastAsia="Times New Roman" w:cs="Times New Roman"/>
          <w:sz w:val="28"/>
          <w:szCs w:val="28"/>
          <w:highlight w:val="white"/>
        </w:rPr>
      </w:pPr>
    </w:p>
    <w:p w14:paraId="00000266">
      <w:pPr>
        <w:pBdr>
          <w:top w:val="none" w:color="auto" w:sz="0" w:space="0"/>
          <w:bottom w:val="none" w:color="auto" w:sz="0" w:space="0"/>
          <w:right w:val="none" w:color="auto" w:sz="0" w:space="0"/>
          <w:between w:val="none" w:color="auto" w:sz="0" w:space="0"/>
        </w:pBdr>
        <w:shd w:val="clear" w:fill="FFFFFF"/>
        <w:spacing w:before="240" w:after="240"/>
        <w:rPr>
          <w:rFonts w:ascii="Times New Roman" w:hAnsi="Times New Roman" w:eastAsia="Times New Roman" w:cs="Times New Roman"/>
          <w:sz w:val="28"/>
          <w:szCs w:val="28"/>
          <w:highlight w:val="white"/>
        </w:rPr>
      </w:pPr>
    </w:p>
    <w:p w14:paraId="00000267">
      <w:pPr>
        <w:pBdr>
          <w:top w:val="none" w:color="auto" w:sz="0" w:space="0"/>
          <w:bottom w:val="none" w:color="auto" w:sz="0" w:space="0"/>
          <w:right w:val="none" w:color="auto" w:sz="0" w:space="0"/>
          <w:between w:val="none" w:color="auto" w:sz="0" w:space="0"/>
        </w:pBdr>
        <w:shd w:val="clear" w:fill="FFFFFF"/>
        <w:spacing w:before="240" w:after="240"/>
        <w:ind w:left="0" w:firstLine="0"/>
        <w:rPr>
          <w:rFonts w:ascii="Times New Roman" w:hAnsi="Times New Roman" w:eastAsia="Times New Roman" w:cs="Times New Roman"/>
          <w:b/>
          <w:bCs/>
          <w:sz w:val="28"/>
          <w:szCs w:val="28"/>
          <w:highlight w:val="white"/>
        </w:rPr>
      </w:pPr>
    </w:p>
    <w:p w14:paraId="00000268">
      <w:pPr>
        <w:pBdr>
          <w:top w:val="none" w:color="auto" w:sz="0" w:space="0"/>
          <w:bottom w:val="none" w:color="auto" w:sz="0" w:space="0"/>
          <w:right w:val="none" w:color="auto" w:sz="0" w:space="0"/>
          <w:between w:val="none" w:color="auto" w:sz="0" w:space="0"/>
        </w:pBdr>
        <w:shd w:val="clear" w:fill="FFFFFF"/>
        <w:ind w:left="0" w:firstLine="0"/>
        <w:rPr>
          <w:rFonts w:ascii="Times New Roman" w:hAnsi="Times New Roman" w:eastAsia="Times New Roman" w:cs="Times New Roman"/>
          <w:b/>
          <w:bCs/>
          <w:sz w:val="28"/>
          <w:szCs w:val="28"/>
          <w:highlight w:val="white"/>
        </w:rPr>
      </w:pPr>
    </w:p>
    <w:p w14:paraId="00000269">
      <w:pPr>
        <w:pStyle w:val="2"/>
        <w:jc w:val="center"/>
      </w:pPr>
      <w:bookmarkStart w:id="113" w:name="_bk04jp2bmiwr" w:colFirst="0" w:colLast="0"/>
      <w:bookmarkEnd w:id="113"/>
      <w:r>
        <w:br w:type="page"/>
      </w:r>
    </w:p>
    <w:p w14:paraId="0000026A">
      <w:pPr>
        <w:pStyle w:val="2"/>
        <w:jc w:val="center"/>
      </w:pPr>
      <w:bookmarkStart w:id="114" w:name="_Toc1506"/>
      <w:bookmarkStart w:id="115" w:name="_Toc76"/>
      <w:bookmarkStart w:id="116" w:name="_Toc31933"/>
      <w:r>
        <w:rPr>
          <w:rtl w:val="0"/>
        </w:rPr>
        <w:t>CHƯƠNG 3: KẾT QUẢ THỰC NGHIỆM VÀ THẢO LUẬN</w:t>
      </w:r>
      <w:bookmarkEnd w:id="114"/>
      <w:bookmarkEnd w:id="115"/>
      <w:bookmarkEnd w:id="116"/>
    </w:p>
    <w:p w14:paraId="0000026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Chương này tập trung phân tích kết quả thực nghiệm thu được từ việc áp dụng các mô hình dự báo vào đề tài nghiên cứu xây dựng hệ thống hỗ trợ phát hiện sớm tình trạng suy thai. Toàn bộ các mô hình được huấn luyện và kiểm thử trên cùng một tập dữ liệu, với quy trình tiền xử lý và đánh giá thống nhất. Do đó, mọi khác biệt quan sát được trong kết quả đều có thể quy về năng lực mô hình hóa nội tại của từng phương pháp, chứ không xuất phát từ sai lệch thực nghiệm. Đây là tiền đề quan trọng để các so sánh trong chương này mang ý nghĩa khoa học và thực tiễn.</w:t>
      </w:r>
      <w:r>
        <w:rPr>
          <w:rFonts w:ascii="Times New Roman" w:hAnsi="Times New Roman" w:eastAsia="Times New Roman" w:cs="Times New Roman"/>
          <w:sz w:val="28"/>
          <w:szCs w:val="28"/>
          <w:rtl w:val="0"/>
        </w:rPr>
        <w:t xml:space="preserve"> </w:t>
      </w:r>
    </w:p>
    <w:p w14:paraId="0000026C">
      <w:pPr>
        <w:spacing w:line="360" w:lineRule="auto"/>
        <w:jc w:val="both"/>
        <w:outlineLvl w:val="1"/>
        <w:rPr>
          <w:rFonts w:ascii="Times New Roman" w:hAnsi="Times New Roman" w:eastAsia="Times New Roman" w:cs="Times New Roman"/>
          <w:sz w:val="28"/>
          <w:szCs w:val="28"/>
          <w:highlight w:val="white"/>
        </w:rPr>
      </w:pPr>
      <w:bookmarkStart w:id="117" w:name="_Toc23740"/>
      <w:bookmarkStart w:id="118" w:name="_Toc31487"/>
      <w:bookmarkStart w:id="119" w:name="_Toc27028"/>
      <w:r>
        <w:rPr>
          <w:rFonts w:ascii="Times New Roman" w:hAnsi="Times New Roman" w:eastAsia="Times New Roman" w:cs="Times New Roman"/>
          <w:b/>
          <w:bCs/>
          <w:sz w:val="28"/>
          <w:szCs w:val="28"/>
          <w:highlight w:val="white"/>
          <w:rtl w:val="0"/>
        </w:rPr>
        <w:t>3.1. Kết quả huấn luyện</w:t>
      </w:r>
      <w:bookmarkEnd w:id="117"/>
      <w:bookmarkEnd w:id="118"/>
      <w:bookmarkEnd w:id="119"/>
      <w:r>
        <w:rPr>
          <w:rFonts w:ascii="Times New Roman" w:hAnsi="Times New Roman" w:eastAsia="Times New Roman" w:cs="Times New Roman"/>
          <w:sz w:val="28"/>
          <w:szCs w:val="28"/>
          <w:highlight w:val="white"/>
          <w:rtl w:val="0"/>
        </w:rPr>
        <w:t xml:space="preserve"> </w:t>
      </w:r>
    </w:p>
    <w:p w14:paraId="0000026D">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Hiệu suất của các mô hình đề xuất được đánh giá một cách toàn diện trên tập fetal_health.  Kết quả định lượng chi tiết, được đo lường qua bốn chỉ số thống kê tiêu chuẩn là Accuracy, F1 score, Recall, Precision được tóm tắt trong các bảng. </w:t>
      </w:r>
    </w:p>
    <w:p w14:paraId="0000026F">
      <w:pPr>
        <w:spacing w:line="360" w:lineRule="auto"/>
        <w:ind w:firstLine="720"/>
        <w:jc w:val="both"/>
        <w:outlineLvl w:val="5"/>
        <w:rPr>
          <w:rFonts w:hint="default" w:ascii="Times New Roman" w:hAnsi="Times New Roman" w:eastAsia="Times New Roman" w:cs="Times New Roman"/>
          <w:sz w:val="28"/>
          <w:szCs w:val="28"/>
          <w:lang w:val="en-US"/>
        </w:rPr>
      </w:pPr>
      <w:bookmarkStart w:id="120" w:name="_Toc28457"/>
      <w:bookmarkStart w:id="121" w:name="_Toc85"/>
      <w:r>
        <w:rPr>
          <w:rFonts w:ascii="Times New Roman" w:hAnsi="Times New Roman" w:eastAsia="Times New Roman" w:cs="Times New Roman"/>
          <w:i/>
          <w:iCs/>
          <w:sz w:val="28"/>
          <w:szCs w:val="28"/>
          <w:highlight w:val="white"/>
          <w:rtl w:val="0"/>
        </w:rPr>
        <w:t xml:space="preserve">Bảng </w:t>
      </w:r>
      <w:r>
        <w:rPr>
          <w:rFonts w:hint="default" w:ascii="Times New Roman" w:hAnsi="Times New Roman" w:eastAsia="Times New Roman" w:cs="Times New Roman"/>
          <w:i/>
          <w:iCs/>
          <w:sz w:val="28"/>
          <w:szCs w:val="28"/>
          <w:highlight w:val="white"/>
          <w:rtl w:val="0"/>
          <w:lang w:val="en-US"/>
        </w:rPr>
        <w:t>3.</w:t>
      </w:r>
      <w:r>
        <w:rPr>
          <w:rFonts w:ascii="Times New Roman" w:hAnsi="Times New Roman" w:eastAsia="Times New Roman" w:cs="Times New Roman"/>
          <w:i/>
          <w:iCs/>
          <w:sz w:val="28"/>
          <w:szCs w:val="28"/>
          <w:highlight w:val="white"/>
          <w:rtl w:val="0"/>
        </w:rPr>
        <w:t>1: Tổng hợp kết quả đánh giá hiệu năng của các mô hình trên tập dữ liệu fetal_health</w:t>
      </w:r>
      <w:bookmarkEnd w:id="120"/>
      <w:bookmarkEnd w:id="121"/>
      <w:r>
        <w:rPr>
          <w:rFonts w:ascii="Times New Roman" w:hAnsi="Times New Roman" w:eastAsia="Times New Roman" w:cs="Times New Roman"/>
          <w:sz w:val="28"/>
          <w:szCs w:val="28"/>
          <w:rtl w:val="0"/>
        </w:rPr>
        <w:t xml:space="preserve"> </w:t>
      </w:r>
    </w:p>
    <w:tbl>
      <w:tblPr>
        <w:tblStyle w:val="25"/>
        <w:tblW w:w="8730" w:type="dxa"/>
        <w:tblInd w:w="5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10"/>
        <w:gridCol w:w="1590"/>
        <w:gridCol w:w="1620"/>
        <w:gridCol w:w="1545"/>
        <w:gridCol w:w="1665"/>
      </w:tblGrid>
      <w:tr w14:paraId="6AEA1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0BF353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r>
      <w:tr w14:paraId="54571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r>
    </w:tbl>
    <w:p w14:paraId="0000027F">
      <w:pPr>
        <w:rPr>
          <w:rFonts w:ascii="Times New Roman" w:hAnsi="Times New Roman" w:eastAsia="Times New Roman" w:cs="Times New Roman"/>
          <w:sz w:val="28"/>
          <w:szCs w:val="28"/>
        </w:rPr>
      </w:pPr>
    </w:p>
    <w:p w14:paraId="00000280">
      <w:pPr>
        <w:spacing w:line="360" w:lineRule="auto"/>
        <w:ind w:firstLine="720"/>
        <w:jc w:val="both"/>
        <w:outlineLvl w:val="5"/>
        <w:rPr>
          <w:rFonts w:ascii="Times New Roman" w:hAnsi="Times New Roman" w:eastAsia="Times New Roman" w:cs="Times New Roman"/>
          <w:i/>
          <w:iCs/>
          <w:sz w:val="28"/>
          <w:szCs w:val="28"/>
        </w:rPr>
      </w:pPr>
      <w:bookmarkStart w:id="122" w:name="_Toc5920"/>
      <w:bookmarkStart w:id="123" w:name="_Toc19886"/>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2: Tổng hợp kết quả đánh giá hiệu năng của các mô hình trên tập dữ liệu fetal_health sau khi xử lý duplicate, outlier bằng Z score và cân bằng dữ liệu bằng Smote</w:t>
      </w:r>
      <w:bookmarkEnd w:id="122"/>
      <w:bookmarkEnd w:id="123"/>
    </w:p>
    <w:p w14:paraId="00000281">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tbl>
      <w:tblPr>
        <w:tblStyle w:val="26"/>
        <w:tblW w:w="8775" w:type="dxa"/>
        <w:tblInd w:w="4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1695"/>
        <w:gridCol w:w="1500"/>
        <w:gridCol w:w="1590"/>
        <w:gridCol w:w="1650"/>
      </w:tblGrid>
      <w:tr w14:paraId="7C3EDD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6B20CB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r>
      <w:tr w14:paraId="15FF8A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91">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sz w:val="28"/>
          <w:szCs w:val="28"/>
        </w:rPr>
      </w:pPr>
      <w:r>
        <w:br w:type="page"/>
      </w:r>
    </w:p>
    <w:p w14:paraId="00000292">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left="0" w:firstLine="720"/>
        <w:jc w:val="both"/>
        <w:outlineLvl w:val="5"/>
        <w:rPr>
          <w:rFonts w:ascii="Times New Roman" w:hAnsi="Times New Roman" w:eastAsia="Times New Roman" w:cs="Times New Roman"/>
          <w:sz w:val="28"/>
          <w:szCs w:val="28"/>
        </w:rPr>
      </w:pPr>
      <w:bookmarkStart w:id="124" w:name="_Toc14450"/>
      <w:bookmarkStart w:id="125" w:name="_Toc21746"/>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3: Tổng hợp kết quả đánh giá hiệu năng của các mô hình trên tập dữ liệu fetal_health sau khi xử lý duplicate, outlier bằng Z score, cân bằng dữ liệu bằng Smote và bổ sung thêm dữ liệu từ ma trận membership của MFCM</w:t>
      </w:r>
      <w:bookmarkEnd w:id="124"/>
      <w:bookmarkEnd w:id="125"/>
    </w:p>
    <w:p w14:paraId="00000293">
      <w:pPr>
        <w:ind w:left="720" w:firstLine="0"/>
        <w:rPr>
          <w:rFonts w:ascii="Times New Roman" w:hAnsi="Times New Roman" w:eastAsia="Times New Roman" w:cs="Times New Roman"/>
          <w:sz w:val="28"/>
          <w:szCs w:val="28"/>
        </w:rPr>
      </w:pPr>
    </w:p>
    <w:tbl>
      <w:tblPr>
        <w:tblStyle w:val="27"/>
        <w:tblW w:w="8779"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2"/>
        <w:gridCol w:w="1709"/>
        <w:gridCol w:w="1513"/>
        <w:gridCol w:w="1552"/>
        <w:gridCol w:w="1683"/>
      </w:tblGrid>
      <w:tr w14:paraId="4B1F4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W w:w="232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5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8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5FC6EC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r>
      <w:tr w14:paraId="4D7944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A3">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p w14:paraId="000002A4">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firstLine="720"/>
        <w:jc w:val="both"/>
        <w:outlineLvl w:val="5"/>
        <w:rPr>
          <w:rFonts w:ascii="Times New Roman" w:hAnsi="Times New Roman" w:eastAsia="Times New Roman" w:cs="Times New Roman"/>
          <w:i/>
          <w:iCs/>
          <w:sz w:val="28"/>
          <w:szCs w:val="28"/>
        </w:rPr>
      </w:pPr>
      <w:bookmarkStart w:id="126" w:name="_Toc12268"/>
      <w:bookmarkStart w:id="127" w:name="_Toc16396"/>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4: Tổng hợp kết quả đánh giá hiệu năng của các mô hình trên tập dữ liệu fetal_health sau khi xử lý duplicate, outlier bằng Z score, cân bằng dữ liệu bằng Smote và bổ sung thêm dữ liệu từ ma trận membership của FCM</w:t>
      </w:r>
      <w:bookmarkEnd w:id="126"/>
      <w:bookmarkEnd w:id="127"/>
    </w:p>
    <w:p w14:paraId="000002A5">
      <w:pPr>
        <w:ind w:left="720" w:firstLine="0"/>
        <w:rPr>
          <w:rFonts w:ascii="Times New Roman" w:hAnsi="Times New Roman" w:eastAsia="Times New Roman" w:cs="Times New Roman"/>
          <w:sz w:val="28"/>
          <w:szCs w:val="28"/>
        </w:rPr>
      </w:pPr>
    </w:p>
    <w:tbl>
      <w:tblPr>
        <w:tblStyle w:val="28"/>
        <w:tblW w:w="8792" w:type="dxa"/>
        <w:tblInd w:w="4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8"/>
        <w:gridCol w:w="1709"/>
        <w:gridCol w:w="1513"/>
        <w:gridCol w:w="1526"/>
        <w:gridCol w:w="1696"/>
      </w:tblGrid>
      <w:tr w14:paraId="3E163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6" w:hRule="atLeast"/>
          <w:tblHeader/>
        </w:trPr>
        <w:tc>
          <w:tcPr>
            <w:tcW w:w="234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9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1582B1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r>
      <w:tr w14:paraId="39C8B8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B5">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p>
    <w:p w14:paraId="000002B7">
      <w:pPr>
        <w:spacing w:line="360" w:lineRule="auto"/>
        <w:outlineLvl w:val="1"/>
        <w:rPr>
          <w:b/>
          <w:bCs/>
          <w:sz w:val="28"/>
          <w:szCs w:val="28"/>
        </w:rPr>
      </w:pPr>
      <w:bookmarkStart w:id="128" w:name="_Toc25497"/>
      <w:bookmarkStart w:id="129" w:name="_Toc22693"/>
      <w:bookmarkStart w:id="130" w:name="_Toc0"/>
      <w:r>
        <w:rPr>
          <w:rFonts w:ascii="Times New Roman" w:hAnsi="Times New Roman" w:eastAsia="Times New Roman" w:cs="Times New Roman"/>
          <w:b/>
          <w:bCs/>
          <w:sz w:val="28"/>
          <w:szCs w:val="28"/>
          <w:highlight w:val="white"/>
          <w:rtl w:val="0"/>
        </w:rPr>
        <w:t>3.2. Mô hình hóa kết quả huấn luyện và so sánh hiệu quả, phân tích ưu nhược điểm của các mô hình</w:t>
      </w:r>
      <w:bookmarkEnd w:id="128"/>
      <w:bookmarkEnd w:id="129"/>
      <w:bookmarkEnd w:id="130"/>
    </w:p>
    <w:p w14:paraId="000002B8">
      <w:pPr>
        <w:numPr>
          <w:ilvl w:val="0"/>
          <w:numId w:val="21"/>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huấn luyện của các bảng</w:t>
      </w:r>
    </w:p>
    <w:p w14:paraId="000002B9">
      <w:pPr>
        <w:numPr>
          <w:ilvl w:val="0"/>
          <w:numId w:val="22"/>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của mô hình với dữ liệu thô</w:t>
      </w:r>
    </w:p>
    <w:p w14:paraId="000002BA">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844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21"/>
                    <a:srcRect/>
                    <a:stretch>
                      <a:fillRect/>
                    </a:stretch>
                  </pic:blipFill>
                  <pic:spPr>
                    <a:xfrm>
                      <a:off x="0" y="0"/>
                      <a:ext cx="5731200" cy="2844800"/>
                    </a:xfrm>
                    <a:prstGeom prst="rect">
                      <a:avLst/>
                    </a:prstGeom>
                  </pic:spPr>
                </pic:pic>
              </a:graphicData>
            </a:graphic>
          </wp:inline>
        </w:drawing>
      </w:r>
    </w:p>
    <w:p w14:paraId="13A8CCD0">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131" w:name="_Toc12172"/>
      <w:bookmarkStart w:id="132" w:name="_Toc1631"/>
      <w:r>
        <w:rPr>
          <w:rFonts w:hint="default" w:ascii="Times New Roman" w:hAnsi="Times New Roman" w:eastAsia="Times New Roman" w:cs="Times New Roman"/>
          <w:i/>
          <w:iCs/>
          <w:sz w:val="28"/>
          <w:szCs w:val="28"/>
          <w:lang w:val="en-US"/>
        </w:rPr>
        <w:t>Hình 3.1. Thông số đánh giá theo từng lớp của mô hình Random Forest với dữ liệu thô.</w:t>
      </w:r>
      <w:bookmarkEnd w:id="131"/>
      <w:bookmarkEnd w:id="132"/>
    </w:p>
    <w:p w14:paraId="000002BB">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trên kết quả của mô hình Random Forest ta có các chỉ số về precision, recall, f1-score của từng lớp ta thấy được mô hình đang phân loại tốt ở lớp 1 và 3 nhưng chủ yếu phân loại tốt nhất ở lớp 1.</w:t>
      </w:r>
    </w:p>
    <w:p w14:paraId="000002BC">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Pr>
        <w:drawing>
          <wp:inline distT="114300" distB="114300" distL="114300" distR="114300">
            <wp:extent cx="5730875" cy="28575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14" name="image22.png"/>
                    <pic:cNvPicPr preferRelativeResize="0"/>
                  </pic:nvPicPr>
                  <pic:blipFill>
                    <a:blip r:embed="rId22"/>
                    <a:srcRect/>
                    <a:stretch>
                      <a:fillRect/>
                    </a:stretch>
                  </pic:blipFill>
                  <pic:spPr>
                    <a:xfrm>
                      <a:off x="0" y="0"/>
                      <a:ext cx="5731200" cy="2857500"/>
                    </a:xfrm>
                    <a:prstGeom prst="rect">
                      <a:avLst/>
                    </a:prstGeom>
                  </pic:spPr>
                </pic:pic>
              </a:graphicData>
            </a:graphic>
          </wp:inline>
        </w:drawing>
      </w:r>
    </w:p>
    <w:p w14:paraId="061E8E62">
      <w:pPr>
        <w:spacing w:line="360" w:lineRule="auto"/>
        <w:ind w:left="0" w:firstLine="0"/>
        <w:jc w:val="center"/>
        <w:outlineLvl w:val="4"/>
        <w:rPr>
          <w:rFonts w:hint="default" w:ascii="Times New Roman" w:hAnsi="Times New Roman" w:eastAsia="Times New Roman" w:cs="Times New Roman"/>
          <w:sz w:val="28"/>
          <w:szCs w:val="28"/>
          <w:lang w:val="en-US"/>
        </w:rPr>
      </w:pPr>
      <w:bookmarkStart w:id="133" w:name="_Toc14627"/>
      <w:bookmarkStart w:id="134" w:name="_Toc14064"/>
      <w:r>
        <w:rPr>
          <w:rFonts w:hint="default" w:ascii="Times New Roman" w:hAnsi="Times New Roman" w:eastAsia="Times New Roman" w:cs="Times New Roman"/>
          <w:i/>
          <w:iCs/>
          <w:sz w:val="28"/>
          <w:szCs w:val="28"/>
          <w:lang w:val="en-US"/>
        </w:rPr>
        <w:t>Hình 3.2. Thông số đánh giá theo từng lớp của mô hình XGBoost với dữ liệu thô.</w:t>
      </w:r>
      <w:bookmarkEnd w:id="133"/>
      <w:bookmarkEnd w:id="134"/>
    </w:p>
    <w:p w14:paraId="000002BD">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Theo kết quả với các chỉ số của mô hình XGBoost thì ta đang thấy mô hình này đang phân loại tốt ở lớp 1 và lớp 3. Ta thấy các thông số ở lớp 1 và 3 đang tốt và tốt hơn với mô hình Random Forest.</w:t>
      </w:r>
    </w:p>
    <w:p w14:paraId="000002BE">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cho ta thấy khi dữ liệu mất cân bằng thì mô hình cũng đang phân loại thiên về lớp có nhiều dữ liệu nhất.</w:t>
      </w:r>
    </w:p>
    <w:p w14:paraId="4275F463">
      <w:pPr>
        <w:ind w:left="0" w:firstLine="0"/>
        <w:jc w:val="left"/>
        <w:rPr>
          <w:rFonts w:ascii="Times New Roman" w:hAnsi="Times New Roman" w:eastAsia="Times New Roman" w:cs="Times New Roman"/>
          <w:sz w:val="28"/>
          <w:szCs w:val="28"/>
          <w:rtl w:val="0"/>
        </w:rPr>
      </w:pPr>
    </w:p>
    <w:p w14:paraId="000002BF">
      <w:pPr>
        <w:numPr>
          <w:ilvl w:val="0"/>
          <w:numId w:val="23"/>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từng lớp với dữ liệu sau khi cân bằng</w:t>
      </w:r>
    </w:p>
    <w:p w14:paraId="000002C0">
      <w:pPr>
        <w:spacing w:line="360" w:lineRule="auto"/>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654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11" name="image20.png"/>
                    <pic:cNvPicPr preferRelativeResize="0"/>
                  </pic:nvPicPr>
                  <pic:blipFill>
                    <a:blip r:embed="rId23"/>
                    <a:srcRect/>
                    <a:stretch>
                      <a:fillRect/>
                    </a:stretch>
                  </pic:blipFill>
                  <pic:spPr>
                    <a:xfrm>
                      <a:off x="0" y="0"/>
                      <a:ext cx="5731200" cy="2565400"/>
                    </a:xfrm>
                    <a:prstGeom prst="rect">
                      <a:avLst/>
                    </a:prstGeom>
                  </pic:spPr>
                </pic:pic>
              </a:graphicData>
            </a:graphic>
          </wp:inline>
        </w:drawing>
      </w:r>
    </w:p>
    <w:p w14:paraId="1DF48D26">
      <w:pPr>
        <w:spacing w:line="360" w:lineRule="auto"/>
        <w:ind w:left="0" w:firstLine="0"/>
        <w:jc w:val="center"/>
        <w:outlineLvl w:val="4"/>
        <w:rPr>
          <w:rFonts w:hint="default" w:ascii="Times New Roman" w:hAnsi="Times New Roman" w:eastAsia="Times New Roman" w:cs="Times New Roman"/>
          <w:sz w:val="28"/>
          <w:szCs w:val="28"/>
          <w:lang w:val="en-US"/>
        </w:rPr>
      </w:pPr>
      <w:bookmarkStart w:id="135" w:name="_Toc24667"/>
      <w:bookmarkStart w:id="136" w:name="_Toc29452"/>
      <w:r>
        <w:rPr>
          <w:rFonts w:hint="default" w:ascii="Times New Roman" w:hAnsi="Times New Roman" w:eastAsia="Times New Roman" w:cs="Times New Roman"/>
          <w:i/>
          <w:iCs/>
          <w:sz w:val="28"/>
          <w:szCs w:val="28"/>
          <w:lang w:val="en-US"/>
        </w:rPr>
        <w:t>Hình 3.3. Thông số đánh giá theo từng lớp của mô hình Random Forest với dữ liệu cân bằng.</w:t>
      </w:r>
      <w:bookmarkEnd w:id="135"/>
      <w:bookmarkEnd w:id="136"/>
    </w:p>
    <w:p w14:paraId="000002C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vào thông số biểu diễn các chỉ số theo từng lớp của mô hình sử dụng dữ liệu cân bằng thì tỉ lệ phân loại nhóm của cả 3 lớp đều đang cao và khá cân bằng.</w:t>
      </w:r>
    </w:p>
    <w:p w14:paraId="000002C2">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Mức độ phân loại của mô hình Random Forest với 2 lớp 2 và 3 đang tốt hơn so với mô hình dữ liệu thô. Dựa trên kết quả trả về thì với lớp nghi ngờ thì mô hình này đang được phân loại tốt hơn và nó cũng là mục tiêu cho mô hình.</w:t>
      </w:r>
    </w:p>
    <w:p w14:paraId="000002C3">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794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4"/>
                    <a:srcRect/>
                    <a:stretch>
                      <a:fillRect/>
                    </a:stretch>
                  </pic:blipFill>
                  <pic:spPr>
                    <a:xfrm>
                      <a:off x="0" y="0"/>
                      <a:ext cx="5731200" cy="2794000"/>
                    </a:xfrm>
                    <a:prstGeom prst="rect">
                      <a:avLst/>
                    </a:prstGeom>
                  </pic:spPr>
                </pic:pic>
              </a:graphicData>
            </a:graphic>
          </wp:inline>
        </w:drawing>
      </w:r>
    </w:p>
    <w:p w14:paraId="2C874F79">
      <w:pPr>
        <w:spacing w:line="360" w:lineRule="auto"/>
        <w:ind w:left="0" w:firstLine="0"/>
        <w:jc w:val="center"/>
        <w:outlineLvl w:val="4"/>
        <w:rPr>
          <w:rFonts w:ascii="Times New Roman" w:hAnsi="Times New Roman" w:eastAsia="Times New Roman" w:cs="Times New Roman"/>
          <w:sz w:val="28"/>
          <w:szCs w:val="28"/>
        </w:rPr>
      </w:pPr>
      <w:bookmarkStart w:id="137" w:name="_Toc25471"/>
      <w:bookmarkStart w:id="138" w:name="_Toc14504"/>
      <w:r>
        <w:rPr>
          <w:rFonts w:hint="default" w:ascii="Times New Roman" w:hAnsi="Times New Roman" w:eastAsia="Times New Roman" w:cs="Times New Roman"/>
          <w:i/>
          <w:iCs/>
          <w:sz w:val="28"/>
          <w:szCs w:val="28"/>
          <w:lang w:val="en-US"/>
        </w:rPr>
        <w:t>Hình 3.4. Thông số đánh giá theo từng lớp của mô hình XGBoost với dữ liệu cân bằng.</w:t>
      </w:r>
      <w:bookmarkEnd w:id="137"/>
      <w:bookmarkEnd w:id="138"/>
    </w:p>
    <w:p w14:paraId="000002C4">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XGBoost thì cũng tương tự như Random Forest độ phân loại với lớp 2(nghi ngờ) của mô hình cũng đã tăng lên và đem lại mục tiêu tốt hơn cho mô hình.</w:t>
      </w:r>
    </w:p>
    <w:p w14:paraId="000002C5">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Các chỉ số cho thấy rằng sau dữ liệu cân bằng thì độ phân loại giữa các lớp tốt hơn, mô hình sẽ tránh bị thiên về chỉ phân loại 1 lớp.</w:t>
      </w:r>
    </w:p>
    <w:p w14:paraId="000002C6">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các chỉ số thì hiện tại với mô hình XGBoost đang có chỉ số phân lớp tốt hơn so với mô hình Random Forest.</w:t>
      </w:r>
    </w:p>
    <w:p w14:paraId="3B03CA5D">
      <w:pPr>
        <w:spacing w:line="360" w:lineRule="auto"/>
        <w:ind w:left="0" w:firstLine="0"/>
        <w:jc w:val="left"/>
        <w:rPr>
          <w:rFonts w:ascii="Times New Roman" w:hAnsi="Times New Roman" w:eastAsia="Times New Roman" w:cs="Times New Roman"/>
          <w:sz w:val="28"/>
          <w:szCs w:val="28"/>
          <w:rtl w:val="0"/>
        </w:rPr>
      </w:pPr>
    </w:p>
    <w:p w14:paraId="000002C7">
      <w:pPr>
        <w:numPr>
          <w:ilvl w:val="0"/>
          <w:numId w:val="23"/>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từng lớp với dữ liệu đã có phân cụm MFCM</w:t>
      </w:r>
    </w:p>
    <w:p w14:paraId="000002C8">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90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25"/>
                    <a:srcRect/>
                    <a:stretch>
                      <a:fillRect/>
                    </a:stretch>
                  </pic:blipFill>
                  <pic:spPr>
                    <a:xfrm>
                      <a:off x="0" y="0"/>
                      <a:ext cx="5731200" cy="2590800"/>
                    </a:xfrm>
                    <a:prstGeom prst="rect">
                      <a:avLst/>
                    </a:prstGeom>
                  </pic:spPr>
                </pic:pic>
              </a:graphicData>
            </a:graphic>
          </wp:inline>
        </w:drawing>
      </w:r>
    </w:p>
    <w:p w14:paraId="32119783">
      <w:pPr>
        <w:spacing w:line="360" w:lineRule="auto"/>
        <w:ind w:left="0" w:firstLine="0"/>
        <w:jc w:val="center"/>
        <w:outlineLvl w:val="4"/>
        <w:rPr>
          <w:rFonts w:hint="default" w:ascii="Times New Roman" w:hAnsi="Times New Roman" w:eastAsia="Times New Roman" w:cs="Times New Roman"/>
          <w:sz w:val="28"/>
          <w:szCs w:val="28"/>
          <w:lang w:val="en-US"/>
        </w:rPr>
      </w:pPr>
      <w:bookmarkStart w:id="139" w:name="_Toc14349"/>
      <w:bookmarkStart w:id="140" w:name="_Toc14658"/>
      <w:r>
        <w:rPr>
          <w:rFonts w:hint="default" w:ascii="Times New Roman" w:hAnsi="Times New Roman" w:eastAsia="Times New Roman" w:cs="Times New Roman"/>
          <w:i/>
          <w:iCs/>
          <w:sz w:val="28"/>
          <w:szCs w:val="28"/>
          <w:lang w:val="en-US"/>
        </w:rPr>
        <w:t>Hình 3.5. Thông số đánh giá theo từng lớp của mô hình Random Forest với dữ liệu cân bằng thêm phân cụm MFCM.</w:t>
      </w:r>
      <w:bookmarkEnd w:id="139"/>
      <w:bookmarkEnd w:id="140"/>
    </w:p>
    <w:p w14:paraId="000002C9">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Random Forest khi dữ liệu có thêm các đặc trưng từ MFCM giúp cho mô hình tăng khả năng nhận diện các lớp giúp cải thiện một chút chỉ số cho mô hình.</w:t>
      </w:r>
    </w:p>
    <w:p w14:paraId="000002CA">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035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4" name="image23.png"/>
                    <pic:cNvPicPr preferRelativeResize="0"/>
                  </pic:nvPicPr>
                  <pic:blipFill>
                    <a:blip r:embed="rId26"/>
                    <a:srcRect/>
                    <a:stretch>
                      <a:fillRect/>
                    </a:stretch>
                  </pic:blipFill>
                  <pic:spPr>
                    <a:xfrm>
                      <a:off x="0" y="0"/>
                      <a:ext cx="5731200" cy="2603500"/>
                    </a:xfrm>
                    <a:prstGeom prst="rect">
                      <a:avLst/>
                    </a:prstGeom>
                  </pic:spPr>
                </pic:pic>
              </a:graphicData>
            </a:graphic>
          </wp:inline>
        </w:drawing>
      </w:r>
    </w:p>
    <w:p w14:paraId="446B6BB0">
      <w:pPr>
        <w:spacing w:line="360" w:lineRule="auto"/>
        <w:ind w:left="0" w:firstLine="0"/>
        <w:jc w:val="center"/>
        <w:outlineLvl w:val="4"/>
        <w:rPr>
          <w:rFonts w:ascii="Times New Roman" w:hAnsi="Times New Roman" w:eastAsia="Times New Roman" w:cs="Times New Roman"/>
          <w:sz w:val="28"/>
          <w:szCs w:val="28"/>
        </w:rPr>
      </w:pPr>
      <w:bookmarkStart w:id="141" w:name="_Toc2669"/>
      <w:bookmarkStart w:id="142" w:name="_Toc16979"/>
      <w:r>
        <w:rPr>
          <w:rFonts w:hint="default" w:ascii="Times New Roman" w:hAnsi="Times New Roman" w:eastAsia="Times New Roman" w:cs="Times New Roman"/>
          <w:i/>
          <w:iCs/>
          <w:sz w:val="28"/>
          <w:szCs w:val="28"/>
          <w:lang w:val="en-US"/>
        </w:rPr>
        <w:t>Hình 3.6. Thông số đánh giá theo từng lớp của mô hình XGBoost với dữ liệu cân bằng thêm phân cụm MFCM.</w:t>
      </w:r>
      <w:bookmarkEnd w:id="141"/>
      <w:bookmarkEnd w:id="142"/>
    </w:p>
    <w:p w14:paraId="000002CB">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XGBoost hiện tại dữ liệu có thêm MFCM chưa có ảnh hưởng lớn đến mô hình. Dữ liệu thêm từ MFCM không cung cấp thêm đặc điểm nhận diện các lớp cho mô hình tuy nhiên chúng cũng không làm giảm độ phân loại lớp của mô hình này.</w:t>
      </w:r>
    </w:p>
    <w:p w14:paraId="255A903E">
      <w:pPr>
        <w:spacing w:line="360" w:lineRule="auto"/>
        <w:ind w:left="0" w:firstLine="0"/>
        <w:jc w:val="left"/>
        <w:rPr>
          <w:rFonts w:ascii="Times New Roman" w:hAnsi="Times New Roman" w:eastAsia="Times New Roman" w:cs="Times New Roman"/>
          <w:sz w:val="28"/>
          <w:szCs w:val="28"/>
          <w:rtl w:val="0"/>
        </w:rPr>
      </w:pPr>
    </w:p>
    <w:p w14:paraId="000002CC">
      <w:pPr>
        <w:numPr>
          <w:ilvl w:val="0"/>
          <w:numId w:val="24"/>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từng lớp với dữ liệu đã có phân cụm FCM</w:t>
      </w:r>
    </w:p>
    <w:p w14:paraId="000002CD">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289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7" name="image18.png"/>
                    <pic:cNvPicPr preferRelativeResize="0"/>
                  </pic:nvPicPr>
                  <pic:blipFill>
                    <a:blip r:embed="rId27"/>
                    <a:srcRect/>
                    <a:stretch>
                      <a:fillRect/>
                    </a:stretch>
                  </pic:blipFill>
                  <pic:spPr>
                    <a:xfrm>
                      <a:off x="0" y="0"/>
                      <a:ext cx="5731200" cy="2628900"/>
                    </a:xfrm>
                    <a:prstGeom prst="rect">
                      <a:avLst/>
                    </a:prstGeom>
                  </pic:spPr>
                </pic:pic>
              </a:graphicData>
            </a:graphic>
          </wp:inline>
        </w:drawing>
      </w:r>
    </w:p>
    <w:p w14:paraId="622A0AF3">
      <w:pPr>
        <w:spacing w:line="360" w:lineRule="auto"/>
        <w:ind w:left="0" w:firstLine="0"/>
        <w:jc w:val="center"/>
        <w:outlineLvl w:val="4"/>
        <w:rPr>
          <w:rFonts w:ascii="Times New Roman" w:hAnsi="Times New Roman" w:eastAsia="Times New Roman" w:cs="Times New Roman"/>
          <w:sz w:val="28"/>
          <w:szCs w:val="28"/>
        </w:rPr>
      </w:pPr>
      <w:bookmarkStart w:id="143" w:name="_Toc9558"/>
      <w:bookmarkStart w:id="144" w:name="_Toc18686"/>
      <w:r>
        <w:rPr>
          <w:rFonts w:hint="default" w:ascii="Times New Roman" w:hAnsi="Times New Roman" w:eastAsia="Times New Roman" w:cs="Times New Roman"/>
          <w:i/>
          <w:iCs/>
          <w:sz w:val="28"/>
          <w:szCs w:val="28"/>
          <w:lang w:val="en-US"/>
        </w:rPr>
        <w:t>Hình 3.7. Thông số đánh giá theo từng lớp của mô hình Random Forest với dữ liệu cân bằng thêm phân cụm FCM.</w:t>
      </w:r>
      <w:bookmarkEnd w:id="143"/>
      <w:bookmarkEnd w:id="144"/>
    </w:p>
    <w:p w14:paraId="000002CE">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có dữ liệu FCM giúp cho khả năng phân lớp của mô hình tốt hơn một chút so với mô hình ban đầu tuy nhiên vẫn nhỏ hơn so với mức ảnh hưởng của dữ liệu phân cụm do MFCM tạo ra.</w:t>
      </w:r>
    </w:p>
    <w:p w14:paraId="000002CF">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67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28"/>
                    <a:srcRect/>
                    <a:stretch>
                      <a:fillRect/>
                    </a:stretch>
                  </pic:blipFill>
                  <pic:spPr>
                    <a:xfrm>
                      <a:off x="0" y="0"/>
                      <a:ext cx="5731200" cy="2667000"/>
                    </a:xfrm>
                    <a:prstGeom prst="rect">
                      <a:avLst/>
                    </a:prstGeom>
                  </pic:spPr>
                </pic:pic>
              </a:graphicData>
            </a:graphic>
          </wp:inline>
        </w:drawing>
      </w:r>
    </w:p>
    <w:p w14:paraId="55BA8601">
      <w:pPr>
        <w:spacing w:line="360" w:lineRule="auto"/>
        <w:ind w:left="0" w:firstLine="0"/>
        <w:jc w:val="center"/>
        <w:outlineLvl w:val="4"/>
        <w:rPr>
          <w:rFonts w:ascii="Times New Roman" w:hAnsi="Times New Roman" w:eastAsia="Times New Roman" w:cs="Times New Roman"/>
          <w:sz w:val="28"/>
          <w:szCs w:val="28"/>
        </w:rPr>
      </w:pPr>
      <w:bookmarkStart w:id="145" w:name="_Toc21360"/>
      <w:bookmarkStart w:id="146" w:name="_Toc19605"/>
      <w:r>
        <w:rPr>
          <w:rFonts w:hint="default" w:ascii="Times New Roman" w:hAnsi="Times New Roman" w:eastAsia="Times New Roman" w:cs="Times New Roman"/>
          <w:i/>
          <w:iCs/>
          <w:sz w:val="28"/>
          <w:szCs w:val="28"/>
          <w:lang w:val="en-US"/>
        </w:rPr>
        <w:t>Hình 3.8. Thông số đánh giá theo từng lớp của mô hình XGBoost với dữ liệu cân bằng thêm phân cụm FCM.</w:t>
      </w:r>
      <w:bookmarkEnd w:id="145"/>
      <w:bookmarkEnd w:id="146"/>
    </w:p>
    <w:p w14:paraId="000002D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Tương tự với MFCM thì FCM với hai đặc trưng ghép thêm không làm tăng độ chính xác của mô hình XGBoost và cũng không làm giảm độ chính xác.</w:t>
      </w:r>
    </w:p>
    <w:p w14:paraId="000002D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Tổng kết: Với mô hình Random Forest thì có thêm dữ liệu phân cụm giúp cho mô hình phân loại và học được thêm đặc trưng ẩn giúp cải thiện độ phân loại cho mô hình. Kết quả cuối cùng với Random Forest thì ma trận membership do thuật toán MFCM tạo ra đang có tác động lớn hơn vào sự phân lớp của mô hình này.</w:t>
      </w:r>
    </w:p>
    <w:p w14:paraId="000002D2">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của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1:</w:t>
      </w:r>
    </w:p>
    <w:p w14:paraId="000002D3">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tập dữ liệu thô fetal_health sau khi đưa qua mô hình dự đoán nhìn chung mô hình cũng học được gần hết dữ liệu ban đầu. Dựa vào kết quả ta thấy mô hình XGBoost đang tốt hơn một chút so với mô hình Random Forest với kết quả accuracy 94,1% so với 92,7%.</w:t>
      </w:r>
    </w:p>
    <w:p w14:paraId="000002D4">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Đánh giá chung trên bộ dữ liệu này mô hình XGBoost đang học tốt hơn so với mô hình Random Forest.</w:t>
      </w:r>
    </w:p>
    <w:p w14:paraId="000002D5">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2:</w:t>
      </w:r>
    </w:p>
    <w:p w14:paraId="000002D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dữ liệu được đưa qua xử lý duplicate, xử lý giá trị ngoại lai outlier bằng Z score và cân bằng dữ liệu bằng Smote thì với kết quả dự đoán với mô hình tăng lên khoảng 4-6%. Với kết quả dự đoán trên tập test với hai mô hình Random Forest và XGBoost đạt khoảng 98,4% và 98,8% accuracy.</w:t>
      </w:r>
    </w:p>
    <w:p w14:paraId="000002D7">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Nhìn vào thông số thì ta thấy so với mô hình dữ liệu mất cân bằng ban đầu thì hiện tại mô hình với dữ liệu cân bằng thêm đã qua làm sạch dữ liệu đang tốt hơn.</w:t>
      </w:r>
    </w:p>
    <w:p w14:paraId="000002D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một mô hình được train với dữ liệu đã cân bằng nên khả năng dự đoán trên 1 điểm dữ liệu mới sẽ tốt hơn so với mô hình mất cân bằng.</w:t>
      </w:r>
    </w:p>
    <w:p w14:paraId="000002D9">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thông tin dữ liệu cân bằng giúp cho mô hình học và dự đoán cân bằng với các lớp dữ liệu.</w:t>
      </w:r>
    </w:p>
    <w:p w14:paraId="000002DA">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3:</w:t>
      </w:r>
    </w:p>
    <w:p w14:paraId="000002D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đầu vào đã được tích hợp thêm dữ liệu phân cụm với bốn đặc trưng mới được tạo ra từ ma trận phân cụm thì giúp cho mô hình biết thêm một số đặc trưng ẩn giúp tăng khả năng dự đoán cho mô hình.</w:t>
      </w:r>
    </w:p>
    <w:p w14:paraId="000002D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dự đoán cho mô hình Random Forest tăng lên khoảng 0,02% so với mô hình ban đầu chưa có dữ liệu phân cụm với kết quả cuối cùng theo chỉ số accuracy của Random Forest là 98,6% trên tập test.</w:t>
      </w:r>
    </w:p>
    <w:p w14:paraId="000002D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này chứng minh được với bộ dữ liệu fetal_health thì sau khi dữ liệu được phân cụm và ghép phần ma trận membership đó vào đặc trưng ban đầu đã mang lại khả năng học tập tốt hơn cho mô hình.</w:t>
      </w:r>
    </w:p>
    <w:p w14:paraId="000002DE">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4:</w:t>
      </w:r>
    </w:p>
    <w:p w14:paraId="000002D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dữ liệu đầu vào đã được tích hợp thêm hai đặc trưng mới từ thuật toán FCM giúp cho mô hình Random Forest phân loại tốt hơn một chút so với kết quả của mô hình không có đặc trưng phân cụm.</w:t>
      </w:r>
    </w:p>
    <w:p w14:paraId="000002E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cho mô hình Random Forest tăng lên khoảng 0,01% so với mô hình ban đầu không có dữ liệu phân cụm của FCM với accuracy khoảng 98,5%.</w:t>
      </w:r>
    </w:p>
    <w:p w14:paraId="000002E1">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Phân tích ưu nhược điểm của các mô hình:</w:t>
      </w:r>
    </w:p>
    <w:p w14:paraId="000002E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Dựa trên kết quả thực nghiệm, có thể thấy cả hai mô hình Random Forest và XGBoost đều cho khả năng phân loại khá tốt trên bộ dữ liệu fetal_health. Ở dữ liệu ban đầu, Random Forest đạt Accuracy 92,7%, trong khi XGBoost đạt 94,1%. Sau khi dữ liệu được xử lý trùng lặp, xử lý ngoại lai bằng Z-score và cân bằng bằng SMOTE, hiệu quả của cả hai mô hình đều tăng rõ rệt. Random Forest đạt 98,4%, XGBoost đạt 98,8%. Khi bổ sung thêm đặc trưng từ ma trận membership của MFCM, Random Forest tiếp tục tăng lên 98,6%, còn XGBoost giữ mức 98,8%. Điều này cho thấy quá trình tiền xử lý, cân bằng dữ liệu và bổ sung đặc trưng phân cụm có ảnh hưởng tích cực đến khả năng dự đoán của mô hình.</w:t>
      </w:r>
    </w:p>
    <w:p w14:paraId="000002E3">
      <w:pPr>
        <w:numPr>
          <w:ilvl w:val="0"/>
          <w:numId w:val="25"/>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Random Forest</w:t>
      </w:r>
    </w:p>
    <w:p w14:paraId="000002E4">
      <w:pPr>
        <w:numPr>
          <w:ilvl w:val="0"/>
          <w:numId w:val="26"/>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E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 cho kết quả khá tốt ngay cả trên dữ liệu ban đầu, với Accuracy đạt 92,7%. Điều này cho thấy mô hình có khả năng học được mối quan hệ giữa các đặc trưng đầu vào và nhãn phân loại tình trạng sức khỏe thai nhi. Sau khi dữ liệu được làm sạch và cân bằng bằng SMOTE, hiệu quả của Random Forest tăng mạnh lên 98,4%, chứng tỏ mô hình hoạt động tốt hơn khi dữ liệu giữa các lớp được phân bố cân bằng hơn. Khi bổ sung thêm đặc trưng từ MFCM, Accuracy tiếp tục tăng lên 98,6%, cho thấy Random Forest có khả năng khai thác thêm các đặc trưng ẩn từ dữ liệu phân cụm.</w:t>
      </w:r>
    </w:p>
    <w:p w14:paraId="000002E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Một ưu điểm khác của Random Forest là khả năng xử lý dữ liệu nhiều chiều và giảm hiện tượng quá khớp nhờ việc kết hợp nhiều cây quyết định. Mỗi cây trong mô hình học trên các tập con dữ liệu và đặc trưng khác nhau, sau đó kết quả được tổng hợp bằng cơ chế bỏ phiếu. Nhờ vậy, mô hình có tính ổn định cao hơn so với một cây quyết định đơn lẻ. </w:t>
      </w:r>
    </w:p>
    <w:p w14:paraId="000002E7">
      <w:pPr>
        <w:numPr>
          <w:ilvl w:val="0"/>
          <w:numId w:val="26"/>
        </w:numPr>
        <w:spacing w:before="0" w:after="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E8">
      <w:pPr>
        <w:spacing w:before="0" w:after="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Random Forest đạt kết quả tốt, mô hình này vẫn có một số hạn chế. Ở dữ liệu ban đầu, do tập dữ liệu fetal_health bị mất cân bằng giữa các lớp, mô hình có xu hướng học tốt hơn lớp chiếm đa số và dễ dự đoán nhầm ở các lớp thiểu số. Đây là vấn đề quan trọng trong bài toán y tế, vì các lớp nghi ngờ hoặc bệnh lý thường có số lượng ít hơn nhưng lại mang ý nghĩa cảnh báo cao.</w:t>
      </w:r>
    </w:p>
    <w:p w14:paraId="000002E9">
      <w:pPr>
        <w:spacing w:before="0" w:after="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Ngoài ra, Random Forest có khả năng giải thích thấp hơn so với các mô hình đơn giản như Decision Tree. Do mô hình được tạo thành từ nhiều cây quyết định, việc phân tích cụ thể vì sao mô hình đưa ra một kết quả dự đoán nhất định sẽ khó khăn hơn. Bên cạnh đó, khi số lượng cây lớn, thời gian huấn luyện và tài nguyên tính toán cũng tăng lên. </w:t>
      </w:r>
    </w:p>
    <w:p w14:paraId="000002EA">
      <w:pPr>
        <w:numPr>
          <w:ilvl w:val="0"/>
          <w:numId w:val="25"/>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XGBoost</w:t>
      </w:r>
    </w:p>
    <w:p w14:paraId="000002EB">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E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XGBoost là mô hình cho kết quả tốt nhất trong các kịch bản thực nghiệm của báo cáo. Trên dữ liệu ban đầu, XGBoost đạt Accuracy 94,1%, cao hơn Random Forest. Sau khi xử lý duplicate, outlier bằng Z-score và cân bằng dữ liệu bằng SMOTE, mô hình đạt 98,8%. Khi bổ sung thêm đặc trưng từ MFCM, XGBoost tiếp tục giữ mức 98,8%, cho thấy mô hình đã học rất tốt trên tập dữ liệu sau xử lý. </w:t>
      </w:r>
    </w:p>
    <w:p w14:paraId="000002E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Ưu điểm nổi bật của XGBoost là cơ chế học tuần tự, trong đó các cây sau được xây dựng để sửa lỗi cho các cây trước. Nhờ vậy, mô hình có khả năng tối ưu sai số tốt và thường đạt hiệu quả cao trên các bài toán phân loại dữ liệu dạng bảng. XGBoost cũng có cơ chế regularization giúp kiểm soát độ phức tạp của mô hình, hạn chế phần nào hiện tượng quá khớp nếu được điều chỉnh tham số phù hợp. </w:t>
      </w:r>
    </w:p>
    <w:p w14:paraId="000002EE">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E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Nhược điểm của XGBoost là mô hình nhạy hơn với tham số và dữ liệu đầu vào. Nếu lựa chọn số lượng cây, độ sâu cây, learning rate hoặc các tham số điều chuẩn không phù hợp, mô hình có thể bị quá khớp, đặc biệt khi dữ liệu không lớn. Bên cạnh đó, XGBoost cũng đòi hỏi quá trình tinh chỉnh tham số kỹ hơn so với Random Forest để đạt được kết quả tối ưu. </w:t>
      </w:r>
    </w:p>
    <w:p w14:paraId="000002F0">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Trong bối cảnh bài toán y tế, XGBoost tuy đạt độ chính xác cao nhưng khả năng giải thích kết quả vẫn còn hạn chế. Việc mô hình đưa ra dự đoán đúng là quan trọng, tuy nhiên trong các hệ thống hỗ trợ chẩn đoán, người sử dụng cũng cần hiểu được những yếu tố nào ảnh hưởng mạnh đến kết quả dự đoán. Vì vậy, nếu áp dụng thực tế, mô hình cần được kết hợp thêm các phương pháp giải thích như feature importance hoặc SHAP để tăng tính minh bạch. </w:t>
      </w:r>
    </w:p>
    <w:p w14:paraId="000002F1">
      <w:pPr>
        <w:numPr>
          <w:ilvl w:val="0"/>
          <w:numId w:val="28"/>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dữ liệu cơ bản</w:t>
      </w:r>
    </w:p>
    <w:p w14:paraId="000002F2">
      <w:pPr>
        <w:numPr>
          <w:ilvl w:val="0"/>
          <w:numId w:val="29"/>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F3">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Mô hình sử dụng dữ liệu ban đầu có ưu điểm là quy trình triển khai đơn giản, chưa cần nhiều bước tiền xử lý phức tạp. Kết quả thực nghiệm cho thấy cả Random Forest và XGBoost đều đạt độ chính xác tương đối cao, lần lượt là 92,7% và 94,1%. Điều này chứng tỏ dữ liệu fetal_health đã chứa nhiều đặc trưng có giá trị phục vụ cho bài toán phân loại tình trạng sức khỏe thai nhi. </w:t>
      </w:r>
    </w:p>
    <w:p w14:paraId="000002F4">
      <w:pPr>
        <w:numPr>
          <w:ilvl w:val="0"/>
          <w:numId w:val="30"/>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F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Hạn chế lớn nhất của mô hình dữ liệu cơ bản là dữ liệu ban đầu bị mất cân bằng giữa các lớp. Trong báo cáo, lớp 1 chiếm 77,8%, trong khi lớp 2 chỉ chiếm 13,9% và lớp 3 chiếm 8,3%. Điều này có thể khiến mô hình thiên về dự đoán lớp đa số, làm giảm khả năng nhận diện các trường hợp nghi ngờ hoặc bệnh lý. Với bài toán phát hiện sớm suy thai, đây là hạn chế đáng chú ý vì các lớp thiểu số thường là các nhóm cần được cảnh báo và quan tâm nhiều hơn.</w:t>
      </w:r>
    </w:p>
    <w:p w14:paraId="000002F6">
      <w:pPr>
        <w:numPr>
          <w:ilvl w:val="0"/>
          <w:numId w:val="3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sau khi xử lý dữ liệu và cân bằng Smote</w:t>
      </w:r>
    </w:p>
    <w:p w14:paraId="000002F7">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F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xử lý dữ liệu trùng lặp, xử lý ngoại lai bằng Z-score và cân bằng dữ liệu bằng SMOTE, kết quả của cả hai mô hình đều tăng rõ rệt. Random Forest tăng từ 92,7% lên 98,4%, còn XGBoost tăng từ 94,1% lên 98,8%. Điều này cho thấy việc làm sạch và cân bằng dữ liệu đã giúp mô hình học tốt hơn đặc trưng của từng lớp, giảm tình trạng thiên lệch về lớp chiếm đa số.</w:t>
      </w:r>
    </w:p>
    <w:p w14:paraId="000002F9">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SMOTE có ưu điểm là tạo thêm các mẫu tổng hợp cho lớp thiểu số thay vì chỉ sao chép lại dữ liệu cũ. Nhờ đó, mô hình có thêm dữ liệu để học các đặc trưng của nhóm nghi ngờ và bệnh lý, từ đó cải thiện khả năng phân loại tổng thể.</w:t>
      </w:r>
    </w:p>
    <w:p w14:paraId="000002FA">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F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Tuy nhiên, dữ liệu được tạo ra bởi SMOTE là dữ liệu tổng hợp, không phải dữ liệu thực tế. Nếu các mẫu tổng hợp không phản ánh đúng bản chất của dữ liệu y tế, mô hình có thể học phải những mẫu chưa thật sự đại diện cho thực tế. </w:t>
      </w:r>
    </w:p>
    <w:p w14:paraId="000002FC">
      <w:pPr>
        <w:numPr>
          <w:ilvl w:val="0"/>
          <w:numId w:val="33"/>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sau khi bổ sung đặc trưng MFCM</w:t>
      </w:r>
    </w:p>
    <w:p w14:paraId="000002FD">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F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Khi bổ sung thêm dữ liệu từ ma trận membership của MFCM, mô hình có thêm các đặc trưng biểu diễn mức độ thuộc của từng điểm dữ liệu vào các cụm khác nhau. Các đặc trưng này có thể được xem như thông tin ẩn, giúp mô hình hiểu rõ hơn cấu trúc phân bố của dữ liệu. Kết quả cho thấy Random Forest tăng từ 98,4% lên 98,6%, trong khi XGBoost duy trì mức 98,8%. Điều này cho thấy MFCM có tác động tích cực, đặc biệt đối với Random Forest. </w:t>
      </w:r>
    </w:p>
    <w:p w14:paraId="000002F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Việc kết hợp phân cụm với mô hình phân loại giúp mở rộng không gian đặc trưng đầu vào. Thay vì chỉ học từ các biến gốc, mô hình còn có thể khai thác thêm thông tin về quan hệ tương đồng giữa các mẫu dữ liệu. Đây là hướng tiếp cận phù hợp đối với các bài toán y tế, nơi dữ liệu có thể tồn tại những nhóm mẫu mang đặc điểm gần giống nhau nhưng khó quan sát trực tiếp. </w:t>
      </w:r>
    </w:p>
    <w:p w14:paraId="00000300">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Nhược điểm </w:t>
      </w:r>
    </w:p>
    <w:p w14:paraId="00000301">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MFCM giúp cải thiện kết quả, mức tăng không quá lớn. Với Random Forest, Accuracy chỉ tăng từ 98,4% lên 98,6%, còn XGBoost gần như không thay đổi. Điều này cho thấy các đặc trưng phân cụm có đóng góp nhưng chưa tạo ra sự khác biệt quá rõ rệt so với bước xử lý và cân bằng dữ liệu bằng SMOTE.</w:t>
      </w:r>
    </w:p>
    <w:p w14:paraId="0000030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việc sử dụng MFCM làm cho quy trình xử lý dữ liệu phức tạp hơn. Mô hình cần thêm bước lựa chọn số cụm, tính toán ma trận membership và ghép đặc trưng mới vào dữ liệu ban đầu. Nếu lựa chọn số cụm hoặc tham số chưa phù hợp, đặc trưng sinh ra có thể không mang nhiều ý nghĩa, thậm chí làm tăng nhiễu cho mô hình.</w:t>
      </w:r>
    </w:p>
    <w:p w14:paraId="00000303">
      <w:pPr>
        <w:numPr>
          <w:ilvl w:val="0"/>
          <w:numId w:val="35"/>
        </w:numPr>
        <w:spacing w:before="240" w:after="240"/>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Đánh giá chung</w:t>
      </w:r>
    </w:p>
    <w:p w14:paraId="00000304">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Nhìn chung, XGBoost là mô hình cho kết quả tốt nhất trong các kịch bản thực nghiệm, đặc biệt sau khi dữ liệu được xử lý và cân bằng. Random Forest tuy có kết quả thấp hơn một chút nhưng vẫn đạt hiệu quả cao, ổn định và dễ triển khai hơn. Kết quả thực nghiệm cũng cho thấy bước tiền xử lý và cân bằng dữ liệu có vai trò rất quan trọng. Việc xử lý duplicate, outlier và sử dụng SMOTE giúp cải thiện đáng kể khả năng dự đoán của mô hình. Trong khi đó, việc bổ sung đặc trưng từ MFCM giúp mô hình khai thác thêm thông tin ẩn, nhưng mức cải thiện không quá lớn so với dữ liệu đã được cân bằng. </w:t>
      </w:r>
    </w:p>
    <w:p w14:paraId="00000305">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Từ các kết quả trên, có thể nhận xét rằng mô hình XGBoost kết hợp với dữ liệu đã được xử lý, cân bằng bằng SMOTE và bổ sung đặc trưng MFCM là hướng tiếp cận có hiệu quả cao nhất trong phạm vi thực nghiệm của đề tài. Tuy nhiên, để tăng độ tin cậy khi ứng dụng thực tế, mô hình cần tiếp tục được kiểm tra trên tập dữ liệu lớn hơn, dữ liệu thực tế hơn và cần đánh giá kỹ hơn khả năng phát hiện đúng các trường hợp thuộc lớp nghi ngờ và bệnh lý. </w:t>
      </w:r>
    </w:p>
    <w:p w14:paraId="00000306">
      <w:pPr>
        <w:pStyle w:val="3"/>
        <w:spacing w:line="360" w:lineRule="auto"/>
      </w:pPr>
      <w:bookmarkStart w:id="147" w:name="_Toc7650"/>
      <w:bookmarkStart w:id="148" w:name="_Toc1300"/>
      <w:bookmarkStart w:id="149" w:name="_Toc28112"/>
      <w:r>
        <w:rPr>
          <w:rtl w:val="0"/>
        </w:rPr>
        <w:t>3.3. Dự đoán dữ liệu</w:t>
      </w:r>
      <w:bookmarkEnd w:id="147"/>
      <w:bookmarkEnd w:id="148"/>
      <w:bookmarkEnd w:id="149"/>
    </w:p>
    <w:p w14:paraId="00000307">
      <w:pPr>
        <w:spacing w:line="360" w:lineRule="auto"/>
      </w:pPr>
      <w:r>
        <w:drawing>
          <wp:inline distT="114300" distB="114300" distL="114300" distR="114300">
            <wp:extent cx="5730875" cy="41148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9"/>
                    <a:srcRect/>
                    <a:stretch>
                      <a:fillRect/>
                    </a:stretch>
                  </pic:blipFill>
                  <pic:spPr>
                    <a:xfrm>
                      <a:off x="0" y="0"/>
                      <a:ext cx="5731200" cy="4114800"/>
                    </a:xfrm>
                    <a:prstGeom prst="rect">
                      <a:avLst/>
                    </a:prstGeom>
                  </pic:spPr>
                </pic:pic>
              </a:graphicData>
            </a:graphic>
          </wp:inline>
        </w:drawing>
      </w:r>
    </w:p>
    <w:p w14:paraId="003A7DF5">
      <w:pPr>
        <w:spacing w:line="360" w:lineRule="auto"/>
        <w:jc w:val="center"/>
        <w:outlineLvl w:val="4"/>
        <w:rPr>
          <w:rFonts w:hint="default" w:ascii="Times New Roman" w:hAnsi="Times New Roman" w:cs="Times New Roman"/>
          <w:i/>
          <w:iCs/>
          <w:sz w:val="28"/>
          <w:szCs w:val="28"/>
          <w:lang w:val="en-US"/>
        </w:rPr>
      </w:pPr>
      <w:bookmarkStart w:id="150" w:name="_Toc17275"/>
      <w:bookmarkStart w:id="151" w:name="_Toc3353"/>
      <w:r>
        <w:rPr>
          <w:rFonts w:hint="default" w:ascii="Times New Roman" w:hAnsi="Times New Roman" w:cs="Times New Roman"/>
          <w:i/>
          <w:iCs/>
          <w:sz w:val="28"/>
          <w:szCs w:val="28"/>
          <w:lang w:val="en-US"/>
        </w:rPr>
        <w:t>Hình 3.9. Dữ liệu truyền lên đầu api để nhận kết quả từ mô hình</w:t>
      </w:r>
      <w:bookmarkEnd w:id="150"/>
      <w:bookmarkEnd w:id="151"/>
    </w:p>
    <w:p w14:paraId="00000308">
      <w:pPr>
        <w:spacing w:line="360" w:lineRule="auto"/>
        <w:jc w:val="both"/>
        <w:rPr>
          <w:rFonts w:ascii="Times New Roman" w:hAnsi="Times New Roman" w:eastAsia="Times New Roman" w:cs="Times New Roman"/>
          <w:sz w:val="28"/>
          <w:szCs w:val="28"/>
        </w:rPr>
      </w:pPr>
      <w:r>
        <w:rPr>
          <w:rtl w:val="0"/>
        </w:rPr>
        <w:tab/>
      </w:r>
      <w:r>
        <w:rPr>
          <w:rFonts w:ascii="Times New Roman" w:hAnsi="Times New Roman" w:eastAsia="Times New Roman" w:cs="Times New Roman"/>
          <w:sz w:val="28"/>
          <w:szCs w:val="28"/>
          <w:rtl w:val="0"/>
        </w:rPr>
        <w:t>Với dữ liệu các trường được triển khai trong đối tượng data dạng json với các thông số như trên. Triển khai gửi vào đầu api đã được viết trước với thông tin mô hình tương ứng và dữ liệu đính kèm hệ thống sẽ dựa vào mô hình được gửi lên để map đúng mô hình.</w:t>
      </w:r>
    </w:p>
    <w:p w14:paraId="00000309">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4162425" cy="124777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30"/>
                    <a:srcRect/>
                    <a:stretch>
                      <a:fillRect/>
                    </a:stretch>
                  </pic:blipFill>
                  <pic:spPr>
                    <a:xfrm>
                      <a:off x="0" y="0"/>
                      <a:ext cx="4162425" cy="1247775"/>
                    </a:xfrm>
                    <a:prstGeom prst="rect">
                      <a:avLst/>
                    </a:prstGeom>
                  </pic:spPr>
                </pic:pic>
              </a:graphicData>
            </a:graphic>
          </wp:inline>
        </w:drawing>
      </w:r>
    </w:p>
    <w:p w14:paraId="1A3FFB7C">
      <w:pPr>
        <w:spacing w:line="360" w:lineRule="auto"/>
        <w:jc w:val="center"/>
        <w:outlineLvl w:val="4"/>
        <w:rPr>
          <w:rFonts w:hint="default" w:ascii="Times New Roman" w:hAnsi="Times New Roman" w:eastAsia="Times New Roman" w:cs="Times New Roman"/>
          <w:sz w:val="28"/>
          <w:szCs w:val="28"/>
          <w:lang w:val="en-US"/>
        </w:rPr>
      </w:pPr>
      <w:bookmarkStart w:id="152" w:name="_Toc16507"/>
      <w:bookmarkStart w:id="153" w:name="_Toc3759"/>
      <w:r>
        <w:rPr>
          <w:rFonts w:hint="default" w:ascii="Times New Roman" w:hAnsi="Times New Roman" w:cs="Times New Roman"/>
          <w:i/>
          <w:iCs/>
          <w:sz w:val="28"/>
          <w:szCs w:val="28"/>
          <w:lang w:val="en-US"/>
        </w:rPr>
        <w:t>Hình 3.10. Kết quả trả về từ mô hình</w:t>
      </w:r>
      <w:bookmarkEnd w:id="152"/>
      <w:bookmarkEnd w:id="153"/>
    </w:p>
    <w:p w14:paraId="0000030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với mô hình Random Forest là lớp một với kết quả là bình thường. Kết quả trả về dạng json từ đầu controler theo router của thư viện serve fastapi.</w:t>
      </w:r>
    </w:p>
    <w:p w14:paraId="0000030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Triển khai mô hình ở dạng đầu controller giúp dễ dàng ứng dụng và tích hợp vào nhiều hệ thống. Tuy nhiên cũng có một phương hướng khác là áp dụng trực tiếp vào hệ thống luôn.</w:t>
      </w:r>
    </w:p>
    <w:p w14:paraId="0000030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Hiện tại đang có hai mô hình trên controller này là mô hình Random Forest và mô hình XGBoost.</w:t>
      </w:r>
    </w:p>
    <w:p w14:paraId="0000030D">
      <w:pPr>
        <w:pStyle w:val="3"/>
        <w:spacing w:line="360" w:lineRule="auto"/>
        <w:jc w:val="both"/>
      </w:pPr>
      <w:bookmarkStart w:id="154" w:name="_f8nxktn1s2rz" w:colFirst="0" w:colLast="0"/>
      <w:bookmarkEnd w:id="154"/>
      <w:bookmarkStart w:id="155" w:name="_Toc11150"/>
      <w:bookmarkStart w:id="156" w:name="_Toc7503"/>
      <w:bookmarkStart w:id="157" w:name="_Toc15996"/>
      <w:r>
        <w:rPr>
          <w:rtl w:val="0"/>
        </w:rPr>
        <w:t>3.4. Kết quả đạt được</w:t>
      </w:r>
      <w:bookmarkEnd w:id="155"/>
      <w:bookmarkEnd w:id="156"/>
      <w:bookmarkEnd w:id="157"/>
    </w:p>
    <w:p w14:paraId="0000030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tìm hiểu và đánh giá dựa trên tập dữ liệu em nhận thấy việc cân bằng dữ liệu với dữ liệu mất cân bằng là cần thiết. Nó giúp cho mô hình cải thiện độ chính xác và học cân bằng hơn giữa các loại dữ liệu mang đến khả năng dự đoán tốt hơn.</w:t>
      </w:r>
    </w:p>
    <w:p w14:paraId="0000030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liên quan đến sức khỏe thai nhi sau khi cân bằng mang lại độ chính xác tốt hơn so với mô hình cơ bản khoảng 4-6%.</w:t>
      </w:r>
    </w:p>
    <w:p w14:paraId="00000310">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thuật toán phân cụm cũng giúp cho mô hình học được thêm các đặc trưng ẩn giúp cải thiện thêm độ chính xác.</w:t>
      </w:r>
    </w:p>
    <w:p w14:paraId="00000311">
      <w:pPr>
        <w:pStyle w:val="3"/>
        <w:spacing w:line="360" w:lineRule="auto"/>
        <w:jc w:val="both"/>
      </w:pPr>
      <w:bookmarkStart w:id="158" w:name="_Toc28731"/>
      <w:bookmarkStart w:id="159" w:name="_Toc27052"/>
      <w:bookmarkStart w:id="160" w:name="_Toc24141"/>
      <w:r>
        <w:rPr>
          <w:rtl w:val="0"/>
        </w:rPr>
        <w:t>3.5. Đánh giá</w:t>
      </w:r>
      <w:bookmarkEnd w:id="158"/>
      <w:bookmarkEnd w:id="159"/>
      <w:bookmarkEnd w:id="160"/>
    </w:p>
    <w:p w14:paraId="0000031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sau khi cải thiện mô hình dựa đoán suy thai với dữ liệu cơ bản làm tăng khả năng chính xác, độ chính xác trên dữ liệu test cuối cùng khoảng 98,6% đối với mô hình Random Forest và đạt 98,8% với mô hình XGBoost.</w:t>
      </w:r>
    </w:p>
    <w:p w14:paraId="00000313">
      <w:pPr>
        <w:jc w:val="both"/>
        <w:rPr>
          <w:rFonts w:ascii="Times New Roman" w:hAnsi="Times New Roman" w:eastAsia="Times New Roman" w:cs="Times New Roman"/>
          <w:b/>
          <w:bCs/>
          <w:sz w:val="28"/>
          <w:szCs w:val="28"/>
        </w:rPr>
      </w:pPr>
      <w:r>
        <w:br w:type="page"/>
      </w:r>
    </w:p>
    <w:p w14:paraId="00000314">
      <w:pPr>
        <w:pStyle w:val="2"/>
        <w:jc w:val="center"/>
      </w:pPr>
      <w:bookmarkStart w:id="161" w:name="_Toc3858"/>
      <w:bookmarkStart w:id="162" w:name="_Toc6002"/>
      <w:bookmarkStart w:id="163" w:name="_Toc4040"/>
      <w:r>
        <w:rPr>
          <w:rtl w:val="0"/>
        </w:rPr>
        <w:t>KẾT LUẬN</w:t>
      </w:r>
      <w:bookmarkEnd w:id="161"/>
      <w:bookmarkEnd w:id="162"/>
      <w:bookmarkEnd w:id="163"/>
    </w:p>
    <w:p w14:paraId="00000315">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đã tập trung nghiên cứu và ứng dụng các phương pháp học máy vào bài toán phân loại tình trạng sức khỏe thai nhi. Thông qua quá trình tìm hiểu cơ sở lý thuyết, phân tích dữ liệu, tiền xử lý, cân bằng dữ liệu và huấn luyện mô hình, đề tài đã xây dựng được quy trình hỗ trợ phát hiện sớm nguy cơ suy thai dựa trên dữ liệu đầu vào.</w:t>
      </w:r>
    </w:p>
    <w:p w14:paraId="0000031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dữ liệu được làm sạch, xử lý giá trị ngoại lai bằng Z-score, chuẩn hóa bằng MinMaxScaler, đồng thời cân bằng bằng các phương pháp như SMOT. Sau đó, các mô hình Random Forest và XGBoost được huấn luyện và đánh giá thông qua các chỉ số như Accuracy, Precision, Recall, F1-score và ma trận nhầm lẫn. Kết quả thực nghiệm cho thấy mô hình đạt hiệu quả khá tốt, trong đó Random Forest đạt khoảng 98,6% và XGBoost đạt khoảng 98,8%, cho thấy hướng tiếp cận của đề tài là phù hợp và có tiềm năng ứng dụng.</w:t>
      </w:r>
    </w:p>
    <w:p w14:paraId="00000317">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những kết quả đạt được, đề tài vẫn còn một số hạn chế như dữ liệu nghiên cứu còn giới hạn, chưa bao quát đầy đủ các tình huống thực tế trong y khoa. Hệ thống hiện mới dừng lại ở mức hỗ trợ thử nghiệm, kết quả dự đoán chỉ mang tính tham khảo và chưa thể thay thế chẩn đoán của bác sĩ.</w:t>
      </w:r>
    </w:p>
    <w:p w14:paraId="00000318">
      <w:pPr>
        <w:spacing w:before="240" w:after="24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Trong tương lai, đề tài có thể tiếp tục phát triển bằng cách mở rộng dữ liệu thực tế, bổ sung thêm các đặc trưng lâm sàng, thử nghiệm thêm các mô hình học sâu và hoàn thiện giao diện hệ thống. Nếu được cải tiến, hệ thống có thể trở thành công cụ hỗ trợ hữu ích trong việc theo dõi thai kỳ và phát hiện sớm nguy cơ suy thai.</w:t>
      </w:r>
      <w:r>
        <w:br w:type="page"/>
      </w:r>
    </w:p>
    <w:p w14:paraId="00000319">
      <w:pPr>
        <w:pStyle w:val="2"/>
        <w:jc w:val="center"/>
      </w:pPr>
      <w:bookmarkStart w:id="164" w:name="_Toc27155"/>
      <w:bookmarkStart w:id="165" w:name="_Toc2519"/>
      <w:bookmarkStart w:id="166" w:name="_Toc25205"/>
      <w:r>
        <w:rPr>
          <w:rtl w:val="0"/>
        </w:rPr>
        <w:t>TÀI LIỆU THAM KHẢO</w:t>
      </w:r>
      <w:bookmarkEnd w:id="164"/>
      <w:bookmarkEnd w:id="165"/>
      <w:bookmarkEnd w:id="166"/>
    </w:p>
    <w:p w14:paraId="0000031A">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 Quy trình giải quyết bài toán: </w:t>
      </w:r>
      <w:r>
        <w:fldChar w:fldCharType="begin"/>
      </w:r>
      <w:r>
        <w:instrText xml:space="preserve"> HYPERLINK "https://vnptai.io/vi/blog/detail/machine-learning-la-gi" \h </w:instrText>
      </w:r>
      <w:r>
        <w:fldChar w:fldCharType="separate"/>
      </w:r>
      <w:r>
        <w:rPr>
          <w:rFonts w:ascii="Times New Roman" w:hAnsi="Times New Roman" w:eastAsia="Times New Roman" w:cs="Times New Roman"/>
          <w:sz w:val="28"/>
          <w:szCs w:val="28"/>
          <w:rtl w:val="0"/>
        </w:rPr>
        <w:t>https://vnptai.io/vi/blog/detail/machine-learning-la-gi</w:t>
      </w:r>
      <w:r>
        <w:rPr>
          <w:rFonts w:ascii="Times New Roman" w:hAnsi="Times New Roman" w:eastAsia="Times New Roman" w:cs="Times New Roman"/>
          <w:sz w:val="28"/>
          <w:szCs w:val="28"/>
          <w:rtl w:val="0"/>
        </w:rPr>
        <w:fldChar w:fldCharType="end"/>
      </w:r>
    </w:p>
    <w:p w14:paraId="0000031B">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[2] RandomForest: </w:t>
      </w:r>
      <w:r>
        <w:fldChar w:fldCharType="begin"/>
      </w:r>
      <w:r>
        <w:instrText xml:space="preserve"> HYPERLINK "https://machinelearningcoban.com/tabml_book/ch_model/random_forest.html" \h </w:instrText>
      </w:r>
      <w:r>
        <w:fldChar w:fldCharType="separate"/>
      </w:r>
      <w:r>
        <w:rPr>
          <w:rFonts w:ascii="Times New Roman" w:hAnsi="Times New Roman" w:eastAsia="Times New Roman" w:cs="Times New Roman"/>
          <w:sz w:val="28"/>
          <w:szCs w:val="28"/>
          <w:rtl w:val="0"/>
        </w:rPr>
        <w:t>https://machinelearningcoban.com/tabml_book/ch_model/random_forest.html</w:t>
      </w:r>
      <w:r>
        <w:rPr>
          <w:rFonts w:ascii="Times New Roman" w:hAnsi="Times New Roman" w:eastAsia="Times New Roman" w:cs="Times New Roman"/>
          <w:sz w:val="28"/>
          <w:szCs w:val="28"/>
          <w:rtl w:val="0"/>
        </w:rPr>
        <w:fldChar w:fldCharType="end"/>
      </w:r>
    </w:p>
    <w:p w14:paraId="0000031C">
      <w:pPr>
        <w:spacing w:line="360" w:lineRule="auto"/>
        <w:jc w:val="left"/>
        <w:rPr>
          <w:rFonts w:ascii="Times New Roman" w:hAnsi="Times New Roman" w:eastAsia="Times New Roman" w:cs="Times New Roman"/>
          <w:sz w:val="28"/>
          <w:szCs w:val="28"/>
        </w:rPr>
      </w:pPr>
      <w:r>
        <w:fldChar w:fldCharType="begin"/>
      </w:r>
      <w:r>
        <w:instrText xml:space="preserve"> HYPERLINK "https://www.geeksforgeeks.org/machine-learning/random-forest-algorithm-in-machine-learning/" \h </w:instrText>
      </w:r>
      <w:r>
        <w:fldChar w:fldCharType="separate"/>
      </w:r>
      <w:r>
        <w:rPr>
          <w:rFonts w:ascii="Times New Roman" w:hAnsi="Times New Roman" w:eastAsia="Times New Roman" w:cs="Times New Roman"/>
          <w:sz w:val="28"/>
          <w:szCs w:val="28"/>
          <w:rtl w:val="0"/>
        </w:rPr>
        <w:t>https://www.geeksforgeeks.org/machine-learning/random-forest-algorithm-in-machine-learning/</w:t>
      </w:r>
      <w:r>
        <w:rPr>
          <w:rFonts w:ascii="Times New Roman" w:hAnsi="Times New Roman" w:eastAsia="Times New Roman" w:cs="Times New Roman"/>
          <w:sz w:val="28"/>
          <w:szCs w:val="28"/>
          <w:rtl w:val="0"/>
        </w:rPr>
        <w:fldChar w:fldCharType="end"/>
      </w:r>
    </w:p>
    <w:p w14:paraId="0000031D">
      <w:pPr>
        <w:spacing w:line="360" w:lineRule="auto"/>
        <w:jc w:val="left"/>
        <w:rPr>
          <w:rFonts w:ascii="Times New Roman" w:hAnsi="Times New Roman" w:eastAsia="Times New Roman" w:cs="Times New Roman"/>
          <w:sz w:val="28"/>
          <w:szCs w:val="28"/>
        </w:rPr>
      </w:pPr>
      <w:r>
        <w:fldChar w:fldCharType="begin"/>
      </w:r>
      <w:r>
        <w:instrText xml:space="preserve"> HYPERLINK "https://aicandy.vn/thuat-toan-random-forest-giai-thich-chi-tiet-va-ung-dung/" \h </w:instrText>
      </w:r>
      <w:r>
        <w:fldChar w:fldCharType="separate"/>
      </w:r>
      <w:r>
        <w:rPr>
          <w:rFonts w:ascii="Times New Roman" w:hAnsi="Times New Roman" w:eastAsia="Times New Roman" w:cs="Times New Roman"/>
          <w:sz w:val="28"/>
          <w:szCs w:val="28"/>
          <w:rtl w:val="0"/>
        </w:rPr>
        <w:t>https://aicandy.vn/thuat-toan-random-forest-giai-thich-chi-tiet-va-ung-dung/</w:t>
      </w:r>
      <w:r>
        <w:rPr>
          <w:rFonts w:ascii="Times New Roman" w:hAnsi="Times New Roman" w:eastAsia="Times New Roman" w:cs="Times New Roman"/>
          <w:sz w:val="28"/>
          <w:szCs w:val="28"/>
          <w:rtl w:val="0"/>
        </w:rPr>
        <w:fldChar w:fldCharType="end"/>
      </w:r>
    </w:p>
    <w:p w14:paraId="0000031E">
      <w:pPr>
        <w:spacing w:line="360" w:lineRule="auto"/>
        <w:jc w:val="left"/>
        <w:rPr>
          <w:rFonts w:ascii="Times New Roman" w:hAnsi="Times New Roman" w:eastAsia="Times New Roman" w:cs="Times New Roman"/>
          <w:sz w:val="28"/>
          <w:szCs w:val="28"/>
        </w:rPr>
      </w:pPr>
      <w:r>
        <w:fldChar w:fldCharType="begin"/>
      </w:r>
      <w:r>
        <w:instrText xml:space="preserve"> HYPERLINK "https://phamdinhkhanh.github.io/deepai-book/ch_ml/RandomForest.html" \h </w:instrText>
      </w:r>
      <w:r>
        <w:fldChar w:fldCharType="separate"/>
      </w:r>
      <w:r>
        <w:rPr>
          <w:rFonts w:ascii="Times New Roman" w:hAnsi="Times New Roman" w:eastAsia="Times New Roman" w:cs="Times New Roman"/>
          <w:sz w:val="28"/>
          <w:szCs w:val="28"/>
          <w:rtl w:val="0"/>
        </w:rPr>
        <w:t>https://phamdinhkhanh.github.io/deepai-book/ch_ml/RandomForest.html</w:t>
      </w:r>
      <w:r>
        <w:rPr>
          <w:rFonts w:ascii="Times New Roman" w:hAnsi="Times New Roman" w:eastAsia="Times New Roman" w:cs="Times New Roman"/>
          <w:sz w:val="28"/>
          <w:szCs w:val="28"/>
          <w:rtl w:val="0"/>
        </w:rPr>
        <w:fldChar w:fldCharType="end"/>
      </w:r>
    </w:p>
    <w:p w14:paraId="0000031F">
      <w:pPr>
        <w:spacing w:line="360" w:lineRule="auto"/>
        <w:jc w:val="left"/>
        <w:rPr>
          <w:rFonts w:ascii="Times New Roman" w:hAnsi="Times New Roman" w:eastAsia="Times New Roman" w:cs="Times New Roman"/>
          <w:sz w:val="28"/>
          <w:szCs w:val="28"/>
        </w:rPr>
      </w:pPr>
      <w:r>
        <w:fldChar w:fldCharType="begin"/>
      </w:r>
      <w:r>
        <w:instrText xml:space="preserve"> HYPERLINK "https://viblo.asia/p/phan-lop-bang-random-forests-trong-python-djeZ1D2QKWz" \h </w:instrText>
      </w:r>
      <w:r>
        <w:fldChar w:fldCharType="separate"/>
      </w:r>
      <w:r>
        <w:rPr>
          <w:rFonts w:ascii="Times New Roman" w:hAnsi="Times New Roman" w:eastAsia="Times New Roman" w:cs="Times New Roman"/>
          <w:sz w:val="28"/>
          <w:szCs w:val="28"/>
          <w:rtl w:val="0"/>
        </w:rPr>
        <w:t>https://viblo.asia/p/phan-lop-bang-random-forests-trong-python-djeZ1D2QKWz</w:t>
      </w:r>
      <w:r>
        <w:rPr>
          <w:rFonts w:ascii="Times New Roman" w:hAnsi="Times New Roman" w:eastAsia="Times New Roman" w:cs="Times New Roman"/>
          <w:sz w:val="28"/>
          <w:szCs w:val="28"/>
          <w:rtl w:val="0"/>
        </w:rPr>
        <w:fldChar w:fldCharType="end"/>
      </w:r>
    </w:p>
    <w:p w14:paraId="00000320">
      <w:pPr>
        <w:spacing w:line="360" w:lineRule="auto"/>
        <w:jc w:val="left"/>
        <w:rPr>
          <w:rFonts w:ascii="Times New Roman" w:hAnsi="Times New Roman" w:eastAsia="Times New Roman" w:cs="Times New Roman"/>
          <w:sz w:val="28"/>
          <w:szCs w:val="28"/>
        </w:rPr>
      </w:pPr>
      <w:r>
        <w:fldChar w:fldCharType="begin"/>
      </w:r>
      <w:r>
        <w:instrText xml:space="preserve"> HYPERLINK "https://aicandy.vn/thuat-toan-random-forest-giai-thich-chi-tiet-va-ung-dung/" \h </w:instrText>
      </w:r>
      <w:r>
        <w:fldChar w:fldCharType="separate"/>
      </w:r>
      <w:r>
        <w:rPr>
          <w:rFonts w:ascii="Times New Roman" w:hAnsi="Times New Roman" w:eastAsia="Times New Roman" w:cs="Times New Roman"/>
          <w:sz w:val="28"/>
          <w:szCs w:val="28"/>
          <w:rtl w:val="0"/>
        </w:rPr>
        <w:t>https://aicandy.vn/thuat-toan-random-forest-giai-thich-chi-tiet-va-ung-dung/</w:t>
      </w:r>
      <w:r>
        <w:rPr>
          <w:rFonts w:ascii="Times New Roman" w:hAnsi="Times New Roman" w:eastAsia="Times New Roman" w:cs="Times New Roman"/>
          <w:sz w:val="28"/>
          <w:szCs w:val="28"/>
          <w:rtl w:val="0"/>
        </w:rPr>
        <w:fldChar w:fldCharType="end"/>
      </w:r>
    </w:p>
    <w:p w14:paraId="00000321">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 FCM/MFCM:</w:t>
      </w:r>
    </w:p>
    <w:p w14:paraId="00000322">
      <w:pPr>
        <w:spacing w:line="360" w:lineRule="auto"/>
        <w:jc w:val="left"/>
        <w:rPr>
          <w:rFonts w:ascii="Times New Roman" w:hAnsi="Times New Roman" w:eastAsia="Times New Roman" w:cs="Times New Roman"/>
          <w:sz w:val="28"/>
          <w:szCs w:val="28"/>
        </w:rPr>
      </w:pPr>
      <w:r>
        <w:fldChar w:fldCharType="begin"/>
      </w:r>
      <w:r>
        <w:instrText xml:space="preserve"> HYPERLINK "https://www.thuvientailieu.vn/tai-lieu/do-an-thuat-toan-phan-cum-du-lieu-mo-10756/?utm_source=chatgpt.com" \h </w:instrText>
      </w:r>
      <w:r>
        <w:fldChar w:fldCharType="separate"/>
      </w:r>
      <w:r>
        <w:rPr>
          <w:rFonts w:ascii="Times New Roman" w:hAnsi="Times New Roman" w:eastAsia="Times New Roman" w:cs="Times New Roman"/>
          <w:sz w:val="28"/>
          <w:szCs w:val="28"/>
          <w:rtl w:val="0"/>
        </w:rPr>
        <w:t>https://www.thuvientailieu.vn/tai-lieu/do-an-thuat-toan-phan-cum-du-lieu-mo-10756/?utm_source=chatgpt.com</w:t>
      </w:r>
      <w:r>
        <w:rPr>
          <w:rFonts w:ascii="Times New Roman" w:hAnsi="Times New Roman" w:eastAsia="Times New Roman" w:cs="Times New Roman"/>
          <w:sz w:val="28"/>
          <w:szCs w:val="28"/>
          <w:rtl w:val="0"/>
        </w:rPr>
        <w:fldChar w:fldCharType="end"/>
      </w:r>
    </w:p>
    <w:p w14:paraId="00000323">
      <w:pPr>
        <w:spacing w:line="360" w:lineRule="auto"/>
        <w:rPr>
          <w:rFonts w:ascii="Times New Roman" w:hAnsi="Times New Roman" w:eastAsia="Times New Roman" w:cs="Times New Roman"/>
          <w:sz w:val="28"/>
          <w:szCs w:val="28"/>
        </w:rPr>
      </w:pPr>
      <w:r>
        <w:fldChar w:fldCharType="begin"/>
      </w:r>
      <w:r>
        <w:instrText xml:space="preserve"> HYPERLINK "https://www.mdpi.com/1999-4893/13/7/158?utm_source=chatgpt.com" \h </w:instrText>
      </w:r>
      <w:r>
        <w:fldChar w:fldCharType="separate"/>
      </w:r>
      <w:r>
        <w:rPr>
          <w:rFonts w:ascii="Times New Roman" w:hAnsi="Times New Roman" w:eastAsia="Times New Roman" w:cs="Times New Roman"/>
          <w:sz w:val="28"/>
          <w:szCs w:val="28"/>
          <w:rtl w:val="0"/>
        </w:rPr>
        <w:t>https://www.mdpi.com/1999-4893/13/7/158?utm_source=chatgpt.com</w:t>
      </w:r>
      <w:r>
        <w:rPr>
          <w:rFonts w:ascii="Times New Roman" w:hAnsi="Times New Roman" w:eastAsia="Times New Roman" w:cs="Times New Roman"/>
          <w:sz w:val="28"/>
          <w:szCs w:val="28"/>
          <w:rtl w:val="0"/>
        </w:rPr>
        <w:fldChar w:fldCharType="end"/>
      </w:r>
    </w:p>
    <w:p w14:paraId="00000324">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 SMOTE: </w:t>
      </w:r>
      <w:r>
        <w:fldChar w:fldCharType="begin"/>
      </w:r>
      <w:r>
        <w:instrText xml:space="preserve"> HYPERLINK "https://www.geeksforgeeks.org/machine-learning/smote-for-imbalanced-classification-with-python/" \h </w:instrText>
      </w:r>
      <w:r>
        <w:fldChar w:fldCharType="separate"/>
      </w:r>
      <w:r>
        <w:rPr>
          <w:rFonts w:ascii="Times New Roman" w:hAnsi="Times New Roman" w:eastAsia="Times New Roman" w:cs="Times New Roman"/>
          <w:sz w:val="28"/>
          <w:szCs w:val="28"/>
          <w:rtl w:val="0"/>
        </w:rPr>
        <w:t>https://www.geeksforgeeks.org/machine-learning/smote-for-imbalanced-classification-with-python/</w:t>
      </w:r>
      <w:r>
        <w:rPr>
          <w:rFonts w:ascii="Times New Roman" w:hAnsi="Times New Roman" w:eastAsia="Times New Roman" w:cs="Times New Roman"/>
          <w:sz w:val="28"/>
          <w:szCs w:val="28"/>
          <w:rtl w:val="0"/>
        </w:rPr>
        <w:fldChar w:fldCharType="end"/>
      </w:r>
    </w:p>
    <w:p w14:paraId="00000325">
      <w:pPr>
        <w:spacing w:line="360" w:lineRule="auto"/>
        <w:jc w:val="left"/>
        <w:rPr>
          <w:rFonts w:ascii="Times New Roman" w:hAnsi="Times New Roman" w:eastAsia="Times New Roman" w:cs="Times New Roman"/>
          <w:sz w:val="28"/>
          <w:szCs w:val="28"/>
        </w:rPr>
      </w:pPr>
      <w:r>
        <w:fldChar w:fldCharType="begin"/>
      </w:r>
      <w:r>
        <w:instrText xml:space="preserve"> HYPERLINK "https://phamdinhkhanh.github.io/2020/02/17/ImbalancedData.html" \h </w:instrText>
      </w:r>
      <w:r>
        <w:fldChar w:fldCharType="separate"/>
      </w:r>
      <w:r>
        <w:rPr>
          <w:rFonts w:ascii="Times New Roman" w:hAnsi="Times New Roman" w:eastAsia="Times New Roman" w:cs="Times New Roman"/>
          <w:sz w:val="28"/>
          <w:szCs w:val="28"/>
          <w:rtl w:val="0"/>
        </w:rPr>
        <w:t>https://phamdinhkhanh.github.io/2020/02/17/ImbalancedData.html</w:t>
      </w:r>
      <w:r>
        <w:rPr>
          <w:rFonts w:ascii="Times New Roman" w:hAnsi="Times New Roman" w:eastAsia="Times New Roman" w:cs="Times New Roman"/>
          <w:sz w:val="28"/>
          <w:szCs w:val="28"/>
          <w:rtl w:val="0"/>
        </w:rPr>
        <w:fldChar w:fldCharType="end"/>
      </w:r>
    </w:p>
    <w:p w14:paraId="00000326">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https://fmit.vn/tu-dien-quan-ly/smote-synthetic-minority-oversampling-technique-la-gi</w:t>
      </w:r>
    </w:p>
    <w:p w14:paraId="00000327">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[5] GAN: </w:t>
      </w:r>
    </w:p>
    <w:p w14:paraId="00000328">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https://arxiv.org/pdf/1907.00503</w:t>
      </w:r>
    </w:p>
    <w:p w14:paraId="00000329">
      <w:pPr>
        <w:spacing w:line="360" w:lineRule="auto"/>
        <w:jc w:val="left"/>
        <w:rPr>
          <w:rFonts w:ascii="Times New Roman" w:hAnsi="Times New Roman" w:eastAsia="Times New Roman" w:cs="Times New Roman"/>
          <w:sz w:val="28"/>
          <w:szCs w:val="28"/>
        </w:rPr>
      </w:pPr>
      <w:r>
        <w:fldChar w:fldCharType="begin"/>
      </w:r>
      <w:r>
        <w:instrText xml:space="preserve"> HYPERLINK "https://www.geeksforgeeks.org/deep-learning/generative-adversarial-network-gan/" \h </w:instrText>
      </w:r>
      <w:r>
        <w:fldChar w:fldCharType="separate"/>
      </w:r>
      <w:r>
        <w:rPr>
          <w:rFonts w:ascii="Times New Roman" w:hAnsi="Times New Roman" w:eastAsia="Times New Roman" w:cs="Times New Roman"/>
          <w:sz w:val="28"/>
          <w:szCs w:val="28"/>
          <w:rtl w:val="0"/>
        </w:rPr>
        <w:t>https://www.geeksforgeeks.org/deep-learning/generative-adversarial-network-gan/</w:t>
      </w:r>
      <w:r>
        <w:rPr>
          <w:rFonts w:ascii="Times New Roman" w:hAnsi="Times New Roman" w:eastAsia="Times New Roman" w:cs="Times New Roman"/>
          <w:sz w:val="28"/>
          <w:szCs w:val="28"/>
          <w:rtl w:val="0"/>
        </w:rPr>
        <w:fldChar w:fldCharType="end"/>
      </w:r>
    </w:p>
    <w:p w14:paraId="0000032A">
      <w:pPr>
        <w:spacing w:line="360" w:lineRule="auto"/>
        <w:jc w:val="left"/>
        <w:rPr>
          <w:rFonts w:ascii="Times New Roman" w:hAnsi="Times New Roman" w:eastAsia="Times New Roman" w:cs="Times New Roman"/>
          <w:sz w:val="28"/>
          <w:szCs w:val="28"/>
        </w:rPr>
      </w:pPr>
      <w:r>
        <w:fldChar w:fldCharType="begin"/>
      </w:r>
      <w:r>
        <w:instrText xml:space="preserve"> HYPERLINK "https://phamdinhkhanh.github.io/2020/07/13/GAN.html" \h </w:instrText>
      </w:r>
      <w:r>
        <w:fldChar w:fldCharType="separate"/>
      </w:r>
      <w:r>
        <w:rPr>
          <w:rFonts w:ascii="Times New Roman" w:hAnsi="Times New Roman" w:eastAsia="Times New Roman" w:cs="Times New Roman"/>
          <w:sz w:val="28"/>
          <w:szCs w:val="28"/>
          <w:rtl w:val="0"/>
        </w:rPr>
        <w:t>https://phamdinhkhanh.github.io/2020/07/13/GAN.html</w:t>
      </w:r>
      <w:r>
        <w:rPr>
          <w:rFonts w:ascii="Times New Roman" w:hAnsi="Times New Roman" w:eastAsia="Times New Roman" w:cs="Times New Roman"/>
          <w:sz w:val="28"/>
          <w:szCs w:val="28"/>
          <w:rtl w:val="0"/>
        </w:rPr>
        <w:fldChar w:fldCharType="end"/>
      </w:r>
    </w:p>
    <w:p w14:paraId="0000032B">
      <w:pPr>
        <w:spacing w:line="360" w:lineRule="auto"/>
        <w:jc w:val="left"/>
        <w:rPr>
          <w:rFonts w:ascii="Times New Roman" w:hAnsi="Times New Roman" w:eastAsia="Times New Roman" w:cs="Times New Roman"/>
          <w:sz w:val="28"/>
          <w:szCs w:val="28"/>
        </w:rPr>
      </w:pPr>
      <w:r>
        <w:fldChar w:fldCharType="begin"/>
      </w:r>
      <w:r>
        <w:instrText xml:space="preserve"> HYPERLINK "https://viblo.asia/p/gan-series-1-co-ban-ve-gan-trong-deep-learning-bWrZnE4YKxw" \h </w:instrText>
      </w:r>
      <w:r>
        <w:fldChar w:fldCharType="separate"/>
      </w:r>
      <w:r>
        <w:rPr>
          <w:rFonts w:ascii="Times New Roman" w:hAnsi="Times New Roman" w:eastAsia="Times New Roman" w:cs="Times New Roman"/>
          <w:sz w:val="28"/>
          <w:szCs w:val="28"/>
          <w:rtl w:val="0"/>
        </w:rPr>
        <w:t>https://viblo.asia/p/gan-series-1-co-ban-ve-gan-trong-deep-learning-bWrZnE4YKxw</w:t>
      </w:r>
      <w:r>
        <w:rPr>
          <w:rFonts w:ascii="Times New Roman" w:hAnsi="Times New Roman" w:eastAsia="Times New Roman" w:cs="Times New Roman"/>
          <w:sz w:val="28"/>
          <w:szCs w:val="28"/>
          <w:rtl w:val="0"/>
        </w:rPr>
        <w:fldChar w:fldCharType="end"/>
      </w:r>
    </w:p>
    <w:p w14:paraId="0000032C">
      <w:pPr>
        <w:spacing w:line="360" w:lineRule="auto"/>
        <w:jc w:val="left"/>
        <w:rPr>
          <w:rFonts w:ascii="Times New Roman" w:hAnsi="Times New Roman" w:eastAsia="Times New Roman" w:cs="Times New Roman"/>
          <w:sz w:val="28"/>
          <w:szCs w:val="28"/>
        </w:rPr>
      </w:pPr>
      <w:r>
        <w:fldChar w:fldCharType="begin"/>
      </w:r>
      <w:r>
        <w:instrText xml:space="preserve"> HYPERLINK "https://viblo.asia/p/generative-adversarial-networksgan-va-ung-dung-cua-no-trong-deepfakes-jvElagwdKkw" \h </w:instrText>
      </w:r>
      <w:r>
        <w:fldChar w:fldCharType="separate"/>
      </w:r>
      <w:r>
        <w:rPr>
          <w:rFonts w:ascii="Times New Roman" w:hAnsi="Times New Roman" w:eastAsia="Times New Roman" w:cs="Times New Roman"/>
          <w:sz w:val="28"/>
          <w:szCs w:val="28"/>
          <w:rtl w:val="0"/>
        </w:rPr>
        <w:t>https://viblo.asia/p/generative-adversarial-networksgan-va-ung-dung-cua-no-trong-deepfakes-jvElagwdKkw</w:t>
      </w:r>
      <w:r>
        <w:rPr>
          <w:rFonts w:ascii="Times New Roman" w:hAnsi="Times New Roman" w:eastAsia="Times New Roman" w:cs="Times New Roman"/>
          <w:sz w:val="28"/>
          <w:szCs w:val="28"/>
          <w:rtl w:val="0"/>
        </w:rPr>
        <w:fldChar w:fldCharType="end"/>
      </w:r>
    </w:p>
    <w:p w14:paraId="0000032D">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 Outlier:</w:t>
      </w:r>
    </w:p>
    <w:p w14:paraId="0000032E">
      <w:pPr>
        <w:spacing w:line="360" w:lineRule="auto"/>
        <w:jc w:val="left"/>
        <w:rPr>
          <w:rFonts w:ascii="Times New Roman" w:hAnsi="Times New Roman" w:eastAsia="Times New Roman" w:cs="Times New Roman"/>
          <w:sz w:val="28"/>
          <w:szCs w:val="28"/>
        </w:rPr>
      </w:pPr>
      <w:r>
        <w:fldChar w:fldCharType="begin"/>
      </w:r>
      <w:r>
        <w:instrText xml:space="preserve"> HYPERLINK "https://machinelearningcoban.com/tabml_book/ch_data_processing/process_outliers.html" \h </w:instrText>
      </w:r>
      <w:r>
        <w:fldChar w:fldCharType="separate"/>
      </w:r>
      <w:r>
        <w:rPr>
          <w:rFonts w:ascii="Times New Roman" w:hAnsi="Times New Roman" w:eastAsia="Times New Roman" w:cs="Times New Roman"/>
          <w:sz w:val="28"/>
          <w:szCs w:val="28"/>
          <w:rtl w:val="0"/>
        </w:rPr>
        <w:t>https://machinelearningcoban.com/tabml_book/ch_data_processing/process_outliers.html</w:t>
      </w:r>
      <w:r>
        <w:rPr>
          <w:rFonts w:ascii="Times New Roman" w:hAnsi="Times New Roman" w:eastAsia="Times New Roman" w:cs="Times New Roman"/>
          <w:sz w:val="28"/>
          <w:szCs w:val="28"/>
          <w:rtl w:val="0"/>
        </w:rPr>
        <w:fldChar w:fldCharType="end"/>
      </w:r>
    </w:p>
    <w:p w14:paraId="0000032F">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[7] IQR: </w:t>
      </w:r>
      <w:r>
        <w:fldChar w:fldCharType="begin"/>
      </w:r>
      <w:r>
        <w:instrText xml:space="preserve"> HYPERLINK "https://www.geeksforgeeks.org/machine-learning/interquartile-range-to-detect-outliers-in-data/" \h </w:instrText>
      </w:r>
      <w:r>
        <w:fldChar w:fldCharType="separate"/>
      </w:r>
      <w:r>
        <w:rPr>
          <w:rFonts w:ascii="Times New Roman" w:hAnsi="Times New Roman" w:eastAsia="Times New Roman" w:cs="Times New Roman"/>
          <w:sz w:val="28"/>
          <w:szCs w:val="28"/>
          <w:rtl w:val="0"/>
        </w:rPr>
        <w:t>https://www.geeksforgeeks.org/machine-learning/interquartile-range-to-detect-outliers-in-data/</w:t>
      </w:r>
      <w:r>
        <w:rPr>
          <w:rFonts w:ascii="Times New Roman" w:hAnsi="Times New Roman" w:eastAsia="Times New Roman" w:cs="Times New Roman"/>
          <w:sz w:val="28"/>
          <w:szCs w:val="28"/>
          <w:rtl w:val="0"/>
        </w:rPr>
        <w:fldChar w:fldCharType="end"/>
      </w:r>
    </w:p>
    <w:p w14:paraId="00000330">
      <w:pPr>
        <w:spacing w:line="360" w:lineRule="auto"/>
        <w:jc w:val="left"/>
        <w:rPr>
          <w:rFonts w:ascii="Times New Roman" w:hAnsi="Times New Roman" w:eastAsia="Times New Roman" w:cs="Times New Roman"/>
          <w:sz w:val="28"/>
          <w:szCs w:val="28"/>
        </w:rPr>
      </w:pPr>
      <w:r>
        <w:fldChar w:fldCharType="begin"/>
      </w:r>
      <w:r>
        <w:instrText xml:space="preserve"> HYPERLINK "https://www.geeksforgeeks.org/dsa/interquartile-range-iqr/" \h </w:instrText>
      </w:r>
      <w:r>
        <w:fldChar w:fldCharType="separate"/>
      </w:r>
      <w:r>
        <w:rPr>
          <w:rFonts w:ascii="Times New Roman" w:hAnsi="Times New Roman" w:eastAsia="Times New Roman" w:cs="Times New Roman"/>
          <w:sz w:val="28"/>
          <w:szCs w:val="28"/>
          <w:rtl w:val="0"/>
        </w:rPr>
        <w:t>https://www.geeksforgeeks.org/dsa/interquartile-range-iqr/</w:t>
      </w:r>
      <w:r>
        <w:rPr>
          <w:rFonts w:ascii="Times New Roman" w:hAnsi="Times New Roman" w:eastAsia="Times New Roman" w:cs="Times New Roman"/>
          <w:sz w:val="28"/>
          <w:szCs w:val="28"/>
          <w:rtl w:val="0"/>
        </w:rPr>
        <w:fldChar w:fldCharType="end"/>
      </w:r>
    </w:p>
    <w:p w14:paraId="00000331">
      <w:pPr>
        <w:spacing w:line="360" w:lineRule="auto"/>
        <w:jc w:val="left"/>
        <w:rPr>
          <w:rFonts w:ascii="Times New Roman" w:hAnsi="Times New Roman" w:eastAsia="Times New Roman" w:cs="Times New Roman"/>
          <w:sz w:val="28"/>
          <w:szCs w:val="28"/>
        </w:rPr>
      </w:pPr>
      <w:r>
        <w:fldChar w:fldCharType="begin"/>
      </w:r>
      <w:r>
        <w:instrText xml:space="preserve"> HYPERLINK "https://online.stat.psu.edu/stat200/lesson/3/3.2" \h </w:instrText>
      </w:r>
      <w:r>
        <w:fldChar w:fldCharType="separate"/>
      </w:r>
      <w:r>
        <w:rPr>
          <w:rFonts w:ascii="Times New Roman" w:hAnsi="Times New Roman" w:eastAsia="Times New Roman" w:cs="Times New Roman"/>
          <w:sz w:val="28"/>
          <w:szCs w:val="28"/>
          <w:rtl w:val="0"/>
        </w:rPr>
        <w:t>https://online.stat.psu.edu/stat200/lesson/3/3.2</w:t>
      </w:r>
      <w:r>
        <w:rPr>
          <w:rFonts w:ascii="Times New Roman" w:hAnsi="Times New Roman" w:eastAsia="Times New Roman" w:cs="Times New Roman"/>
          <w:sz w:val="28"/>
          <w:szCs w:val="28"/>
          <w:rtl w:val="0"/>
        </w:rPr>
        <w:fldChar w:fldCharType="end"/>
      </w:r>
    </w:p>
    <w:p w14:paraId="00000332">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 Z-core:</w:t>
      </w:r>
    </w:p>
    <w:p w14:paraId="00000333">
      <w:pPr>
        <w:spacing w:line="360" w:lineRule="auto"/>
        <w:jc w:val="left"/>
        <w:rPr>
          <w:rFonts w:ascii="Times New Roman" w:hAnsi="Times New Roman" w:eastAsia="Times New Roman" w:cs="Times New Roman"/>
          <w:sz w:val="28"/>
          <w:szCs w:val="28"/>
        </w:rPr>
      </w:pPr>
      <w:r>
        <w:fldChar w:fldCharType="begin"/>
      </w:r>
      <w:r>
        <w:instrText xml:space="preserve"> HYPERLINK "https://www.geeksforgeeks.org/machine-learning/z-score-for-outlier-detection-python/" \h </w:instrText>
      </w:r>
      <w:r>
        <w:fldChar w:fldCharType="separate"/>
      </w:r>
      <w:r>
        <w:rPr>
          <w:rFonts w:ascii="Times New Roman" w:hAnsi="Times New Roman" w:eastAsia="Times New Roman" w:cs="Times New Roman"/>
          <w:sz w:val="28"/>
          <w:szCs w:val="28"/>
          <w:rtl w:val="0"/>
        </w:rPr>
        <w:t>https://www.geeksforgeeks.org/machine-learning/z-score-for-outlier-detection-python/</w:t>
      </w:r>
      <w:r>
        <w:rPr>
          <w:rFonts w:ascii="Times New Roman" w:hAnsi="Times New Roman" w:eastAsia="Times New Roman" w:cs="Times New Roman"/>
          <w:sz w:val="28"/>
          <w:szCs w:val="28"/>
          <w:rtl w:val="0"/>
        </w:rPr>
        <w:fldChar w:fldCharType="end"/>
      </w:r>
    </w:p>
    <w:p w14:paraId="00000334">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[9] Phát hiện ngoại lai: </w:t>
      </w:r>
      <w:r>
        <w:fldChar w:fldCharType="begin"/>
      </w:r>
      <w:r>
        <w:instrText xml:space="preserve"> HYPERLINK "https://www.geeksforgeeks.org/machine-learning/machine-learning-outlier/" \h </w:instrText>
      </w:r>
      <w:r>
        <w:fldChar w:fldCharType="separate"/>
      </w:r>
      <w:r>
        <w:rPr>
          <w:rFonts w:ascii="Times New Roman" w:hAnsi="Times New Roman" w:eastAsia="Times New Roman" w:cs="Times New Roman"/>
          <w:sz w:val="28"/>
          <w:szCs w:val="28"/>
          <w:rtl w:val="0"/>
        </w:rPr>
        <w:t>https://www.geeksforgeeks.org/machine-learning/machine-learning-outlier/</w:t>
      </w:r>
      <w:r>
        <w:rPr>
          <w:rFonts w:ascii="Times New Roman" w:hAnsi="Times New Roman" w:eastAsia="Times New Roman" w:cs="Times New Roman"/>
          <w:sz w:val="28"/>
          <w:szCs w:val="28"/>
          <w:rtl w:val="0"/>
        </w:rPr>
        <w:fldChar w:fldCharType="end"/>
      </w:r>
    </w:p>
    <w:p w14:paraId="00000335">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[10] XgBoot: </w:t>
      </w:r>
      <w:r>
        <w:fldChar w:fldCharType="begin"/>
      </w:r>
      <w:r>
        <w:instrText xml:space="preserve"> HYPERLINK "https://www.geeksforgeeks.org/machine-learning/xgboost/" \h </w:instrText>
      </w:r>
      <w:r>
        <w:fldChar w:fldCharType="separate"/>
      </w:r>
      <w:r>
        <w:rPr>
          <w:rFonts w:ascii="Times New Roman" w:hAnsi="Times New Roman" w:eastAsia="Times New Roman" w:cs="Times New Roman"/>
          <w:sz w:val="28"/>
          <w:szCs w:val="28"/>
          <w:rtl w:val="0"/>
        </w:rPr>
        <w:t>https://www.geeksforgeeks.org/machine-learning/xgboost/</w:t>
      </w:r>
      <w:r>
        <w:rPr>
          <w:rFonts w:ascii="Times New Roman" w:hAnsi="Times New Roman" w:eastAsia="Times New Roman" w:cs="Times New Roman"/>
          <w:sz w:val="28"/>
          <w:szCs w:val="28"/>
          <w:rtl w:val="0"/>
        </w:rPr>
        <w:fldChar w:fldCharType="end"/>
      </w:r>
    </w:p>
    <w:p w14:paraId="00000336">
      <w:pPr>
        <w:spacing w:line="360" w:lineRule="auto"/>
        <w:jc w:val="left"/>
        <w:rPr>
          <w:rFonts w:ascii="Times New Roman" w:hAnsi="Times New Roman" w:eastAsia="Times New Roman" w:cs="Times New Roman"/>
          <w:sz w:val="28"/>
          <w:szCs w:val="28"/>
        </w:rPr>
      </w:pPr>
      <w:r>
        <w:fldChar w:fldCharType="begin"/>
      </w:r>
      <w:r>
        <w:instrText xml:space="preserve"> HYPERLINK "https://funix.edu.vn/chia-se-kien-thuc/xgboost-ung-dung-cua-xgboost/" \h </w:instrText>
      </w:r>
      <w:r>
        <w:fldChar w:fldCharType="separate"/>
      </w:r>
      <w:r>
        <w:rPr>
          <w:rFonts w:ascii="Times New Roman" w:hAnsi="Times New Roman" w:eastAsia="Times New Roman" w:cs="Times New Roman"/>
          <w:sz w:val="28"/>
          <w:szCs w:val="28"/>
          <w:rtl w:val="0"/>
        </w:rPr>
        <w:t>https://funix.edu.vn/chia-se-kien-thuc/xgboost-ung-dung-cua-xgboost/</w:t>
      </w:r>
      <w:r>
        <w:rPr>
          <w:rFonts w:ascii="Times New Roman" w:hAnsi="Times New Roman" w:eastAsia="Times New Roman" w:cs="Times New Roman"/>
          <w:sz w:val="28"/>
          <w:szCs w:val="28"/>
          <w:rtl w:val="0"/>
        </w:rPr>
        <w:fldChar w:fldCharType="end"/>
      </w:r>
    </w:p>
    <w:p w14:paraId="00000337">
      <w:pPr>
        <w:spacing w:line="360" w:lineRule="auto"/>
        <w:jc w:val="left"/>
        <w:rPr>
          <w:rFonts w:ascii="Times New Roman" w:hAnsi="Times New Roman" w:eastAsia="Times New Roman" w:cs="Times New Roman"/>
          <w:sz w:val="28"/>
          <w:szCs w:val="28"/>
        </w:rPr>
      </w:pPr>
      <w:r>
        <w:fldChar w:fldCharType="begin"/>
      </w:r>
      <w:r>
        <w:instrText xml:space="preserve"> HYPERLINK "https://xgboost.readthedocs.io/en/release_3.2.0/" \h </w:instrText>
      </w:r>
      <w:r>
        <w:fldChar w:fldCharType="separate"/>
      </w:r>
      <w:r>
        <w:rPr>
          <w:rFonts w:ascii="Times New Roman" w:hAnsi="Times New Roman" w:eastAsia="Times New Roman" w:cs="Times New Roman"/>
          <w:sz w:val="28"/>
          <w:szCs w:val="28"/>
          <w:rtl w:val="0"/>
        </w:rPr>
        <w:t>https://xgboost.readthedocs.io/en/release_3.2.0/</w:t>
      </w:r>
      <w:r>
        <w:rPr>
          <w:rFonts w:ascii="Times New Roman" w:hAnsi="Times New Roman" w:eastAsia="Times New Roman" w:cs="Times New Roman"/>
          <w:sz w:val="28"/>
          <w:szCs w:val="28"/>
          <w:rtl w:val="0"/>
        </w:rPr>
        <w:fldChar w:fldCharType="end"/>
      </w:r>
    </w:p>
    <w:p w14:paraId="00000338">
      <w:pPr>
        <w:spacing w:line="360" w:lineRule="auto"/>
        <w:jc w:val="left"/>
        <w:rPr>
          <w:rFonts w:ascii="Times New Roman" w:hAnsi="Times New Roman" w:eastAsia="Times New Roman" w:cs="Times New Roman"/>
          <w:sz w:val="28"/>
          <w:szCs w:val="28"/>
        </w:rPr>
      </w:pPr>
      <w:r>
        <w:fldChar w:fldCharType="begin"/>
      </w:r>
      <w:r>
        <w:instrText xml:space="preserve"> HYPERLINK "https://viblo.asia/p/gradient-boosting-tat-tan-tat-ve-thuat-toan-manh-me-nhat-trong-machine-learning-YWOZrN7vZQ0" \h </w:instrText>
      </w:r>
      <w:r>
        <w:fldChar w:fldCharType="separate"/>
      </w:r>
      <w:r>
        <w:rPr>
          <w:rFonts w:ascii="Times New Roman" w:hAnsi="Times New Roman" w:eastAsia="Times New Roman" w:cs="Times New Roman"/>
          <w:sz w:val="28"/>
          <w:szCs w:val="28"/>
          <w:rtl w:val="0"/>
        </w:rPr>
        <w:t>https://viblo.asia/p/gradient-boosting-tat-tan-tat-ve-thuat-toan-manh-me-nhat-trong-machine-learning-YWOZrN7vZQ0</w:t>
      </w:r>
      <w:r>
        <w:rPr>
          <w:rFonts w:ascii="Times New Roman" w:hAnsi="Times New Roman" w:eastAsia="Times New Roman" w:cs="Times New Roman"/>
          <w:sz w:val="28"/>
          <w:szCs w:val="28"/>
          <w:rtl w:val="0"/>
        </w:rPr>
        <w:fldChar w:fldCharType="end"/>
      </w:r>
    </w:p>
    <w:p w14:paraId="00000339">
      <w:pPr>
        <w:jc w:val="left"/>
        <w:rPr>
          <w:rFonts w:ascii="Times New Roman" w:hAnsi="Times New Roman" w:eastAsia="Times New Roman" w:cs="Times New Roman"/>
          <w:sz w:val="28"/>
          <w:szCs w:val="28"/>
        </w:rPr>
      </w:pPr>
    </w:p>
    <w:p w14:paraId="0000033A">
      <w:pPr>
        <w:jc w:val="left"/>
        <w:rPr>
          <w:rFonts w:ascii="Times New Roman" w:hAnsi="Times New Roman" w:eastAsia="Times New Roman" w:cs="Times New Roman"/>
          <w:sz w:val="28"/>
          <w:szCs w:val="28"/>
        </w:rPr>
      </w:pPr>
    </w:p>
    <w:p w14:paraId="0000033B">
      <w:pPr>
        <w:jc w:val="left"/>
        <w:rPr>
          <w:rFonts w:ascii="Times New Roman" w:hAnsi="Times New Roman" w:eastAsia="Times New Roman" w:cs="Times New Roman"/>
          <w:sz w:val="28"/>
          <w:szCs w:val="28"/>
        </w:rPr>
      </w:pPr>
    </w:p>
    <w:p w14:paraId="0000033C">
      <w:pPr>
        <w:jc w:val="left"/>
        <w:rPr>
          <w:rFonts w:ascii="Times New Roman" w:hAnsi="Times New Roman" w:eastAsia="Times New Roman" w:cs="Times New Roman"/>
          <w:sz w:val="28"/>
          <w:szCs w:val="28"/>
        </w:rPr>
      </w:pPr>
    </w:p>
    <w:p w14:paraId="0000033D">
      <w:pPr>
        <w:jc w:val="left"/>
        <w:rPr>
          <w:rFonts w:ascii="Times New Roman" w:hAnsi="Times New Roman" w:eastAsia="Times New Roman" w:cs="Times New Roman"/>
          <w:sz w:val="28"/>
          <w:szCs w:val="28"/>
        </w:rPr>
      </w:pPr>
    </w:p>
    <w:p w14:paraId="0000033E">
      <w:pPr>
        <w:jc w:val="left"/>
        <w:rPr>
          <w:rFonts w:ascii="Times New Roman" w:hAnsi="Times New Roman" w:eastAsia="Times New Roman" w:cs="Times New Roman"/>
          <w:sz w:val="28"/>
          <w:szCs w:val="28"/>
        </w:rPr>
      </w:pPr>
    </w:p>
    <w:p w14:paraId="0000033F">
      <w:pPr>
        <w:jc w:val="left"/>
        <w:rPr>
          <w:rFonts w:ascii="Times New Roman" w:hAnsi="Times New Roman" w:eastAsia="Times New Roman" w:cs="Times New Roman"/>
          <w:sz w:val="28"/>
          <w:szCs w:val="28"/>
        </w:rPr>
      </w:pPr>
    </w:p>
    <w:p w14:paraId="00000340">
      <w:pPr>
        <w:jc w:val="left"/>
        <w:rPr>
          <w:rFonts w:ascii="Times New Roman" w:hAnsi="Times New Roman" w:eastAsia="Times New Roman" w:cs="Times New Roman"/>
          <w:sz w:val="28"/>
          <w:szCs w:val="28"/>
        </w:rPr>
      </w:pPr>
    </w:p>
    <w:p w14:paraId="00000341">
      <w:pPr>
        <w:jc w:val="left"/>
        <w:rPr>
          <w:rFonts w:ascii="Times New Roman" w:hAnsi="Times New Roman" w:eastAsia="Times New Roman" w:cs="Times New Roman"/>
          <w:sz w:val="28"/>
          <w:szCs w:val="28"/>
        </w:rPr>
      </w:pPr>
    </w:p>
    <w:sectPr>
      <w:headerReference r:id="rId6" w:type="default"/>
      <w:pgSz w:w="11909" w:h="16834"/>
      <w:pgMar w:top="1411" w:right="1138" w:bottom="1138" w:left="1987" w:header="720" w:footer="720" w:gutter="0"/>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0E7D95D-F30D-4ED1-8C51-29D27BB58244}"/>
  </w:font>
  <w:font w:name="Arial">
    <w:panose1 w:val="020B0604020202020204"/>
    <w:charset w:val="00"/>
    <w:family w:val="swiss"/>
    <w:pitch w:val="default"/>
    <w:sig w:usb0="E0002EFF" w:usb1="C000785B" w:usb2="00000009" w:usb3="00000000" w:csb0="400001FF" w:csb1="FFFF0000"/>
    <w:embedRegular r:id="rId2" w:fontKey="{0AAD4631-48B8-411E-BFB2-5FDFD29138C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E0999A8-4259-4DE6-8696-7491C3A91CFF}"/>
  </w:font>
  <w:font w:name="Wingdings">
    <w:panose1 w:val="05000000000000000000"/>
    <w:charset w:val="02"/>
    <w:family w:val="auto"/>
    <w:pitch w:val="default"/>
    <w:sig w:usb0="00000000" w:usb1="00000000" w:usb2="00000000" w:usb3="00000000" w:csb0="80000000" w:csb1="00000000"/>
    <w:embedRegular r:id="rId4" w:fontKey="{60B2B3DC-37A4-4523-AD2A-FE000BF0E707}"/>
  </w:font>
  <w:font w:name="Calibri">
    <w:panose1 w:val="020F0502020204030204"/>
    <w:charset w:val="00"/>
    <w:family w:val="swiss"/>
    <w:pitch w:val="default"/>
    <w:sig w:usb0="E4002EFF" w:usb1="C200247B" w:usb2="00000009" w:usb3="00000000" w:csb0="200001FF" w:csb1="00000000"/>
    <w:embedRegular r:id="rId5" w:fontKey="{623B368B-A80D-4D89-B410-BAB49DB9783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ADF3F7A6-5A62-4E57-952D-8231670B95FA}"/>
  </w:font>
  <w:font w:name="Nun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1F2B749F-3EFC-4FA2-8DEE-B7661FC4EA0E}"/>
  </w:font>
  <w:font w:name="Segoe UI">
    <w:panose1 w:val="020B0502040204020203"/>
    <w:charset w:val="00"/>
    <w:family w:val="auto"/>
    <w:pitch w:val="default"/>
    <w:sig w:usb0="E4002EFF" w:usb1="C000E47F" w:usb2="00000009" w:usb3="00000000" w:csb0="200001FF" w:csb1="00000000"/>
    <w:embedRegular r:id="rId8" w:fontKey="{7771F2A6-4F11-4DB2-B105-04128351ACB7}"/>
  </w:font>
  <w:font w:name="Cousine">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9" w:fontKey="{02FA43DD-3E64-40C5-B312-CBA0084668BC}"/>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43">
    <w:pPr>
      <w:widowControl w:val="0"/>
      <w:shd w:val="clear" w:fill="FFFFFF"/>
      <w:spacing w:line="325" w:lineRule="auto"/>
      <w:rPr>
        <w:rFonts w:ascii="Courier New" w:hAnsi="Courier New" w:eastAsia="Courier New" w:cs="Courier New"/>
        <w:sz w:val="21"/>
        <w:szCs w:val="21"/>
      </w:rPr>
    </w:pPr>
  </w:p>
  <w:p w14:paraId="00000344">
    <w:pPr>
      <w:rPr>
        <w:rFonts w:ascii="Courier New" w:hAnsi="Courier New" w:eastAsia="Courier New" w:cs="Courier New"/>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CC8C">
    <w:pPr>
      <w:widowControl w:val="0"/>
      <w:shd w:val="clear" w:fill="FFFFFF"/>
      <w:spacing w:line="325" w:lineRule="auto"/>
      <w:rPr>
        <w:rFonts w:ascii="Courier New" w:hAnsi="Courier New" w:eastAsia="Courier New" w:cs="Courier New"/>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v:textbox>
            </v:shape>
          </w:pict>
        </mc:Fallback>
      </mc:AlternateContent>
    </w:r>
  </w:p>
  <w:p w14:paraId="750C7A48">
    <w:pPr>
      <w:rPr>
        <w:rFonts w:ascii="Courier New" w:hAnsi="Courier New" w:eastAsia="Courier New" w:cs="Courier New"/>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67F1"/>
    <w:multiLevelType w:val="multilevel"/>
    <w:tmpl w:val="83AE67F1"/>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8774D1F5"/>
    <w:multiLevelType w:val="multilevel"/>
    <w:tmpl w:val="8774D1F5"/>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
    <w:nsid w:val="893573CF"/>
    <w:multiLevelType w:val="multilevel"/>
    <w:tmpl w:val="893573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9494F87"/>
    <w:multiLevelType w:val="multilevel"/>
    <w:tmpl w:val="89494F87"/>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4">
    <w:nsid w:val="8F88A726"/>
    <w:multiLevelType w:val="multilevel"/>
    <w:tmpl w:val="8F88A7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518359E"/>
    <w:multiLevelType w:val="multilevel"/>
    <w:tmpl w:val="951835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9DA67663"/>
    <w:multiLevelType w:val="multilevel"/>
    <w:tmpl w:val="9DA67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A31C4338"/>
    <w:multiLevelType w:val="multilevel"/>
    <w:tmpl w:val="A31C43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C9A918B"/>
    <w:multiLevelType w:val="multilevel"/>
    <w:tmpl w:val="BC9A91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0F1C3D9"/>
    <w:multiLevelType w:val="multilevel"/>
    <w:tmpl w:val="C0F1C3D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0">
    <w:nsid w:val="C7270466"/>
    <w:multiLevelType w:val="multilevel"/>
    <w:tmpl w:val="C72704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CAAC0EC6"/>
    <w:multiLevelType w:val="multilevel"/>
    <w:tmpl w:val="CAAC0EC6"/>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2">
    <w:nsid w:val="CFA40E72"/>
    <w:multiLevelType w:val="multilevel"/>
    <w:tmpl w:val="CFA40E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D2521079"/>
    <w:multiLevelType w:val="multilevel"/>
    <w:tmpl w:val="D252107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4">
    <w:nsid w:val="DD6FA4C2"/>
    <w:multiLevelType w:val="multilevel"/>
    <w:tmpl w:val="DD6FA4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F4599F5D"/>
    <w:multiLevelType w:val="multilevel"/>
    <w:tmpl w:val="F4599F5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6">
    <w:nsid w:val="FD2E6EC2"/>
    <w:multiLevelType w:val="multilevel"/>
    <w:tmpl w:val="FD2E6E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0ED0AA"/>
    <w:multiLevelType w:val="multilevel"/>
    <w:tmpl w:val="0C0ED0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E2C0C83"/>
    <w:multiLevelType w:val="multilevel"/>
    <w:tmpl w:val="0E2C0C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1C7914B8"/>
    <w:multiLevelType w:val="multilevel"/>
    <w:tmpl w:val="1C7914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248AF57"/>
    <w:multiLevelType w:val="multilevel"/>
    <w:tmpl w:val="2248AF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3039026"/>
    <w:multiLevelType w:val="multilevel"/>
    <w:tmpl w:val="230390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7625840"/>
    <w:multiLevelType w:val="multilevel"/>
    <w:tmpl w:val="276258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2CEFB423"/>
    <w:multiLevelType w:val="multilevel"/>
    <w:tmpl w:val="2CEFB423"/>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4">
    <w:nsid w:val="2D261D41"/>
    <w:multiLevelType w:val="multilevel"/>
    <w:tmpl w:val="2D261D41"/>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5">
    <w:nsid w:val="3BFCA5B2"/>
    <w:multiLevelType w:val="multilevel"/>
    <w:tmpl w:val="3BFCA5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5094D4A"/>
    <w:multiLevelType w:val="multilevel"/>
    <w:tmpl w:val="45094D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4EC7BF3D"/>
    <w:multiLevelType w:val="multilevel"/>
    <w:tmpl w:val="4EC7BF3D"/>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8">
    <w:nsid w:val="4F41BB35"/>
    <w:multiLevelType w:val="multilevel"/>
    <w:tmpl w:val="4F41BB35"/>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9">
    <w:nsid w:val="555E9CF8"/>
    <w:multiLevelType w:val="multilevel"/>
    <w:tmpl w:val="555E9C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6243A342"/>
    <w:multiLevelType w:val="multilevel"/>
    <w:tmpl w:val="6243A3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85E04A3"/>
    <w:multiLevelType w:val="multilevel"/>
    <w:tmpl w:val="785E04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B9CC4E4"/>
    <w:multiLevelType w:val="multilevel"/>
    <w:tmpl w:val="7B9CC4E4"/>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33">
    <w:nsid w:val="7C088C68"/>
    <w:multiLevelType w:val="multilevel"/>
    <w:tmpl w:val="7C088C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D0F7A2E"/>
    <w:multiLevelType w:val="multilevel"/>
    <w:tmpl w:val="7D0F7A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6"/>
  </w:num>
  <w:num w:numId="2">
    <w:abstractNumId w:val="4"/>
  </w:num>
  <w:num w:numId="3">
    <w:abstractNumId w:val="13"/>
  </w:num>
  <w:num w:numId="4">
    <w:abstractNumId w:val="15"/>
  </w:num>
  <w:num w:numId="5">
    <w:abstractNumId w:val="0"/>
  </w:num>
  <w:num w:numId="6">
    <w:abstractNumId w:val="14"/>
  </w:num>
  <w:num w:numId="7">
    <w:abstractNumId w:val="20"/>
  </w:num>
  <w:num w:numId="8">
    <w:abstractNumId w:val="10"/>
  </w:num>
  <w:num w:numId="9">
    <w:abstractNumId w:val="2"/>
  </w:num>
  <w:num w:numId="10">
    <w:abstractNumId w:val="3"/>
  </w:num>
  <w:num w:numId="11">
    <w:abstractNumId w:val="28"/>
  </w:num>
  <w:num w:numId="12">
    <w:abstractNumId w:val="27"/>
  </w:num>
  <w:num w:numId="13">
    <w:abstractNumId w:val="32"/>
  </w:num>
  <w:num w:numId="14">
    <w:abstractNumId w:val="11"/>
  </w:num>
  <w:num w:numId="15">
    <w:abstractNumId w:val="17"/>
  </w:num>
  <w:num w:numId="16">
    <w:abstractNumId w:val="1"/>
  </w:num>
  <w:num w:numId="17">
    <w:abstractNumId w:val="31"/>
  </w:num>
  <w:num w:numId="18">
    <w:abstractNumId w:val="29"/>
  </w:num>
  <w:num w:numId="19">
    <w:abstractNumId w:val="23"/>
  </w:num>
  <w:num w:numId="20">
    <w:abstractNumId w:val="24"/>
  </w:num>
  <w:num w:numId="21">
    <w:abstractNumId w:val="9"/>
  </w:num>
  <w:num w:numId="22">
    <w:abstractNumId w:val="21"/>
  </w:num>
  <w:num w:numId="23">
    <w:abstractNumId w:val="33"/>
  </w:num>
  <w:num w:numId="24">
    <w:abstractNumId w:val="7"/>
  </w:num>
  <w:num w:numId="25">
    <w:abstractNumId w:val="5"/>
  </w:num>
  <w:num w:numId="26">
    <w:abstractNumId w:val="25"/>
  </w:num>
  <w:num w:numId="27">
    <w:abstractNumId w:val="18"/>
  </w:num>
  <w:num w:numId="28">
    <w:abstractNumId w:val="8"/>
  </w:num>
  <w:num w:numId="29">
    <w:abstractNumId w:val="6"/>
  </w:num>
  <w:num w:numId="30">
    <w:abstractNumId w:val="26"/>
  </w:num>
  <w:num w:numId="31">
    <w:abstractNumId w:val="12"/>
  </w:num>
  <w:num w:numId="32">
    <w:abstractNumId w:val="30"/>
  </w:num>
  <w:num w:numId="33">
    <w:abstractNumId w:val="19"/>
  </w:num>
  <w:num w:numId="34">
    <w:abstractNumId w:val="22"/>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6E51C3"/>
    <w:rsid w:val="00903179"/>
    <w:rsid w:val="01177799"/>
    <w:rsid w:val="037C4E46"/>
    <w:rsid w:val="04831DF5"/>
    <w:rsid w:val="048E3A0A"/>
    <w:rsid w:val="05750484"/>
    <w:rsid w:val="05BD667A"/>
    <w:rsid w:val="05F92C5C"/>
    <w:rsid w:val="06875D43"/>
    <w:rsid w:val="06CC0A35"/>
    <w:rsid w:val="08C607F0"/>
    <w:rsid w:val="090360D7"/>
    <w:rsid w:val="09B12D77"/>
    <w:rsid w:val="0A2B13BC"/>
    <w:rsid w:val="0A8C5F5E"/>
    <w:rsid w:val="0AC22BB4"/>
    <w:rsid w:val="0CF21E97"/>
    <w:rsid w:val="0E1D03B8"/>
    <w:rsid w:val="0E2D4DCF"/>
    <w:rsid w:val="0E361188"/>
    <w:rsid w:val="0F6A005A"/>
    <w:rsid w:val="0F6B5895"/>
    <w:rsid w:val="0F86519E"/>
    <w:rsid w:val="100449D5"/>
    <w:rsid w:val="100F2D66"/>
    <w:rsid w:val="11165B17"/>
    <w:rsid w:val="13EA433B"/>
    <w:rsid w:val="14052967"/>
    <w:rsid w:val="14231F17"/>
    <w:rsid w:val="15031585"/>
    <w:rsid w:val="16FF09D2"/>
    <w:rsid w:val="17E1613A"/>
    <w:rsid w:val="18671C16"/>
    <w:rsid w:val="18A54F7E"/>
    <w:rsid w:val="1A6B6620"/>
    <w:rsid w:val="1A78230D"/>
    <w:rsid w:val="1A9C3DB4"/>
    <w:rsid w:val="1ABA6BE8"/>
    <w:rsid w:val="1B0424DF"/>
    <w:rsid w:val="1BAB77F5"/>
    <w:rsid w:val="1F374D1F"/>
    <w:rsid w:val="2111724C"/>
    <w:rsid w:val="228A48BA"/>
    <w:rsid w:val="235E4892"/>
    <w:rsid w:val="23842554"/>
    <w:rsid w:val="2443730F"/>
    <w:rsid w:val="24FE1DC0"/>
    <w:rsid w:val="25AE08DF"/>
    <w:rsid w:val="263F01CE"/>
    <w:rsid w:val="2670099D"/>
    <w:rsid w:val="296D0386"/>
    <w:rsid w:val="29703508"/>
    <w:rsid w:val="2C2475FA"/>
    <w:rsid w:val="2CDF1F2B"/>
    <w:rsid w:val="2D3D7B49"/>
    <w:rsid w:val="2D400CCB"/>
    <w:rsid w:val="2DB97690"/>
    <w:rsid w:val="2E9D6A09"/>
    <w:rsid w:val="30F2169A"/>
    <w:rsid w:val="32C6485A"/>
    <w:rsid w:val="3616624B"/>
    <w:rsid w:val="3665184D"/>
    <w:rsid w:val="374E17CB"/>
    <w:rsid w:val="37E8067A"/>
    <w:rsid w:val="383C6AE8"/>
    <w:rsid w:val="38D96D53"/>
    <w:rsid w:val="3A3D7D18"/>
    <w:rsid w:val="3B197282"/>
    <w:rsid w:val="3CC0413B"/>
    <w:rsid w:val="3E135D25"/>
    <w:rsid w:val="3E18216E"/>
    <w:rsid w:val="3E6447EC"/>
    <w:rsid w:val="3F233925"/>
    <w:rsid w:val="3F5E6C02"/>
    <w:rsid w:val="402740CC"/>
    <w:rsid w:val="40E70C87"/>
    <w:rsid w:val="412D13FC"/>
    <w:rsid w:val="41E356A7"/>
    <w:rsid w:val="44A06825"/>
    <w:rsid w:val="44C4575F"/>
    <w:rsid w:val="458C7727"/>
    <w:rsid w:val="479123FB"/>
    <w:rsid w:val="48B70EA2"/>
    <w:rsid w:val="48C97699"/>
    <w:rsid w:val="49FC225B"/>
    <w:rsid w:val="4D334235"/>
    <w:rsid w:val="4D9C03E1"/>
    <w:rsid w:val="4E013989"/>
    <w:rsid w:val="4EE90083"/>
    <w:rsid w:val="50EA304C"/>
    <w:rsid w:val="517C3C40"/>
    <w:rsid w:val="518122C6"/>
    <w:rsid w:val="52016097"/>
    <w:rsid w:val="534F5D39"/>
    <w:rsid w:val="542C24F5"/>
    <w:rsid w:val="578D73B3"/>
    <w:rsid w:val="59421EFC"/>
    <w:rsid w:val="59F477A1"/>
    <w:rsid w:val="5B5D6D73"/>
    <w:rsid w:val="5C3125CF"/>
    <w:rsid w:val="5DD21CFB"/>
    <w:rsid w:val="5E9E26C8"/>
    <w:rsid w:val="60297C51"/>
    <w:rsid w:val="616E5D6A"/>
    <w:rsid w:val="6253185F"/>
    <w:rsid w:val="625414DF"/>
    <w:rsid w:val="643D2685"/>
    <w:rsid w:val="64991719"/>
    <w:rsid w:val="65EF4249"/>
    <w:rsid w:val="66156246"/>
    <w:rsid w:val="674006F3"/>
    <w:rsid w:val="67F854E2"/>
    <w:rsid w:val="68311FA3"/>
    <w:rsid w:val="684D75AC"/>
    <w:rsid w:val="68C94977"/>
    <w:rsid w:val="69A93FE5"/>
    <w:rsid w:val="69B745FF"/>
    <w:rsid w:val="6A146F17"/>
    <w:rsid w:val="6AAB290E"/>
    <w:rsid w:val="6B302B67"/>
    <w:rsid w:val="6C2577BB"/>
    <w:rsid w:val="6D617984"/>
    <w:rsid w:val="6E9E269F"/>
    <w:rsid w:val="6EF52D06"/>
    <w:rsid w:val="70DE4037"/>
    <w:rsid w:val="70ED20D3"/>
    <w:rsid w:val="713D3157"/>
    <w:rsid w:val="71DB64D8"/>
    <w:rsid w:val="734C2EB7"/>
    <w:rsid w:val="74AA676C"/>
    <w:rsid w:val="75144A21"/>
    <w:rsid w:val="75AC171D"/>
    <w:rsid w:val="75E450FA"/>
    <w:rsid w:val="75EC4704"/>
    <w:rsid w:val="76417A12"/>
    <w:rsid w:val="76D52484"/>
    <w:rsid w:val="78590081"/>
    <w:rsid w:val="796A3742"/>
    <w:rsid w:val="7A867391"/>
    <w:rsid w:val="7B5D15F3"/>
    <w:rsid w:val="7BD86D3E"/>
    <w:rsid w:val="7C3F79E7"/>
    <w:rsid w:val="7D171C49"/>
    <w:rsid w:val="7D4F1DA3"/>
    <w:rsid w:val="7DE42296"/>
    <w:rsid w:val="7F342E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spacing w:before="400" w:after="120"/>
      <w:jc w:val="center"/>
    </w:pPr>
    <w:rPr>
      <w:rFonts w:ascii="Times New Roman" w:hAnsi="Times New Roman" w:eastAsia="Times New Roman" w:cs="Times New Roman"/>
      <w:b/>
      <w:bCs/>
      <w:sz w:val="28"/>
      <w:szCs w:val="28"/>
    </w:rPr>
  </w:style>
  <w:style w:type="paragraph" w:styleId="3">
    <w:name w:val="heading 2"/>
    <w:basedOn w:val="1"/>
    <w:next w:val="1"/>
    <w:qFormat/>
    <w:uiPriority w:val="0"/>
    <w:pPr>
      <w:keepNext/>
      <w:keepLines/>
    </w:pPr>
    <w:rPr>
      <w:rFonts w:ascii="Times New Roman" w:hAnsi="Times New Roman" w:eastAsia="Times New Roman" w:cs="Times New Roman"/>
      <w:b/>
      <w:bCs/>
      <w:sz w:val="28"/>
      <w:szCs w:val="28"/>
    </w:rPr>
  </w:style>
  <w:style w:type="paragraph" w:styleId="4">
    <w:name w:val="heading 3"/>
    <w:basedOn w:val="1"/>
    <w:next w:val="1"/>
    <w:qFormat/>
    <w:uiPriority w:val="0"/>
    <w:pPr>
      <w:keepNext/>
      <w:keepLines/>
      <w:spacing w:before="280" w:after="80"/>
    </w:pPr>
    <w:rPr>
      <w:rFonts w:ascii="Times New Roman" w:hAnsi="Times New Roman" w:eastAsia="Times New Roman" w:cs="Times New Roman"/>
      <w:b/>
      <w:bCs/>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4">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0" w:after="60"/>
    </w:pPr>
    <w:rPr>
      <w:sz w:val="52"/>
      <w:szCs w:val="52"/>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uiPriority w:val="0"/>
    <w:pPr>
      <w:ind w:left="840" w:leftChars="400"/>
    </w:pPr>
  </w:style>
  <w:style w:type="paragraph" w:styleId="19">
    <w:name w:val="toc 5"/>
    <w:basedOn w:val="1"/>
    <w:next w:val="1"/>
    <w:uiPriority w:val="0"/>
    <w:pPr>
      <w:ind w:left="1680" w:leftChars="800"/>
    </w:pPr>
  </w:style>
  <w:style w:type="paragraph" w:styleId="20">
    <w:name w:val="toc 6"/>
    <w:basedOn w:val="1"/>
    <w:next w:val="1"/>
    <w:uiPriority w:val="0"/>
    <w:pPr>
      <w:ind w:left="2100" w:leftChars="1000"/>
    </w:p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0"/>
    <w:basedOn w:val="21"/>
    <w:qFormat/>
    <w:uiPriority w:val="0"/>
  </w:style>
  <w:style w:type="table" w:customStyle="1" w:styleId="23">
    <w:name w:val="_Style 11"/>
    <w:basedOn w:val="21"/>
    <w:qFormat/>
    <w:uiPriority w:val="0"/>
  </w:style>
  <w:style w:type="table" w:customStyle="1" w:styleId="24">
    <w:name w:val="_Style 12"/>
    <w:basedOn w:val="21"/>
    <w:qFormat/>
    <w:uiPriority w:val="0"/>
  </w:style>
  <w:style w:type="table" w:customStyle="1" w:styleId="25">
    <w:name w:val="_Style 13"/>
    <w:basedOn w:val="21"/>
    <w:qFormat/>
    <w:uiPriority w:val="0"/>
  </w:style>
  <w:style w:type="table" w:customStyle="1" w:styleId="26">
    <w:name w:val="_Style 14"/>
    <w:basedOn w:val="21"/>
    <w:qFormat/>
    <w:uiPriority w:val="0"/>
  </w:style>
  <w:style w:type="table" w:customStyle="1" w:styleId="27">
    <w:name w:val="_Style 15"/>
    <w:basedOn w:val="21"/>
    <w:uiPriority w:val="0"/>
  </w:style>
  <w:style w:type="table" w:customStyle="1" w:styleId="28">
    <w:name w:val="_Style 16"/>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69</Pages>
  <Words>1034</Words>
  <Characters>3710</Characters>
  <TotalTime>2</TotalTime>
  <ScaleCrop>false</ScaleCrop>
  <LinksUpToDate>false</LinksUpToDate>
  <CharactersWithSpaces>4697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2026-05-02T02:00:00Z</dcterms:created>
  <dc:creator>Admin</dc:creator>
  <cp:lastModifiedBy>music office</cp:lastModifiedBy>
  <dcterms:modified xsi:type="dcterms:W3CDTF">2026-05-03T13:54:06Z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eyJoZGlkIjoiZGRiMDRlNmRlOWI5ZDUzMjc5ZWFhYTQ1MjZjODZhOTgiLCJ1c2VySWQiOiI4ODEzNjY3MDcwMDczIn0=</vt:lpwstr>
  </property>
  <property fmtid="{D5CDD505-2E9C-101B-9397-08002B2CF9AE}" pid="3" name="KSOProductBuildVer">
    <vt:lpwstr>1033-12.1.0.25242</vt:lpwstr>
  </property>
  <property fmtid="{D5CDD505-2E9C-101B-9397-08002B2CF9AE}" pid="4" name="ICV">
    <vt:lpwstr>7C0295C7E37B47AC962268CC4101B4BC_12</vt:lpwstr>
  </property>
</Properties>
</file>