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2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pict>
          <v:group style="width:152.25pt;height:23.25pt;mso-position-horizontal-relative:char;mso-position-vertical-relative:line" coordorigin="0,0" coordsize="3045,465">
            <v:group style="position:absolute;left:1233;top:4;width:385;height:457" coordorigin="1233,4" coordsize="385,457">
              <v:shape style="position:absolute;left:1233;top:4;width:385;height:457" coordorigin="1233,4" coordsize="385,457" path="m1347,4l1233,4,1233,460,1347,460,1347,232,1478,232,1461,211,1483,187,1347,187,1347,4xe" filled="true" fillcolor="#0066b3" stroked="false">
                <v:path arrowok="t"/>
                <v:fill type="solid"/>
              </v:shape>
              <v:shape style="position:absolute;left:1233;top:4;width:385;height:457" coordorigin="1233,4" coordsize="385,457" path="m1478,232l1347,232,1383,280,1420,338,1455,400,1484,460,1617,460,1583,391,1541,320,1498,257,1478,232xe" filled="true" fillcolor="#0066b3" stroked="false">
                <v:path arrowok="t"/>
                <v:fill type="solid"/>
              </v:shape>
              <v:shape style="position:absolute;left:1233;top:4;width:385;height:457" coordorigin="1233,4" coordsize="385,457" path="m1613,4l1480,4,1444,62,1407,115,1373,158,1347,187,1483,187,1495,174,1536,122,1577,63,1613,4xe" filled="true" fillcolor="#0066b3" stroked="false">
                <v:path arrowok="t"/>
                <v:fill type="solid"/>
              </v:shape>
            </v:group>
            <v:group style="position:absolute;left:0;top:4;width:427;height:457" coordorigin="0,4" coordsize="427,457">
              <v:shape style="position:absolute;left:0;top:4;width:427;height:457" coordorigin="0,4" coordsize="427,457" path="m129,4l0,4,31,78,71,152,114,221,156,278,156,461,270,461,270,278,312,221,335,185,213,185,188,141,166,95,146,49,129,4xe" filled="true" fillcolor="#0066b3" stroked="false">
                <v:path arrowok="t"/>
                <v:fill type="solid"/>
              </v:shape>
              <v:shape style="position:absolute;left:0;top:4;width:427;height:457" coordorigin="0,4" coordsize="427,457" path="m426,4l297,4,280,49,260,95,238,141,213,185,335,185,355,152,395,78,426,4xe" filled="true" fillcolor="#0066b3" stroked="false">
                <v:path arrowok="t"/>
                <v:fill type="solid"/>
              </v:shape>
            </v:group>
            <v:group style="position:absolute;left:373;top:4;width:442;height:457" coordorigin="373,4" coordsize="442,457">
              <v:shape style="position:absolute;left:373;top:4;width:442;height:457" coordorigin="373,4" coordsize="442,457" path="m655,4l533,4,503,67,474,140,444,219,417,301,393,383,373,460,495,460,499,442,503,424,508,404,513,384,795,384,795,383,770,301,768,293,538,293,551,249,565,205,579,161,594,119,705,119,684,67,655,4xe" filled="true" fillcolor="#0066b3" stroked="false">
                <v:path arrowok="t"/>
                <v:fill type="solid"/>
              </v:shape>
              <v:shape style="position:absolute;left:373;top:4;width:442;height:457" coordorigin="373,4" coordsize="442,457" path="m795,384l674,384,679,404,684,424,688,442,693,460,814,460,795,384xe" filled="true" fillcolor="#0066b3" stroked="false">
                <v:path arrowok="t"/>
                <v:fill type="solid"/>
              </v:shape>
              <v:shape style="position:absolute;left:373;top:4;width:442;height:457" coordorigin="373,4" coordsize="442,457" path="m705,119l594,119,608,161,622,205,636,249,649,293,768,293,743,219,714,140,705,119xe" filled="true" fillcolor="#0066b3" stroked="false">
                <v:path arrowok="t"/>
                <v:fill type="solid"/>
              </v:shape>
            </v:group>
            <v:group style="position:absolute;left:830;top:0;width:335;height:465" coordorigin="830,0" coordsize="335,465">
              <v:shape style="position:absolute;left:830;top:0;width:335;height:465" coordorigin="830,0" coordsize="335,465" path="m845,350l845,451,881,457,921,461,960,463,997,464,1015,464,1113,446,1159,386,1161,367,989,367,947,365,897,359,845,350xe" filled="true" fillcolor="#0066b3" stroked="false">
                <v:path arrowok="t"/>
                <v:fill type="solid"/>
              </v:shape>
              <v:shape style="position:absolute;left:830;top:0;width:335;height:465" coordorigin="830,0" coordsize="335,465" path="m997,0l921,6,852,43,830,129,833,167,846,200,868,227,902,247,1008,293,1026,301,1037,309,1044,319,1046,331,1045,346,1040,356,1032,362,1020,365,989,367,1161,367,1161,294,1126,236,986,171,968,163,957,155,950,145,947,133,949,118,954,108,962,102,974,99,1006,97,1149,97,1149,13,1113,7,1073,3,1034,1,997,0xe" filled="true" fillcolor="#0066b3" stroked="false">
                <v:path arrowok="t"/>
                <v:fill type="solid"/>
              </v:shape>
              <v:shape style="position:absolute;left:830;top:0;width:335;height:465" coordorigin="830,0" coordsize="335,465" path="m1149,97l1006,97,1049,99,1098,105,1149,114,1149,97xe" filled="true" fillcolor="#0066b3" stroked="false">
                <v:path arrowok="t"/>
                <v:fill type="solid"/>
              </v:shape>
            </v:group>
            <v:group style="position:absolute;left:1587;top:4;width:442;height:457" coordorigin="1587,4" coordsize="442,457">
              <v:shape style="position:absolute;left:1587;top:4;width:442;height:457" coordorigin="1587,4" coordsize="442,457" path="m1868,4l1747,4,1717,67,1687,140,1658,219,1631,301,1607,383,1587,460,1709,460,1713,442,1717,424,1722,404,1727,384,2009,384,2008,383,1984,301,1981,293,1752,293,1765,249,1779,205,1793,161,1807,119,1919,119,1898,67,1868,4xe" filled="true" fillcolor="#0066b3" stroked="false">
                <v:path arrowok="t"/>
                <v:fill type="solid"/>
              </v:shape>
              <v:shape style="position:absolute;left:1587;top:4;width:442;height:457" coordorigin="1587,4" coordsize="442,457" path="m2009,384l1888,384,1893,404,1898,424,1902,442,1906,460,2028,460,2009,384xe" filled="true" fillcolor="#0066b3" stroked="false">
                <v:path arrowok="t"/>
                <v:fill type="solid"/>
              </v:shape>
              <v:shape style="position:absolute;left:1587;top:4;width:442;height:457" coordorigin="1587,4" coordsize="442,457" path="m1919,119l1807,119,1822,161,1836,205,1850,249,1863,293,1981,293,1957,219,1928,140,1919,119xe" filled="true" fillcolor="#0066b3" stroked="false">
                <v:path arrowok="t"/>
                <v:fill type="solid"/>
              </v:shape>
            </v:group>
            <v:group style="position:absolute;left:1998;top:4;width:636;height:457" coordorigin="1998,4" coordsize="636,457">
              <v:shape style="position:absolute;left:1998;top:4;width:636;height:457" coordorigin="1998,4" coordsize="636,457" path="m2120,4l1998,4,2015,77,2036,156,2058,238,2082,318,2105,394,2127,460,2253,460,2268,406,2283,344,2291,313,2188,313,2169,234,2151,156,2134,77,2120,4xe" filled="true" fillcolor="#0066b3" stroked="false">
                <v:path arrowok="t"/>
                <v:fill type="solid"/>
              </v:shape>
              <v:shape style="position:absolute;left:1998;top:4;width:636;height:457" coordorigin="1998,4" coordsize="636,457" path="m2416,210l2315,210,2331,278,2348,344,2363,406,2378,460,2504,460,2526,394,2549,318,2551,313,2443,313,2422,234,2416,210xe" filled="true" fillcolor="#0066b3" stroked="false">
                <v:path arrowok="t"/>
                <v:fill type="solid"/>
              </v:shape>
              <v:shape style="position:absolute;left:1998;top:4;width:636;height:457" coordorigin="1998,4" coordsize="636,457" path="m2371,4l2260,4,2245,78,2228,154,2209,235,2188,313,2291,313,2300,278,2315,210,2416,210,2403,154,2385,77,2371,4xe" filled="true" fillcolor="#0066b3" stroked="false">
                <v:path arrowok="t"/>
                <v:fill type="solid"/>
              </v:shape>
              <v:shape style="position:absolute;left:1998;top:4;width:636;height:457" coordorigin="1998,4" coordsize="636,457" path="m2633,4l2511,4,2497,78,2480,156,2462,235,2443,313,2551,313,2573,238,2596,156,2616,77,2633,4xe" filled="true" fillcolor="#0066b3" stroked="false">
                <v:path arrowok="t"/>
                <v:fill type="solid"/>
              </v:shape>
            </v:group>
            <v:group style="position:absolute;left:2603;top:4;width:442;height:457" coordorigin="2603,4" coordsize="442,457">
              <v:shape style="position:absolute;left:2603;top:4;width:442;height:457" coordorigin="2603,4" coordsize="442,457" path="m2884,4l2763,4,2733,67,2703,140,2674,219,2647,301,2623,383,2603,460,2725,460,2729,442,2733,424,2738,404,2743,384,3025,384,3024,383,3000,301,2997,293,2768,293,2781,249,2795,205,2809,161,2823,119,2935,119,2914,67,2884,4xe" filled="true" fillcolor="#0066b3" stroked="false">
                <v:path arrowok="t"/>
                <v:fill type="solid"/>
              </v:shape>
              <v:shape style="position:absolute;left:2603;top:4;width:442;height:457" coordorigin="2603,4" coordsize="442,457" path="m3025,384l2904,384,2909,404,2914,424,2918,442,2922,460,3044,460,3025,384xe" filled="true" fillcolor="#0066b3" stroked="false">
                <v:path arrowok="t"/>
                <v:fill type="solid"/>
              </v:shape>
              <v:shape style="position:absolute;left:2603;top:4;width:442;height:457" coordorigin="2603,4" coordsize="442,457" path="m2935,119l2823,119,2838,161,2852,205,2866,249,2879,293,2997,293,2973,219,2944,140,2935,119xe" filled="true" fillcolor="#0066b3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33"/>
        <w:ind w:left="123" w:right="0" w:firstLine="0"/>
        <w:jc w:val="left"/>
        <w:rPr>
          <w:rFonts w:ascii="Calibri" w:hAnsi="Calibri" w:cs="Calibri" w:eastAsia="Calibri" w:hint="default"/>
          <w:sz w:val="44"/>
          <w:szCs w:val="44"/>
        </w:rPr>
      </w:pPr>
      <w:r>
        <w:rPr>
          <w:rFonts w:ascii="Calibri"/>
          <w:color w:val="FFFFFF"/>
          <w:w w:val="125"/>
          <w:sz w:val="44"/>
        </w:rPr>
        <w:t>A1000 </w:t>
      </w:r>
      <w:r>
        <w:rPr>
          <w:rFonts w:ascii="Calibri"/>
          <w:color w:val="FFFFFF"/>
          <w:spacing w:val="-4"/>
          <w:w w:val="125"/>
          <w:sz w:val="44"/>
        </w:rPr>
        <w:t>Variable </w:t>
      </w:r>
      <w:r>
        <w:rPr>
          <w:rFonts w:ascii="Calibri"/>
          <w:color w:val="FFFFFF"/>
          <w:w w:val="125"/>
          <w:sz w:val="44"/>
        </w:rPr>
        <w:t>Speed</w:t>
      </w:r>
      <w:r>
        <w:rPr>
          <w:rFonts w:ascii="Calibri"/>
          <w:color w:val="FFFFFF"/>
          <w:spacing w:val="93"/>
          <w:w w:val="125"/>
          <w:sz w:val="44"/>
        </w:rPr>
        <w:t> </w:t>
      </w:r>
      <w:r>
        <w:rPr>
          <w:rFonts w:ascii="Calibri"/>
          <w:color w:val="FFFFFF"/>
          <w:spacing w:val="-3"/>
          <w:w w:val="125"/>
          <w:sz w:val="44"/>
        </w:rPr>
        <w:t>Drive</w:t>
      </w:r>
      <w:r>
        <w:rPr>
          <w:rFonts w:ascii="Calibri"/>
          <w:spacing w:val="-3"/>
          <w:sz w:val="44"/>
        </w:rPr>
      </w:r>
    </w:p>
    <w:p>
      <w:pPr>
        <w:spacing w:line="384" w:lineRule="exact" w:before="48"/>
        <w:ind w:left="123" w:right="5658" w:firstLine="0"/>
        <w:jc w:val="left"/>
        <w:rPr>
          <w:rFonts w:ascii="Calibri" w:hAnsi="Calibri" w:cs="Calibri" w:eastAsia="Calibri" w:hint="default"/>
          <w:sz w:val="32"/>
          <w:szCs w:val="32"/>
        </w:rPr>
      </w:pPr>
      <w:r>
        <w:rPr>
          <w:rFonts w:ascii="Calibri"/>
          <w:color w:val="FFFFFF"/>
          <w:w w:val="125"/>
          <w:sz w:val="32"/>
        </w:rPr>
        <w:t>A Single Drive for all </w:t>
      </w:r>
      <w:r>
        <w:rPr>
          <w:rFonts w:ascii="Calibri"/>
          <w:color w:val="FFFFFF"/>
          <w:spacing w:val="-9"/>
          <w:w w:val="125"/>
          <w:sz w:val="32"/>
        </w:rPr>
        <w:t>Your </w:t>
      </w:r>
      <w:r>
        <w:rPr>
          <w:rFonts w:ascii="Calibri"/>
          <w:color w:val="FFFFFF"/>
          <w:w w:val="125"/>
          <w:sz w:val="32"/>
        </w:rPr>
        <w:t>Needs </w:t>
      </w:r>
      <w:r>
        <w:rPr>
          <w:rFonts w:ascii="Calibri"/>
          <w:color w:val="FFFFFF"/>
          <w:w w:val="125"/>
          <w:sz w:val="32"/>
        </w:rPr>
        <w:t>with Outstanding</w:t>
      </w:r>
      <w:r>
        <w:rPr>
          <w:rFonts w:ascii="Calibri"/>
          <w:color w:val="FFFFFF"/>
          <w:spacing w:val="-72"/>
          <w:w w:val="125"/>
          <w:sz w:val="32"/>
        </w:rPr>
        <w:t> </w:t>
      </w:r>
      <w:r>
        <w:rPr>
          <w:rFonts w:ascii="Calibri"/>
          <w:color w:val="FFFFFF"/>
          <w:w w:val="125"/>
          <w:sz w:val="32"/>
        </w:rPr>
        <w:t>Performance</w:t>
      </w:r>
      <w:r>
        <w:rPr>
          <w:rFonts w:ascii="Calibri"/>
          <w:sz w:val="32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24"/>
          <w:szCs w:val="24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24"/>
          <w:szCs w:val="24"/>
        </w:rPr>
        <w:sectPr>
          <w:footerReference w:type="default" r:id="rId5"/>
          <w:type w:val="continuous"/>
          <w:pgSz w:w="12240" w:h="15840"/>
          <w:pgMar w:footer="327" w:top="460" w:bottom="520" w:left="380" w:right="200"/>
        </w:sectPr>
      </w:pPr>
    </w:p>
    <w:p>
      <w:pPr>
        <w:spacing w:line="276" w:lineRule="auto" w:before="69"/>
        <w:ind w:left="123" w:right="0" w:firstLine="0"/>
        <w:jc w:val="left"/>
        <w:rPr>
          <w:rFonts w:ascii="Calibri" w:hAnsi="Calibri" w:cs="Calibri" w:eastAsia="Calibri" w:hint="default"/>
          <w:sz w:val="20"/>
          <w:szCs w:val="20"/>
        </w:rPr>
      </w:pPr>
      <w:r>
        <w:rPr/>
        <w:pict>
          <v:group style="position:absolute;margin-left:0pt;margin-top:3.204pt;width:612pt;height:757.95pt;mso-position-horizontal-relative:page;mso-position-vertical-relative:page;z-index:-48832" coordorigin="0,64" coordsize="12240,15159">
            <v:shape style="position:absolute;left:8106;top:2909;width:4134;height:12211" type="#_x0000_t75" stroked="false">
              <v:imagedata r:id="rId6" o:title=""/>
            </v:shape>
            <v:group style="position:absolute;left:11755;top:1239;width:486;height:1671" coordorigin="11755,1239" coordsize="486,1671">
              <v:shape style="position:absolute;left:11755;top:1239;width:486;height:1671" coordorigin="11755,1239" coordsize="486,1671" path="m11755,2909l12240,2909,12240,1239,11755,1239,11755,2909xe" filled="true" fillcolor="#c2cd23" stroked="false">
                <v:path arrowok="t"/>
                <v:fill type="solid"/>
              </v:shape>
            </v:group>
            <v:group style="position:absolute;left:0;top:1239;width:7608;height:1671" coordorigin="0,1239" coordsize="7608,1671">
              <v:shape style="position:absolute;left:0;top:1239;width:7608;height:1671" coordorigin="0,1239" coordsize="7608,1671" path="m0,2909l7608,2909,7608,1239,0,1239,0,2909xe" filled="true" fillcolor="#c2cd23" stroked="false">
                <v:path arrowok="t"/>
                <v:fill type="solid"/>
              </v:shape>
            </v:group>
            <v:group style="position:absolute;left:7608;top:216;width:4148;height:3255" coordorigin="7608,216" coordsize="4148,3255">
              <v:shape style="position:absolute;left:7608;top:216;width:4148;height:3255" coordorigin="7608,216" coordsize="4148,3255" path="m7608,216l11755,216,11755,3470,7608,3470,7608,216xe" filled="true" fillcolor="#000000" stroked="false">
                <v:path arrowok="t"/>
                <v:fill opacity="26214f" type="solid"/>
              </v:shape>
              <v:shape style="position:absolute;left:7323;top:64;width:4550;height:3413" type="#_x0000_t75" stroked="false">
                <v:imagedata r:id="rId7" o:title=""/>
              </v:shape>
            </v:group>
            <v:group style="position:absolute;left:0;top:15120;width:12240;height:103" coordorigin="0,15120" coordsize="12240,103">
              <v:shape style="position:absolute;left:0;top:15120;width:12240;height:103" coordorigin="0,15120" coordsize="12240,103" path="m0,15223l12240,15223,12240,15120,0,15120,0,15223xe" filled="true" fillcolor="#c2cd23" stroked="false">
                <v:path arrowok="t"/>
                <v:fill type="solid"/>
              </v:shape>
            </v:group>
            <v:group style="position:absolute;left:8325;top:3778;width:3612;height:2" coordorigin="8325,3778" coordsize="3612,2">
              <v:shape style="position:absolute;left:8325;top:3778;width:3612;height:2" coordorigin="8325,3778" coordsize="3612,0" path="m8325,3778l11937,3778e" filled="false" stroked="true" strokeweight=".5pt" strokecolor="#ffffff">
                <v:path arrowok="t"/>
              </v:shape>
            </v:group>
            <w10:wrap type="none"/>
          </v:group>
        </w:pict>
      </w:r>
      <w:r>
        <w:rPr>
          <w:rFonts w:ascii="Calibri"/>
          <w:color w:val="636466"/>
          <w:w w:val="120"/>
          <w:sz w:val="20"/>
        </w:rPr>
        <w:t>The A1000 is a full featured drive, providing outstanding </w:t>
      </w:r>
      <w:r>
        <w:rPr>
          <w:rFonts w:ascii="Calibri"/>
          <w:color w:val="636466"/>
          <w:spacing w:val="-3"/>
          <w:w w:val="120"/>
          <w:sz w:val="20"/>
        </w:rPr>
        <w:t>quality, </w:t>
      </w:r>
      <w:r>
        <w:rPr>
          <w:rFonts w:ascii="Calibri"/>
          <w:color w:val="636466"/>
          <w:spacing w:val="-3"/>
          <w:w w:val="120"/>
          <w:sz w:val="20"/>
        </w:rPr>
      </w:r>
      <w:r>
        <w:rPr>
          <w:rFonts w:ascii="Calibri"/>
          <w:color w:val="636466"/>
          <w:w w:val="120"/>
          <w:sz w:val="20"/>
        </w:rPr>
        <w:t>performance, flexibility, and environmental friendliness through </w:t>
      </w:r>
      <w:r>
        <w:rPr>
          <w:rFonts w:ascii="Calibri"/>
          <w:color w:val="636466"/>
          <w:spacing w:val="-3"/>
          <w:w w:val="120"/>
          <w:sz w:val="20"/>
        </w:rPr>
        <w:t>1000HP. </w:t>
      </w:r>
      <w:r>
        <w:rPr>
          <w:rFonts w:ascii="Calibri"/>
          <w:color w:val="636466"/>
          <w:spacing w:val="-3"/>
          <w:w w:val="120"/>
          <w:sz w:val="20"/>
        </w:rPr>
      </w:r>
      <w:r>
        <w:rPr>
          <w:rFonts w:ascii="Calibri"/>
          <w:color w:val="636466"/>
          <w:w w:val="120"/>
          <w:sz w:val="20"/>
        </w:rPr>
        <w:t>Enjoy network communications, feedback, and expandable </w:t>
      </w:r>
      <w:r>
        <w:rPr>
          <w:rFonts w:ascii="Calibri"/>
          <w:color w:val="636466"/>
          <w:spacing w:val="-3"/>
          <w:w w:val="120"/>
          <w:sz w:val="20"/>
        </w:rPr>
        <w:t>I/O </w:t>
      </w:r>
      <w:r>
        <w:rPr>
          <w:rFonts w:ascii="Calibri"/>
          <w:color w:val="636466"/>
          <w:w w:val="120"/>
          <w:sz w:val="20"/>
        </w:rPr>
        <w:t>to control </w:t>
      </w:r>
      <w:r>
        <w:rPr>
          <w:rFonts w:ascii="Calibri"/>
          <w:color w:val="636466"/>
          <w:w w:val="120"/>
          <w:sz w:val="20"/>
        </w:rPr>
        <w:t>anything from simple fans and pumps to complex machines. For new installations or retrofits, the A1000 provides a single robust solution, regardless of your</w:t>
      </w:r>
      <w:r>
        <w:rPr>
          <w:rFonts w:ascii="Calibri"/>
          <w:color w:val="636466"/>
          <w:spacing w:val="42"/>
          <w:w w:val="120"/>
          <w:sz w:val="20"/>
        </w:rPr>
        <w:t> </w:t>
      </w:r>
      <w:r>
        <w:rPr>
          <w:rFonts w:ascii="Calibri"/>
          <w:color w:val="636466"/>
          <w:w w:val="120"/>
          <w:sz w:val="20"/>
        </w:rPr>
        <w:t>application.</w:t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 w:hint="default"/>
          <w:sz w:val="19"/>
          <w:szCs w:val="19"/>
        </w:rPr>
      </w:pPr>
    </w:p>
    <w:p>
      <w:pPr>
        <w:pStyle w:val="Heading1"/>
        <w:spacing w:line="240" w:lineRule="auto"/>
        <w:ind w:left="102" w:right="0"/>
        <w:jc w:val="left"/>
        <w:rPr>
          <w:b w:val="0"/>
          <w:bCs w:val="0"/>
        </w:rPr>
      </w:pPr>
      <w:r>
        <w:rPr/>
        <w:pict>
          <v:shape style="position:absolute;margin-left:24.15pt;margin-top:24.830103pt;width:354.35pt;height:376.8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05"/>
                    <w:gridCol w:w="4253"/>
                  </w:tblGrid>
                  <w:tr>
                    <w:trPr>
                      <w:trHeight w:val="271" w:hRule="exact"/>
                    </w:trPr>
                    <w:tc>
                      <w:tcPr>
                        <w:tcW w:w="2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1218" w:right="1221"/>
                          <w:jc w:val="center"/>
                          <w:rPr>
                            <w:rFonts w:ascii="Arial" w:hAnsi="Arial" w:cs="Arial" w:eastAsia="Arial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5"/>
                          </w:rPr>
                          <w:t>Item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1618" w:right="1614"/>
                          <w:jc w:val="center"/>
                          <w:rPr>
                            <w:rFonts w:ascii="Arial" w:hAnsi="Arial" w:cs="Arial" w:eastAsia="Arial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5"/>
                          </w:rPr>
                          <w:t>Specification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Overload</w:t>
                        </w:r>
                        <w:r>
                          <w:rPr>
                            <w:rFonts w:ascii="Arial"/>
                            <w:spacing w:val="19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Capacity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150%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60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sec.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(HD),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120%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60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sec.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(ND)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Output</w:t>
                        </w:r>
                        <w:r>
                          <w:rPr>
                            <w:rFonts w:ascii="Arial"/>
                            <w:spacing w:val="20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Frequency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0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~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400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Hz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(higher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frequencies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available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with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custom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software)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 w:val="restart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Control</w:t>
                        </w:r>
                        <w:r>
                          <w:rPr>
                            <w:rFonts w:ascii="Arial"/>
                            <w:spacing w:val="22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Methods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Open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Closed</w:t>
                        </w:r>
                        <w:r>
                          <w:rPr>
                            <w:rFonts w:ascii="Arial"/>
                            <w:spacing w:val="-20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Loop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Current</w:t>
                        </w:r>
                        <w:r>
                          <w:rPr>
                            <w:rFonts w:ascii="Arial"/>
                            <w:spacing w:val="-20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Vector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Open</w:t>
                        </w:r>
                        <w:r>
                          <w:rPr>
                            <w:rFonts w:ascii="Arial"/>
                            <w:spacing w:val="-1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pacing w:val="-1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Closed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Loop</w:t>
                        </w:r>
                        <w:r>
                          <w:rPr>
                            <w:rFonts w:ascii="Arial"/>
                            <w:spacing w:val="-1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V/f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 w:val="restart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Motor</w:t>
                        </w:r>
                        <w:r>
                          <w:rPr>
                            <w:rFonts w:ascii="Arial"/>
                            <w:spacing w:val="13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3"/>
                            <w:w w:val="80"/>
                            <w:sz w:val="16"/>
                          </w:rPr>
                          <w:t>Types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Induction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Surface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Permanent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Magnet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(excluding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600V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class)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Interior</w:t>
                        </w:r>
                        <w:r>
                          <w:rPr>
                            <w:rFonts w:ascii="Arial"/>
                            <w:spacing w:val="-2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Permanent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Magnet</w:t>
                        </w:r>
                        <w:r>
                          <w:rPr>
                            <w:rFonts w:ascii="Arial"/>
                            <w:spacing w:val="-2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(excluding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600V</w:t>
                        </w:r>
                        <w:r>
                          <w:rPr>
                            <w:rFonts w:ascii="Arial"/>
                            <w:spacing w:val="-2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class)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805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Protective</w:t>
                        </w:r>
                        <w:r>
                          <w:rPr>
                            <w:rFonts w:ascii="Arial"/>
                            <w:spacing w:val="24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Design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IP20/NEMA1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421" w:hRule="exact"/>
                    </w:trPr>
                    <w:tc>
                      <w:tcPr>
                        <w:tcW w:w="2805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Ambient Operating</w:t>
                        </w:r>
                        <w:r>
                          <w:rPr>
                            <w:rFonts w:ascii="Arial"/>
                            <w:spacing w:val="20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Temperature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-10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+50°C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(Chassis</w:t>
                        </w:r>
                        <w:r>
                          <w:rPr>
                            <w:rFonts w:ascii="Arial" w:hAnsi="Arial" w:cs="Arial" w:eastAsia="Arial" w:hint="default"/>
                            <w:spacing w:val="-17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Installation)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-10</w:t>
                        </w:r>
                        <w:r>
                          <w:rPr>
                            <w:rFonts w:ascii="Arial" w:hAnsi="Arial" w:cs="Arial" w:eastAsia="Arial" w:hint="default"/>
                            <w:spacing w:val="-13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" w:hAnsi="Arial" w:cs="Arial" w:eastAsia="Arial" w:hint="default"/>
                            <w:spacing w:val="-13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+40°C</w:t>
                        </w:r>
                        <w:r>
                          <w:rPr>
                            <w:rFonts w:ascii="Arial" w:hAnsi="Arial" w:cs="Arial" w:eastAsia="Arial" w:hint="default"/>
                            <w:spacing w:val="-13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(Chassis</w:t>
                        </w:r>
                        <w:r>
                          <w:rPr>
                            <w:rFonts w:ascii="Arial" w:hAnsi="Arial" w:cs="Arial" w:eastAsia="Arial" w:hint="default"/>
                            <w:spacing w:val="-14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with</w:t>
                        </w:r>
                        <w:r>
                          <w:rPr>
                            <w:rFonts w:ascii="Arial" w:hAnsi="Arial" w:cs="Arial" w:eastAsia="Arial" w:hint="default"/>
                            <w:spacing w:val="-14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zero</w:t>
                        </w:r>
                        <w:r>
                          <w:rPr>
                            <w:rFonts w:ascii="Arial" w:hAnsi="Arial" w:cs="Arial" w:eastAsia="Arial" w:hint="default"/>
                            <w:spacing w:val="-13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side</w:t>
                        </w:r>
                        <w:r>
                          <w:rPr>
                            <w:rFonts w:ascii="Arial" w:hAnsi="Arial" w:cs="Arial" w:eastAsia="Arial" w:hint="default"/>
                            <w:spacing w:val="-13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clearance,</w:t>
                        </w:r>
                        <w:r>
                          <w:rPr>
                            <w:rFonts w:ascii="Arial" w:hAnsi="Arial" w:cs="Arial" w:eastAsia="Arial" w:hint="default"/>
                            <w:spacing w:val="-13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hAnsi="Arial" w:cs="Arial" w:eastAsia="Arial" w:hint="default"/>
                            <w:spacing w:val="-15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85"/>
                            <w:sz w:val="16"/>
                            <w:szCs w:val="16"/>
                          </w:rPr>
                          <w:t>Type</w:t>
                        </w:r>
                        <w:r>
                          <w:rPr>
                            <w:rFonts w:ascii="Arial" w:hAnsi="Arial" w:cs="Arial" w:eastAsia="Arial" w:hint="default"/>
                            <w:spacing w:val="-13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1)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805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Braking</w:t>
                        </w:r>
                        <w:r>
                          <w:rPr>
                            <w:rFonts w:ascii="Arial"/>
                            <w:spacing w:val="18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Transistor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Standard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50HP</w:t>
                        </w:r>
                        <w:r>
                          <w:rPr>
                            <w:rFonts w:ascii="Arial"/>
                            <w:spacing w:val="-20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(ND),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40HP</w:t>
                        </w:r>
                        <w:r>
                          <w:rPr>
                            <w:rFonts w:ascii="Arial"/>
                            <w:spacing w:val="-20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(HD)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Global</w:t>
                        </w:r>
                        <w:r>
                          <w:rPr>
                            <w:rFonts w:ascii="Arial"/>
                            <w:spacing w:val="26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Certification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UL,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CSA,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CE,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C-Tick,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RoHS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 w:val="restart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Standard</w:t>
                        </w:r>
                        <w:r>
                          <w:rPr>
                            <w:rFonts w:ascii="Arial"/>
                            <w:spacing w:val="17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I/O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(8)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multi-function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digital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inputs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(24Vdc)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(3)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multi-function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analog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inputs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(0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+/-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10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VDC,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4-20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mA)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(1) multi-function pulse</w:t>
                        </w:r>
                        <w:r>
                          <w:rPr>
                            <w:rFonts w:ascii="Arial"/>
                            <w:spacing w:val="23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inputs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(1)</w:t>
                        </w:r>
                        <w:r>
                          <w:rPr>
                            <w:rFonts w:ascii="Arial"/>
                            <w:spacing w:val="-13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fault</w:t>
                        </w:r>
                        <w:r>
                          <w:rPr>
                            <w:rFonts w:ascii="Arial"/>
                            <w:spacing w:val="-13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relay</w:t>
                        </w:r>
                        <w:r>
                          <w:rPr>
                            <w:rFonts w:ascii="Arial"/>
                            <w:spacing w:val="-1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output</w:t>
                        </w:r>
                        <w:r>
                          <w:rPr>
                            <w:rFonts w:ascii="Arial"/>
                            <w:spacing w:val="-13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(form</w:t>
                        </w:r>
                        <w:r>
                          <w:rPr>
                            <w:rFonts w:ascii="Arial"/>
                            <w:spacing w:val="-1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(3)</w:t>
                        </w:r>
                        <w:r>
                          <w:rPr>
                            <w:rFonts w:ascii="Arial"/>
                            <w:spacing w:val="-20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multi-function</w:t>
                        </w:r>
                        <w:r>
                          <w:rPr>
                            <w:rFonts w:ascii="Arial"/>
                            <w:spacing w:val="-20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relay</w:t>
                        </w:r>
                        <w:r>
                          <w:rPr>
                            <w:rFonts w:ascii="Arial"/>
                            <w:spacing w:val="-21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outputs</w:t>
                        </w:r>
                        <w:r>
                          <w:rPr>
                            <w:rFonts w:ascii="Arial"/>
                            <w:spacing w:val="-20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(form</w:t>
                        </w:r>
                        <w:r>
                          <w:rPr>
                            <w:rFonts w:ascii="Arial"/>
                            <w:spacing w:val="-2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A)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(2)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multi-function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analog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output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(0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+/-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10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VDC,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4-20mA)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(1)</w:t>
                        </w:r>
                        <w:r>
                          <w:rPr>
                            <w:rFonts w:ascii="Arial"/>
                            <w:spacing w:val="-2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multi-function</w:t>
                        </w:r>
                        <w:r>
                          <w:rPr>
                            <w:rFonts w:ascii="Arial"/>
                            <w:spacing w:val="-2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pulse</w:t>
                        </w:r>
                        <w:r>
                          <w:rPr>
                            <w:rFonts w:ascii="Arial"/>
                            <w:spacing w:val="-2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output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 w:val="restart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I/O</w:t>
                        </w:r>
                        <w:r>
                          <w:rPr>
                            <w:rFonts w:ascii="Arial"/>
                            <w:spacing w:val="20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Expansion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3</w:t>
                        </w:r>
                        <w:r>
                          <w:rPr>
                            <w:rFonts w:ascii="Arial"/>
                            <w:spacing w:val="-30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Analog</w:t>
                        </w:r>
                        <w:r>
                          <w:rPr>
                            <w:rFonts w:ascii="Arial"/>
                            <w:spacing w:val="-28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Inputs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-10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16"/>
                          </w:rPr>
                          <w:t>+10V,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13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bit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plus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sign,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4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spacing w:val="-2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20mA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16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Digital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Inputs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(+24V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BCD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speed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reference)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120V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converter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8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standard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digital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inputs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rFonts w:ascii="Arial"/>
                            <w:spacing w:val="-20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Analog</w:t>
                        </w:r>
                        <w:r>
                          <w:rPr>
                            <w:rFonts w:ascii="Arial"/>
                            <w:spacing w:val="-1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Outputs</w:t>
                        </w:r>
                        <w:r>
                          <w:rPr>
                            <w:rFonts w:ascii="Arial"/>
                            <w:spacing w:val="-1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(-10</w:t>
                        </w:r>
                        <w:r>
                          <w:rPr>
                            <w:rFonts w:ascii="Arial"/>
                            <w:spacing w:val="-1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spacing w:val="-1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3"/>
                            <w:w w:val="85"/>
                            <w:sz w:val="16"/>
                          </w:rPr>
                          <w:t>+10V,</w:t>
                        </w:r>
                        <w:r>
                          <w:rPr>
                            <w:rFonts w:ascii="Arial"/>
                            <w:spacing w:val="-1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85"/>
                            <w:sz w:val="16"/>
                          </w:rPr>
                          <w:t>11</w:t>
                        </w:r>
                        <w:r>
                          <w:rPr>
                            <w:rFonts w:ascii="Arial"/>
                            <w:spacing w:val="-1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bit</w:t>
                        </w:r>
                        <w:r>
                          <w:rPr>
                            <w:rFonts w:ascii="Arial"/>
                            <w:spacing w:val="-1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magnitude)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8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Digital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Outputs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(6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transistor,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2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relay)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05" w:type="dxa"/>
                        <w:vMerge w:val="restart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Feedback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Incremental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Absolute (Stegmann, Heidenhain EnDat, </w:t>
                        </w:r>
                        <w:r>
                          <w:rPr>
                            <w:rFonts w:ascii="Arial"/>
                            <w:spacing w:val="32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Resolver)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3" w:hRule="exact"/>
                    </w:trPr>
                    <w:tc>
                      <w:tcPr>
                        <w:tcW w:w="2805" w:type="dxa"/>
                        <w:vMerge w:val="restart"/>
                        <w:tcBorders>
                          <w:top w:val="single" w:sz="4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Network</w:t>
                        </w:r>
                        <w:r>
                          <w:rPr>
                            <w:rFonts w:ascii="Arial"/>
                            <w:spacing w:val="33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Communication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Built-in:</w:t>
                        </w:r>
                        <w:r>
                          <w:rPr>
                            <w:rFonts w:ascii="Arial"/>
                            <w:spacing w:val="1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Modbus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RTU,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RS-422/485,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85"/>
                            <w:sz w:val="16"/>
                          </w:rPr>
                          <w:t>115</w:t>
                        </w:r>
                        <w:r>
                          <w:rPr>
                            <w:rFonts w:ascii="Arial"/>
                            <w:spacing w:val="-19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kbps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auto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Optional:</w:t>
                        </w:r>
                        <w:r>
                          <w:rPr>
                            <w:rFonts w:ascii="Arial"/>
                            <w:spacing w:val="-12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DeviceNet,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3"/>
                            <w:w w:val="85"/>
                            <w:sz w:val="16"/>
                          </w:rPr>
                          <w:t>EtherCAT,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EtherNet/IP,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MECHATROLINK-II,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MECHATROLINK-III, Modbus </w:t>
                        </w:r>
                        <w:r>
                          <w:rPr>
                            <w:rFonts w:ascii="Arial"/>
                            <w:spacing w:val="-3"/>
                            <w:w w:val="80"/>
                            <w:sz w:val="16"/>
                          </w:rPr>
                          <w:t>TCP/IP, 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PROFIBUS-DP,</w:t>
                        </w:r>
                        <w:r>
                          <w:rPr>
                            <w:rFonts w:ascii="Arial"/>
                            <w:spacing w:val="20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PROFINET,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280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Speed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Control</w:t>
                        </w:r>
                        <w:r>
                          <w:rPr>
                            <w:rFonts w:ascii="Arial"/>
                            <w:spacing w:val="-25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Range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1500:1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Closed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Loop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Vector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(IM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PM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Motors)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200:1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Open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Loop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Vector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(IM</w:t>
                        </w:r>
                        <w:r>
                          <w:rPr>
                            <w:rFonts w:ascii="Arial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Motors)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80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253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100:1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Open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Loop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Vector</w:t>
                        </w:r>
                        <w:r>
                          <w:rPr>
                            <w:rFonts w:ascii="Arial"/>
                            <w:spacing w:val="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(PM</w:t>
                        </w:r>
                        <w:r>
                          <w:rPr>
                            <w:rFonts w:ascii="Arial"/>
                            <w:spacing w:val="-16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Motors)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5" w:hRule="exact"/>
                    </w:trPr>
                    <w:tc>
                      <w:tcPr>
                        <w:tcW w:w="2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Speed  Control</w:t>
                        </w:r>
                        <w:r>
                          <w:rPr>
                            <w:rFonts w:ascii="Arial"/>
                            <w:spacing w:val="-10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Accuracy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≤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0.02%:</w:t>
                        </w:r>
                        <w:r>
                          <w:rPr>
                            <w:rFonts w:ascii="Arial" w:hAnsi="Arial" w:cs="Arial" w:eastAsia="Arial" w:hint="default"/>
                            <w:spacing w:val="18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Closed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Loop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Vector;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≤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0.2%:</w:t>
                        </w:r>
                        <w:r>
                          <w:rPr>
                            <w:rFonts w:ascii="Arial" w:hAnsi="Arial" w:cs="Arial" w:eastAsia="Arial" w:hint="default"/>
                            <w:spacing w:val="18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Open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Loop</w:t>
                        </w:r>
                        <w:r>
                          <w:rPr>
                            <w:rFonts w:ascii="Arial" w:hAnsi="Arial" w:cs="Arial" w:eastAsia="Arial" w:hint="default"/>
                            <w:spacing w:val="-10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85"/>
                            <w:sz w:val="16"/>
                            <w:szCs w:val="16"/>
                          </w:rPr>
                          <w:t>Vector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84" w:hRule="exact"/>
                    </w:trPr>
                    <w:tc>
                      <w:tcPr>
                        <w:tcW w:w="2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Speed</w:t>
                        </w:r>
                        <w:r>
                          <w:rPr>
                            <w:rFonts w:ascii="Arial"/>
                            <w:spacing w:val="23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Response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≥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60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Hz:</w:t>
                        </w:r>
                        <w:r>
                          <w:rPr>
                            <w:rFonts w:ascii="Arial" w:hAnsi="Arial" w:cs="Arial" w:eastAsia="Arial" w:hint="default"/>
                            <w:spacing w:val="-9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Closed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Loop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Vector;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≥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Hz:</w:t>
                        </w:r>
                        <w:r>
                          <w:rPr>
                            <w:rFonts w:ascii="Arial" w:hAnsi="Arial" w:cs="Arial" w:eastAsia="Arial" w:hint="default"/>
                            <w:spacing w:val="-9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Open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Loop</w:t>
                        </w:r>
                        <w:r>
                          <w:rPr>
                            <w:rFonts w:ascii="Arial" w:hAnsi="Arial" w:cs="Arial" w:eastAsia="Arial" w:hint="default"/>
                            <w:spacing w:val="-25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Vector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83" w:hRule="exact"/>
                    </w:trPr>
                    <w:tc>
                      <w:tcPr>
                        <w:tcW w:w="2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80"/>
                            <w:sz w:val="16"/>
                          </w:rPr>
                          <w:t>Torque</w:t>
                        </w:r>
                        <w:r>
                          <w:rPr>
                            <w:rFonts w:ascii="Arial"/>
                            <w:spacing w:val="28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Response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≥</w:t>
                        </w:r>
                        <w:r>
                          <w:rPr>
                            <w:rFonts w:ascii="Arial" w:hAnsi="Arial" w:cs="Arial" w:eastAsia="Arial" w:hint="default"/>
                            <w:spacing w:val="-28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300</w:t>
                        </w:r>
                        <w:r>
                          <w:rPr>
                            <w:rFonts w:ascii="Arial" w:hAnsi="Arial" w:cs="Arial" w:eastAsia="Arial" w:hint="default"/>
                            <w:spacing w:val="-28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Hz: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Closed</w:t>
                        </w:r>
                        <w:r>
                          <w:rPr>
                            <w:rFonts w:ascii="Arial" w:hAnsi="Arial" w:cs="Arial" w:eastAsia="Arial" w:hint="default"/>
                            <w:spacing w:val="-28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Loop</w:t>
                        </w:r>
                        <w:r>
                          <w:rPr>
                            <w:rFonts w:ascii="Arial" w:hAnsi="Arial" w:cs="Arial" w:eastAsia="Arial" w:hint="default"/>
                            <w:spacing w:val="-28"/>
                            <w:w w:val="9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16"/>
                            <w:szCs w:val="16"/>
                          </w:rPr>
                          <w:t>Vector</w:t>
                        </w:r>
                        <w:r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280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2" w:right="0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Function  Block</w:t>
                        </w:r>
                        <w:r>
                          <w:rPr>
                            <w:rFonts w:ascii="Arial"/>
                            <w:spacing w:val="3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Programming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7" w:right="321"/>
                          <w:jc w:val="left"/>
                          <w:rPr>
                            <w:rFonts w:ascii="Arial" w:hAnsi="Arial" w:cs="Arial" w:eastAsia="Arial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Up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100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connections,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1ms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program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scan</w:t>
                        </w:r>
                        <w:r>
                          <w:rPr>
                            <w:rFonts w:ascii="Arial"/>
                            <w:spacing w:val="-1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time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0066B3"/>
          <w:w w:val="125"/>
        </w:rPr>
        <w:t>Specifications</w:t>
      </w:r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 w:hint="default"/>
          <w:b/>
          <w:bCs/>
          <w:sz w:val="26"/>
          <w:szCs w:val="26"/>
        </w:rPr>
      </w:pPr>
      <w:r>
        <w:rPr/>
        <w:br w:type="column"/>
      </w:r>
      <w:r>
        <w:rPr>
          <w:rFonts w:ascii="Calibri"/>
          <w:b/>
          <w:sz w:val="26"/>
        </w:rPr>
      </w:r>
    </w:p>
    <w:p>
      <w:pPr>
        <w:spacing w:before="0"/>
        <w:ind w:left="103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/>
          <w:color w:val="FFFFFF"/>
          <w:w w:val="125"/>
          <w:sz w:val="28"/>
        </w:rPr>
        <w:t>Features</w:t>
      </w:r>
      <w:r>
        <w:rPr>
          <w:rFonts w:ascii="Calibri"/>
          <w:sz w:val="28"/>
        </w:rPr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89" w:after="0"/>
        <w:ind w:left="283" w:right="427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w w:val="120"/>
          <w:sz w:val="18"/>
        </w:rPr>
        <w:t>Closed or open loop </w:t>
      </w:r>
      <w:r>
        <w:rPr>
          <w:rFonts w:ascii="Calibri"/>
          <w:color w:val="FFFFFF"/>
          <w:spacing w:val="-3"/>
          <w:w w:val="120"/>
          <w:sz w:val="18"/>
        </w:rPr>
        <w:t>vector </w:t>
      </w:r>
      <w:r>
        <w:rPr>
          <w:rFonts w:ascii="Calibri"/>
          <w:color w:val="FFFFFF"/>
          <w:w w:val="120"/>
          <w:sz w:val="18"/>
        </w:rPr>
        <w:t>control </w:t>
      </w:r>
      <w:r>
        <w:rPr>
          <w:rFonts w:ascii="Calibri"/>
          <w:color w:val="FFFFFF"/>
          <w:w w:val="120"/>
          <w:sz w:val="18"/>
        </w:rPr>
        <w:t>for outstanding regulation, </w:t>
      </w:r>
      <w:r>
        <w:rPr>
          <w:rFonts w:ascii="Calibri"/>
          <w:color w:val="FFFFFF"/>
          <w:spacing w:val="-3"/>
          <w:w w:val="120"/>
          <w:sz w:val="18"/>
        </w:rPr>
        <w:t>torque </w:t>
      </w:r>
      <w:r>
        <w:rPr>
          <w:rFonts w:ascii="Calibri"/>
          <w:color w:val="FFFFFF"/>
          <w:spacing w:val="-3"/>
          <w:w w:val="120"/>
          <w:sz w:val="18"/>
        </w:rPr>
      </w:r>
      <w:r>
        <w:rPr>
          <w:rFonts w:ascii="Calibri"/>
          <w:color w:val="FFFFFF"/>
          <w:w w:val="120"/>
          <w:sz w:val="18"/>
        </w:rPr>
        <w:t>production, and position control </w:t>
      </w:r>
      <w:r>
        <w:rPr>
          <w:rFonts w:ascii="Calibri"/>
          <w:color w:val="FFFFFF"/>
          <w:w w:val="120"/>
          <w:sz w:val="18"/>
        </w:rPr>
        <w:t>capability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474" w:hanging="180"/>
        <w:jc w:val="both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w w:val="120"/>
          <w:sz w:val="18"/>
        </w:rPr>
        <w:t>Continuous Auto-tuning optimizes </w:t>
      </w:r>
      <w:r>
        <w:rPr>
          <w:rFonts w:ascii="Calibri"/>
          <w:color w:val="FFFFFF"/>
          <w:w w:val="125"/>
          <w:sz w:val="18"/>
        </w:rPr>
        <w:t>performance</w:t>
      </w:r>
      <w:r>
        <w:rPr>
          <w:rFonts w:ascii="Calibri"/>
          <w:color w:val="FFFFFF"/>
          <w:spacing w:val="-25"/>
          <w:w w:val="125"/>
          <w:sz w:val="18"/>
        </w:rPr>
        <w:t> </w:t>
      </w:r>
      <w:r>
        <w:rPr>
          <w:rFonts w:ascii="Calibri"/>
          <w:color w:val="FFFFFF"/>
          <w:spacing w:val="-3"/>
          <w:w w:val="125"/>
          <w:sz w:val="18"/>
        </w:rPr>
        <w:t>by</w:t>
      </w:r>
      <w:r>
        <w:rPr>
          <w:rFonts w:ascii="Calibri"/>
          <w:color w:val="FFFFFF"/>
          <w:spacing w:val="-25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compensating</w:t>
      </w:r>
      <w:r>
        <w:rPr>
          <w:rFonts w:ascii="Calibri"/>
          <w:color w:val="FFFFFF"/>
          <w:spacing w:val="-25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for </w:t>
      </w:r>
      <w:r>
        <w:rPr>
          <w:rFonts w:ascii="Calibri"/>
          <w:color w:val="FFFFFF"/>
          <w:w w:val="125"/>
          <w:sz w:val="18"/>
        </w:rPr>
        <w:t>changes</w:t>
      </w:r>
      <w:r>
        <w:rPr>
          <w:rFonts w:ascii="Calibri"/>
          <w:color w:val="FFFFFF"/>
          <w:spacing w:val="-29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in</w:t>
      </w:r>
      <w:r>
        <w:rPr>
          <w:rFonts w:ascii="Calibri"/>
          <w:color w:val="FFFFFF"/>
          <w:spacing w:val="-29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motor</w:t>
      </w:r>
      <w:r>
        <w:rPr>
          <w:rFonts w:ascii="Calibri"/>
          <w:color w:val="FFFFFF"/>
          <w:spacing w:val="-29"/>
          <w:w w:val="125"/>
          <w:sz w:val="18"/>
        </w:rPr>
        <w:t> </w:t>
      </w:r>
      <w:r>
        <w:rPr>
          <w:rFonts w:ascii="Calibri"/>
          <w:color w:val="FFFFFF"/>
          <w:spacing w:val="-3"/>
          <w:w w:val="125"/>
          <w:sz w:val="18"/>
        </w:rPr>
        <w:t>temperature</w:t>
      </w:r>
      <w:r>
        <w:rPr>
          <w:rFonts w:ascii="Calibri"/>
          <w:spacing w:val="-3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134" w:hanging="180"/>
        <w:jc w:val="both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w w:val="120"/>
          <w:sz w:val="18"/>
        </w:rPr>
        <w:t>High Frequency Injection enables high precision open loop control of Interior Permanent</w:t>
      </w:r>
      <w:r>
        <w:rPr>
          <w:rFonts w:ascii="Calibri"/>
          <w:color w:val="FFFFFF"/>
          <w:spacing w:val="-26"/>
          <w:w w:val="120"/>
          <w:sz w:val="18"/>
        </w:rPr>
        <w:t> </w:t>
      </w:r>
      <w:r>
        <w:rPr>
          <w:rFonts w:ascii="Calibri"/>
          <w:color w:val="FFFFFF"/>
          <w:w w:val="120"/>
          <w:sz w:val="18"/>
        </w:rPr>
        <w:t>Magnet</w:t>
      </w:r>
      <w:r>
        <w:rPr>
          <w:rFonts w:ascii="Calibri"/>
          <w:color w:val="FFFFFF"/>
          <w:spacing w:val="-26"/>
          <w:w w:val="120"/>
          <w:sz w:val="18"/>
        </w:rPr>
        <w:t> </w:t>
      </w:r>
      <w:r>
        <w:rPr>
          <w:rFonts w:ascii="Calibri"/>
          <w:color w:val="FFFFFF"/>
          <w:w w:val="120"/>
          <w:sz w:val="18"/>
        </w:rPr>
        <w:t>Motors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196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spacing w:val="-3"/>
          <w:w w:val="120"/>
          <w:sz w:val="18"/>
        </w:rPr>
        <w:t>Fast </w:t>
      </w:r>
      <w:r>
        <w:rPr>
          <w:rFonts w:ascii="Calibri"/>
          <w:color w:val="FFFFFF"/>
          <w:w w:val="120"/>
          <w:sz w:val="18"/>
        </w:rPr>
        <w:t>acting current and voltage </w:t>
      </w:r>
      <w:r>
        <w:rPr>
          <w:rFonts w:ascii="Calibri"/>
          <w:color w:val="FFFFFF"/>
          <w:w w:val="120"/>
          <w:sz w:val="18"/>
        </w:rPr>
        <w:t>limiters help </w:t>
      </w:r>
      <w:r>
        <w:rPr>
          <w:rFonts w:ascii="Calibri"/>
          <w:color w:val="FFFFFF"/>
          <w:spacing w:val="-3"/>
          <w:w w:val="120"/>
          <w:sz w:val="18"/>
        </w:rPr>
        <w:t>achieve </w:t>
      </w:r>
      <w:r>
        <w:rPr>
          <w:rFonts w:ascii="Calibri"/>
          <w:color w:val="FFFFFF"/>
          <w:w w:val="120"/>
          <w:sz w:val="18"/>
        </w:rPr>
        <w:t>continuous drive </w:t>
      </w:r>
      <w:r>
        <w:rPr>
          <w:rFonts w:ascii="Calibri"/>
          <w:color w:val="FFFFFF"/>
          <w:w w:val="120"/>
          <w:sz w:val="18"/>
        </w:rPr>
        <w:t>operation during periods of </w:t>
      </w:r>
      <w:r>
        <w:rPr>
          <w:rFonts w:ascii="Calibri"/>
          <w:color w:val="FFFFFF"/>
          <w:spacing w:val="-4"/>
          <w:w w:val="120"/>
          <w:sz w:val="18"/>
        </w:rPr>
        <w:t>excessive </w:t>
      </w:r>
      <w:r>
        <w:rPr>
          <w:rFonts w:ascii="Calibri"/>
          <w:color w:val="FFFFFF"/>
          <w:spacing w:val="-4"/>
          <w:w w:val="120"/>
          <w:sz w:val="18"/>
        </w:rPr>
      </w:r>
      <w:r>
        <w:rPr>
          <w:rFonts w:ascii="Calibri"/>
          <w:color w:val="FFFFFF"/>
          <w:w w:val="120"/>
          <w:sz w:val="18"/>
        </w:rPr>
        <w:t>demand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101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w w:val="120"/>
          <w:sz w:val="18"/>
        </w:rPr>
        <w:t>High Slip Braking reduces installation cost and the need for dynamic braking resistors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3" w:right="412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w w:val="120"/>
          <w:sz w:val="18"/>
        </w:rPr>
        <w:t>Communication options for all major industrial networks </w:t>
      </w:r>
      <w:r>
        <w:rPr>
          <w:rFonts w:ascii="Calibri"/>
          <w:color w:val="FFFFFF"/>
          <w:spacing w:val="-3"/>
          <w:w w:val="120"/>
          <w:sz w:val="18"/>
        </w:rPr>
        <w:t>provides </w:t>
      </w:r>
      <w:r>
        <w:rPr>
          <w:rFonts w:ascii="Calibri"/>
          <w:color w:val="FFFFFF"/>
          <w:spacing w:val="-3"/>
          <w:w w:val="120"/>
          <w:sz w:val="18"/>
        </w:rPr>
      </w:r>
      <w:r>
        <w:rPr>
          <w:rFonts w:ascii="Calibri"/>
          <w:color w:val="FFFFFF"/>
          <w:w w:val="120"/>
          <w:sz w:val="18"/>
        </w:rPr>
        <w:t>high speed control and monitoring, </w:t>
      </w:r>
      <w:r>
        <w:rPr>
          <w:rFonts w:ascii="Calibri"/>
          <w:color w:val="FFFFFF"/>
          <w:w w:val="120"/>
          <w:sz w:val="18"/>
        </w:rPr>
        <w:t>reducing installation</w:t>
      </w:r>
      <w:r>
        <w:rPr>
          <w:rFonts w:ascii="Calibri"/>
          <w:color w:val="FFFFFF"/>
          <w:spacing w:val="12"/>
          <w:w w:val="120"/>
          <w:sz w:val="18"/>
        </w:rPr>
        <w:t> </w:t>
      </w:r>
      <w:r>
        <w:rPr>
          <w:rFonts w:ascii="Calibri"/>
          <w:color w:val="FFFFFF"/>
          <w:w w:val="120"/>
          <w:sz w:val="18"/>
        </w:rPr>
        <w:t>cost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1" w:after="0"/>
        <w:ind w:left="283" w:right="604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 w:hAnsi="Calibri" w:cs="Calibri" w:eastAsia="Calibri" w:hint="default"/>
          <w:color w:val="FFFFFF"/>
          <w:w w:val="120"/>
          <w:sz w:val="18"/>
          <w:szCs w:val="18"/>
        </w:rPr>
        <w:t>DriveWizard</w:t>
      </w:r>
      <w:r>
        <w:rPr>
          <w:rFonts w:ascii="Calibri" w:hAnsi="Calibri" w:cs="Calibri" w:eastAsia="Calibri" w:hint="default"/>
          <w:color w:val="FFFFFF"/>
          <w:w w:val="120"/>
          <w:position w:val="6"/>
          <w:sz w:val="10"/>
          <w:szCs w:val="10"/>
        </w:rPr>
        <w:t>‰ </w:t>
      </w:r>
      <w:r>
        <w:rPr>
          <w:rFonts w:ascii="Calibri" w:hAnsi="Calibri" w:cs="Calibri" w:eastAsia="Calibri" w:hint="default"/>
          <w:color w:val="FFFFFF"/>
          <w:w w:val="120"/>
          <w:sz w:val="18"/>
          <w:szCs w:val="18"/>
        </w:rPr>
        <w:t>computer</w:t>
      </w:r>
      <w:r>
        <w:rPr>
          <w:rFonts w:ascii="Calibri" w:hAnsi="Calibri" w:cs="Calibri" w:eastAsia="Calibri" w:hint="default"/>
          <w:color w:val="FFFFFF"/>
          <w:spacing w:val="-6"/>
          <w:w w:val="120"/>
          <w:sz w:val="18"/>
          <w:szCs w:val="18"/>
        </w:rPr>
        <w:t> </w:t>
      </w:r>
      <w:r>
        <w:rPr>
          <w:rFonts w:ascii="Calibri" w:hAnsi="Calibri" w:cs="Calibri" w:eastAsia="Calibri" w:hint="default"/>
          <w:color w:val="FFFFFF"/>
          <w:w w:val="120"/>
          <w:sz w:val="18"/>
          <w:szCs w:val="18"/>
        </w:rPr>
        <w:t>software </w:t>
      </w:r>
      <w:r>
        <w:rPr>
          <w:rFonts w:ascii="Calibri" w:hAnsi="Calibri" w:cs="Calibri" w:eastAsia="Calibri" w:hint="default"/>
          <w:color w:val="FFFFFF"/>
          <w:w w:val="120"/>
          <w:sz w:val="18"/>
          <w:szCs w:val="18"/>
        </w:rPr>
        <w:t>and Application Sets for easy configuration</w:t>
      </w:r>
      <w:r>
        <w:rPr>
          <w:rFonts w:ascii="Calibri" w:hAnsi="Calibri" w:cs="Calibri" w:eastAsia="Calibri" w:hint="default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355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w w:val="120"/>
          <w:sz w:val="18"/>
        </w:rPr>
        <w:t>Auxiliary Control </w:t>
      </w:r>
      <w:r>
        <w:rPr>
          <w:rFonts w:ascii="Calibri"/>
          <w:color w:val="FFFFFF"/>
          <w:spacing w:val="-3"/>
          <w:w w:val="120"/>
          <w:sz w:val="18"/>
        </w:rPr>
        <w:t>Power </w:t>
      </w:r>
      <w:r>
        <w:rPr>
          <w:rFonts w:ascii="Calibri"/>
          <w:color w:val="FFFFFF"/>
          <w:w w:val="120"/>
          <w:sz w:val="18"/>
        </w:rPr>
        <w:t>Unit </w:t>
      </w:r>
      <w:r>
        <w:rPr>
          <w:rFonts w:ascii="Calibri"/>
          <w:color w:val="FFFFFF"/>
          <w:w w:val="120"/>
          <w:sz w:val="18"/>
        </w:rPr>
        <w:t>maximizes production time and efficiency </w:t>
      </w:r>
      <w:r>
        <w:rPr>
          <w:rFonts w:ascii="Calibri"/>
          <w:color w:val="FFFFFF"/>
          <w:spacing w:val="-3"/>
          <w:w w:val="120"/>
          <w:sz w:val="18"/>
        </w:rPr>
        <w:t>by </w:t>
      </w:r>
      <w:r>
        <w:rPr>
          <w:rFonts w:ascii="Calibri"/>
          <w:color w:val="FFFFFF"/>
          <w:w w:val="120"/>
          <w:sz w:val="18"/>
        </w:rPr>
        <w:t>maintaining network </w:t>
      </w:r>
      <w:r>
        <w:rPr>
          <w:rFonts w:ascii="Calibri"/>
          <w:color w:val="FFFFFF"/>
          <w:w w:val="120"/>
          <w:sz w:val="18"/>
        </w:rPr>
        <w:t>communication while main </w:t>
      </w:r>
      <w:r>
        <w:rPr>
          <w:rFonts w:ascii="Calibri"/>
          <w:color w:val="FFFFFF"/>
          <w:spacing w:val="-3"/>
          <w:w w:val="120"/>
          <w:sz w:val="18"/>
        </w:rPr>
        <w:t>power </w:t>
      </w:r>
      <w:r>
        <w:rPr>
          <w:rFonts w:ascii="Calibri"/>
          <w:color w:val="FFFFFF"/>
          <w:w w:val="120"/>
          <w:sz w:val="18"/>
        </w:rPr>
        <w:t>is </w:t>
      </w:r>
      <w:r>
        <w:rPr>
          <w:rFonts w:ascii="Calibri"/>
          <w:color w:val="FFFFFF"/>
          <w:w w:val="120"/>
          <w:sz w:val="18"/>
        </w:rPr>
      </w:r>
      <w:r>
        <w:rPr>
          <w:rFonts w:ascii="Calibri"/>
          <w:color w:val="FFFFFF"/>
          <w:spacing w:val="-4"/>
          <w:w w:val="120"/>
          <w:sz w:val="18"/>
        </w:rPr>
        <w:t>removed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173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w w:val="125"/>
          <w:sz w:val="18"/>
        </w:rPr>
        <w:t>Embedded</w:t>
      </w:r>
      <w:r>
        <w:rPr>
          <w:rFonts w:ascii="Calibri"/>
          <w:color w:val="FFFFFF"/>
          <w:spacing w:val="-16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Safe</w:t>
      </w:r>
      <w:r>
        <w:rPr>
          <w:rFonts w:ascii="Calibri"/>
          <w:color w:val="FFFFFF"/>
          <w:spacing w:val="-16"/>
          <w:w w:val="125"/>
          <w:sz w:val="18"/>
        </w:rPr>
        <w:t> </w:t>
      </w:r>
      <w:r>
        <w:rPr>
          <w:rFonts w:ascii="Calibri"/>
          <w:color w:val="FFFFFF"/>
          <w:spacing w:val="-6"/>
          <w:w w:val="125"/>
          <w:sz w:val="18"/>
        </w:rPr>
        <w:t>Torque</w:t>
      </w:r>
      <w:r>
        <w:rPr>
          <w:rFonts w:ascii="Calibri"/>
          <w:color w:val="FFFFFF"/>
          <w:spacing w:val="-16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Off</w:t>
      </w:r>
      <w:r>
        <w:rPr>
          <w:rFonts w:ascii="Calibri"/>
          <w:color w:val="FFFFFF"/>
          <w:spacing w:val="-16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minimizes </w:t>
      </w:r>
      <w:r>
        <w:rPr>
          <w:rFonts w:ascii="Calibri"/>
          <w:color w:val="FFFFFF"/>
          <w:w w:val="125"/>
          <w:sz w:val="18"/>
        </w:rPr>
        <w:t>downtime for applications requiring occasional</w:t>
      </w:r>
      <w:r>
        <w:rPr>
          <w:rFonts w:ascii="Calibri"/>
          <w:color w:val="FFFFFF"/>
          <w:spacing w:val="-11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intervention</w:t>
      </w:r>
      <w:r>
        <w:rPr>
          <w:rFonts w:ascii="Calibri"/>
          <w:color w:val="FFFFFF"/>
          <w:spacing w:val="-11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(SIL</w:t>
      </w:r>
      <w:r>
        <w:rPr>
          <w:rFonts w:ascii="Calibri"/>
          <w:color w:val="FFFFFF"/>
          <w:spacing w:val="-11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CL2,</w:t>
      </w:r>
      <w:r>
        <w:rPr>
          <w:rFonts w:ascii="Calibri"/>
          <w:color w:val="FFFFFF"/>
          <w:spacing w:val="-11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PLd, </w:t>
      </w:r>
      <w:r>
        <w:rPr>
          <w:rFonts w:ascii="Calibri"/>
          <w:color w:val="FFFFFF"/>
          <w:w w:val="125"/>
          <w:sz w:val="18"/>
        </w:rPr>
        <w:t>Category</w:t>
      </w:r>
      <w:r>
        <w:rPr>
          <w:rFonts w:ascii="Calibri"/>
          <w:color w:val="FFFFFF"/>
          <w:spacing w:val="5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3)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325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 w:hAnsi="Calibri" w:cs="Calibri" w:eastAsia="Calibri" w:hint="default"/>
          <w:color w:val="FFFFFF"/>
          <w:w w:val="120"/>
          <w:sz w:val="18"/>
          <w:szCs w:val="18"/>
        </w:rPr>
        <w:t>Embedded function blocks, programmable with </w:t>
      </w:r>
      <w:r>
        <w:rPr>
          <w:rFonts w:ascii="Calibri" w:hAnsi="Calibri" w:cs="Calibri" w:eastAsia="Calibri" w:hint="default"/>
          <w:color w:val="FFFFFF"/>
          <w:spacing w:val="-3"/>
          <w:w w:val="120"/>
          <w:sz w:val="18"/>
          <w:szCs w:val="18"/>
        </w:rPr>
        <w:t>DriveWorksEZ</w:t>
      </w:r>
      <w:r>
        <w:rPr>
          <w:rFonts w:ascii="Calibri" w:hAnsi="Calibri" w:cs="Calibri" w:eastAsia="Calibri" w:hint="default"/>
          <w:color w:val="FFFFFF"/>
          <w:spacing w:val="-3"/>
          <w:w w:val="120"/>
          <w:position w:val="6"/>
          <w:sz w:val="10"/>
          <w:szCs w:val="10"/>
        </w:rPr>
        <w:t>‰</w:t>
      </w:r>
      <w:r>
        <w:rPr>
          <w:rFonts w:ascii="Calibri" w:hAnsi="Calibri" w:cs="Calibri" w:eastAsia="Calibri" w:hint="default"/>
          <w:color w:val="FFFFFF"/>
          <w:spacing w:val="-3"/>
          <w:w w:val="120"/>
          <w:sz w:val="18"/>
          <w:szCs w:val="18"/>
        </w:rPr>
        <w:t>, </w:t>
      </w:r>
      <w:r>
        <w:rPr>
          <w:rFonts w:ascii="Calibri" w:hAnsi="Calibri" w:cs="Calibri" w:eastAsia="Calibri" w:hint="default"/>
          <w:color w:val="FFFFFF"/>
          <w:spacing w:val="-3"/>
          <w:w w:val="120"/>
          <w:sz w:val="18"/>
          <w:szCs w:val="18"/>
        </w:rPr>
        <w:t>provide </w:t>
      </w:r>
      <w:r>
        <w:rPr>
          <w:rFonts w:ascii="Calibri" w:hAnsi="Calibri" w:cs="Calibri" w:eastAsia="Calibri" w:hint="default"/>
          <w:color w:val="FFFFFF"/>
          <w:w w:val="120"/>
          <w:sz w:val="18"/>
          <w:szCs w:val="18"/>
        </w:rPr>
        <w:t>additional application </w:t>
      </w:r>
      <w:r>
        <w:rPr>
          <w:rFonts w:ascii="Calibri" w:hAnsi="Calibri" w:cs="Calibri" w:eastAsia="Calibri" w:hint="default"/>
          <w:color w:val="FFFFFF"/>
          <w:w w:val="120"/>
          <w:sz w:val="18"/>
          <w:szCs w:val="18"/>
        </w:rPr>
        <w:t>flexibility and the opportunity to eliminate separate</w:t>
      </w:r>
      <w:r>
        <w:rPr>
          <w:rFonts w:ascii="Calibri" w:hAnsi="Calibri" w:cs="Calibri" w:eastAsia="Calibri" w:hint="default"/>
          <w:color w:val="FFFFFF"/>
          <w:spacing w:val="-34"/>
          <w:w w:val="120"/>
          <w:sz w:val="18"/>
          <w:szCs w:val="18"/>
        </w:rPr>
        <w:t> </w:t>
      </w:r>
      <w:r>
        <w:rPr>
          <w:rFonts w:ascii="Calibri" w:hAnsi="Calibri" w:cs="Calibri" w:eastAsia="Calibri" w:hint="default"/>
          <w:color w:val="FFFFFF"/>
          <w:w w:val="120"/>
          <w:sz w:val="18"/>
          <w:szCs w:val="18"/>
        </w:rPr>
        <w:t>controllers</w:t>
      </w:r>
      <w:r>
        <w:rPr>
          <w:rFonts w:ascii="Calibri" w:hAnsi="Calibri" w:cs="Calibri" w:eastAsia="Calibri" w:hint="default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307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w w:val="125"/>
          <w:sz w:val="18"/>
        </w:rPr>
        <w:t>USB </w:t>
      </w:r>
      <w:r>
        <w:rPr>
          <w:rFonts w:ascii="Calibri"/>
          <w:color w:val="FFFFFF"/>
          <w:spacing w:val="-3"/>
          <w:w w:val="125"/>
          <w:sz w:val="18"/>
        </w:rPr>
        <w:t>Copy </w:t>
      </w:r>
      <w:r>
        <w:rPr>
          <w:rFonts w:ascii="Calibri"/>
          <w:color w:val="FFFFFF"/>
          <w:w w:val="125"/>
          <w:sz w:val="18"/>
        </w:rPr>
        <w:t>Unit and </w:t>
      </w:r>
      <w:r>
        <w:rPr>
          <w:rFonts w:ascii="Calibri"/>
          <w:color w:val="FFFFFF"/>
          <w:spacing w:val="-3"/>
          <w:w w:val="125"/>
          <w:sz w:val="18"/>
        </w:rPr>
        <w:t>Keypad </w:t>
      </w:r>
      <w:r>
        <w:rPr>
          <w:rFonts w:ascii="Calibri"/>
          <w:color w:val="FFFFFF"/>
          <w:spacing w:val="-3"/>
          <w:w w:val="125"/>
          <w:sz w:val="18"/>
        </w:rPr>
      </w:r>
      <w:r>
        <w:rPr>
          <w:rFonts w:ascii="Calibri"/>
          <w:color w:val="FFFFFF"/>
          <w:w w:val="125"/>
          <w:sz w:val="18"/>
        </w:rPr>
        <w:t>configuration</w:t>
      </w:r>
      <w:r>
        <w:rPr>
          <w:rFonts w:ascii="Calibri"/>
          <w:color w:val="FFFFFF"/>
          <w:spacing w:val="-20"/>
          <w:w w:val="125"/>
          <w:sz w:val="18"/>
        </w:rPr>
        <w:t> </w:t>
      </w:r>
      <w:r>
        <w:rPr>
          <w:rFonts w:ascii="Calibri"/>
          <w:color w:val="FFFFFF"/>
          <w:spacing w:val="-3"/>
          <w:w w:val="125"/>
          <w:sz w:val="18"/>
        </w:rPr>
        <w:t>storage</w:t>
      </w:r>
      <w:r>
        <w:rPr>
          <w:rFonts w:ascii="Calibri"/>
          <w:color w:val="FFFFFF"/>
          <w:spacing w:val="-20"/>
          <w:w w:val="125"/>
          <w:sz w:val="18"/>
        </w:rPr>
        <w:t> </w:t>
      </w:r>
      <w:r>
        <w:rPr>
          <w:rFonts w:ascii="Calibri"/>
          <w:color w:val="FFFFFF"/>
          <w:spacing w:val="-3"/>
          <w:w w:val="125"/>
          <w:sz w:val="18"/>
        </w:rPr>
        <w:t>provide</w:t>
      </w:r>
      <w:r>
        <w:rPr>
          <w:rFonts w:ascii="Calibri"/>
          <w:color w:val="FFFFFF"/>
          <w:spacing w:val="-20"/>
          <w:w w:val="125"/>
          <w:sz w:val="18"/>
        </w:rPr>
        <w:t> </w:t>
      </w:r>
      <w:r>
        <w:rPr>
          <w:rFonts w:ascii="Calibri"/>
          <w:color w:val="FFFFFF"/>
          <w:w w:val="125"/>
          <w:sz w:val="18"/>
        </w:rPr>
        <w:t>speed </w:t>
      </w:r>
      <w:r>
        <w:rPr>
          <w:rFonts w:ascii="Calibri"/>
          <w:color w:val="FFFFFF"/>
          <w:w w:val="125"/>
          <w:sz w:val="18"/>
        </w:rPr>
        <w:t>and </w:t>
      </w:r>
      <w:r>
        <w:rPr>
          <w:rFonts w:ascii="Calibri"/>
          <w:color w:val="FFFFFF"/>
          <w:spacing w:val="-3"/>
          <w:w w:val="125"/>
          <w:sz w:val="18"/>
        </w:rPr>
        <w:t>convenience </w:t>
      </w:r>
      <w:r>
        <w:rPr>
          <w:rFonts w:ascii="Calibri"/>
          <w:color w:val="FFFFFF"/>
          <w:w w:val="125"/>
          <w:sz w:val="18"/>
        </w:rPr>
        <w:t>for duplicate </w:t>
      </w:r>
      <w:r>
        <w:rPr>
          <w:rFonts w:ascii="Calibri"/>
          <w:color w:val="FFFFFF"/>
          <w:w w:val="125"/>
          <w:sz w:val="18"/>
        </w:rPr>
      </w:r>
      <w:r>
        <w:rPr>
          <w:rFonts w:ascii="Calibri"/>
          <w:color w:val="FFFFFF"/>
          <w:w w:val="120"/>
          <w:sz w:val="18"/>
        </w:rPr>
        <w:t>configuration of multiple</w:t>
      </w:r>
      <w:r>
        <w:rPr>
          <w:rFonts w:ascii="Calibri"/>
          <w:color w:val="FFFFFF"/>
          <w:spacing w:val="-1"/>
          <w:w w:val="120"/>
          <w:sz w:val="18"/>
        </w:rPr>
        <w:t> </w:t>
      </w:r>
      <w:r>
        <w:rPr>
          <w:rFonts w:ascii="Calibri"/>
          <w:color w:val="FFFFFF"/>
          <w:w w:val="120"/>
          <w:sz w:val="18"/>
        </w:rPr>
        <w:t>drives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247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spacing w:val="-3"/>
          <w:w w:val="120"/>
          <w:sz w:val="18"/>
        </w:rPr>
        <w:t>Removable </w:t>
      </w:r>
      <w:r>
        <w:rPr>
          <w:rFonts w:ascii="Calibri"/>
          <w:color w:val="FFFFFF"/>
          <w:w w:val="120"/>
          <w:sz w:val="18"/>
        </w:rPr>
        <w:t>terminal board with </w:t>
      </w:r>
      <w:r>
        <w:rPr>
          <w:rFonts w:ascii="Calibri"/>
          <w:color w:val="FFFFFF"/>
          <w:w w:val="120"/>
          <w:sz w:val="18"/>
        </w:rPr>
        <w:t>configuration </w:t>
      </w:r>
      <w:r>
        <w:rPr>
          <w:rFonts w:ascii="Calibri"/>
          <w:color w:val="FFFFFF"/>
          <w:spacing w:val="-3"/>
          <w:w w:val="120"/>
          <w:sz w:val="18"/>
        </w:rPr>
        <w:t>storage provides </w:t>
      </w:r>
      <w:r>
        <w:rPr>
          <w:rFonts w:ascii="Calibri"/>
          <w:color w:val="FFFFFF"/>
          <w:spacing w:val="-3"/>
          <w:w w:val="120"/>
          <w:sz w:val="18"/>
        </w:rPr>
        <w:t>convenience </w:t>
      </w:r>
      <w:r>
        <w:rPr>
          <w:rFonts w:ascii="Calibri"/>
          <w:color w:val="FFFFFF"/>
          <w:w w:val="120"/>
          <w:sz w:val="18"/>
        </w:rPr>
        <w:t>of configuration </w:t>
      </w:r>
      <w:r>
        <w:rPr>
          <w:rFonts w:ascii="Calibri"/>
          <w:color w:val="FFFFFF"/>
          <w:spacing w:val="9"/>
          <w:w w:val="120"/>
          <w:sz w:val="18"/>
        </w:rPr>
        <w:t> </w:t>
      </w:r>
      <w:r>
        <w:rPr>
          <w:rFonts w:ascii="Calibri"/>
          <w:color w:val="FFFFFF"/>
          <w:w w:val="120"/>
          <w:sz w:val="18"/>
        </w:rPr>
        <w:t>backup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0" w:hanging="18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w w:val="120"/>
          <w:sz w:val="18"/>
        </w:rPr>
        <w:t>Made with RoHS compliant</w:t>
      </w:r>
      <w:r>
        <w:rPr>
          <w:rFonts w:ascii="Calibri"/>
          <w:color w:val="FFFFFF"/>
          <w:spacing w:val="-7"/>
          <w:w w:val="120"/>
          <w:sz w:val="18"/>
        </w:rPr>
        <w:t> </w:t>
      </w:r>
      <w:r>
        <w:rPr>
          <w:rFonts w:ascii="Calibri"/>
          <w:color w:val="FFFFFF"/>
          <w:w w:val="120"/>
          <w:sz w:val="18"/>
        </w:rPr>
        <w:t>materials</w:t>
      </w:r>
      <w:r>
        <w:rPr>
          <w:rFonts w:asci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303" w:hanging="180"/>
        <w:jc w:val="both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color w:val="FFFFFF"/>
          <w:spacing w:val="-3"/>
          <w:w w:val="120"/>
          <w:sz w:val="18"/>
        </w:rPr>
        <w:t>Integrated </w:t>
      </w:r>
      <w:r>
        <w:rPr>
          <w:rFonts w:ascii="Calibri"/>
          <w:color w:val="FFFFFF"/>
          <w:w w:val="120"/>
          <w:sz w:val="18"/>
        </w:rPr>
        <w:t>DC Reactor (standard on </w:t>
      </w:r>
      <w:r>
        <w:rPr>
          <w:rFonts w:ascii="Calibri"/>
          <w:color w:val="FFFFFF"/>
          <w:w w:val="120"/>
          <w:sz w:val="18"/>
        </w:rPr>
        <w:t>30HP and larger) for input harmonic reduction</w:t>
      </w:r>
      <w:r>
        <w:rPr>
          <w:rFonts w:ascii="Calibri"/>
          <w:sz w:val="18"/>
        </w:rPr>
      </w:r>
    </w:p>
    <w:p>
      <w:pPr>
        <w:spacing w:after="0" w:line="240" w:lineRule="auto"/>
        <w:jc w:val="both"/>
        <w:rPr>
          <w:rFonts w:ascii="Calibri" w:hAnsi="Calibri" w:cs="Calibri" w:eastAsia="Calibri" w:hint="default"/>
          <w:sz w:val="18"/>
          <w:szCs w:val="18"/>
        </w:rPr>
        <w:sectPr>
          <w:type w:val="continuous"/>
          <w:pgSz w:w="12240" w:h="15840"/>
          <w:pgMar w:top="460" w:bottom="520" w:left="380" w:right="200"/>
          <w:cols w:num="2" w:equalWidth="0">
            <w:col w:w="7374" w:space="479"/>
            <w:col w:w="3807"/>
          </w:cols>
        </w:sectPr>
      </w:pPr>
    </w:p>
    <w:p>
      <w:pPr>
        <w:spacing w:line="240" w:lineRule="auto"/>
        <w:ind w:left="509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sz w:val="20"/>
          <w:szCs w:val="20"/>
        </w:rPr>
        <w:pict>
          <v:group style="width:152.25pt;height:23.25pt;mso-position-horizontal-relative:char;mso-position-vertical-relative:line" coordorigin="0,0" coordsize="3045,465">
            <v:group style="position:absolute;left:1233;top:4;width:385;height:457" coordorigin="1233,4" coordsize="385,457">
              <v:shape style="position:absolute;left:1233;top:4;width:385;height:457" coordorigin="1233,4" coordsize="385,457" path="m1347,4l1233,4,1233,460,1347,460,1347,232,1478,232,1461,211,1483,187,1347,187,1347,4xe" filled="true" fillcolor="#0066b3" stroked="false">
                <v:path arrowok="t"/>
                <v:fill type="solid"/>
              </v:shape>
              <v:shape style="position:absolute;left:1233;top:4;width:385;height:457" coordorigin="1233,4" coordsize="385,457" path="m1478,232l1347,232,1383,280,1420,338,1455,400,1484,460,1617,460,1583,391,1541,320,1498,257,1478,232xe" filled="true" fillcolor="#0066b3" stroked="false">
                <v:path arrowok="t"/>
                <v:fill type="solid"/>
              </v:shape>
              <v:shape style="position:absolute;left:1233;top:4;width:385;height:457" coordorigin="1233,4" coordsize="385,457" path="m1613,4l1480,4,1444,62,1407,115,1373,158,1347,187,1483,187,1495,174,1536,122,1577,63,1613,4xe" filled="true" fillcolor="#0066b3" stroked="false">
                <v:path arrowok="t"/>
                <v:fill type="solid"/>
              </v:shape>
            </v:group>
            <v:group style="position:absolute;left:0;top:4;width:427;height:457" coordorigin="0,4" coordsize="427,457">
              <v:shape style="position:absolute;left:0;top:4;width:427;height:457" coordorigin="0,4" coordsize="427,457" path="m129,4l0,4,31,78,71,152,114,221,156,278,156,461,270,461,270,278,312,221,335,185,213,185,188,141,166,95,146,49,129,4xe" filled="true" fillcolor="#0066b3" stroked="false">
                <v:path arrowok="t"/>
                <v:fill type="solid"/>
              </v:shape>
              <v:shape style="position:absolute;left:0;top:4;width:427;height:457" coordorigin="0,4" coordsize="427,457" path="m426,4l297,4,280,49,260,95,238,141,213,185,335,185,355,152,395,78,426,4xe" filled="true" fillcolor="#0066b3" stroked="false">
                <v:path arrowok="t"/>
                <v:fill type="solid"/>
              </v:shape>
            </v:group>
            <v:group style="position:absolute;left:373;top:4;width:442;height:457" coordorigin="373,4" coordsize="442,457">
              <v:shape style="position:absolute;left:373;top:4;width:442;height:457" coordorigin="373,4" coordsize="442,457" path="m655,4l533,4,503,67,474,140,444,219,417,301,393,383,373,460,495,460,499,442,503,424,508,404,513,384,795,384,795,383,770,301,768,293,538,293,551,249,565,205,579,161,594,119,705,119,684,67,655,4xe" filled="true" fillcolor="#0066b3" stroked="false">
                <v:path arrowok="t"/>
                <v:fill type="solid"/>
              </v:shape>
              <v:shape style="position:absolute;left:373;top:4;width:442;height:457" coordorigin="373,4" coordsize="442,457" path="m795,384l674,384,679,404,684,424,688,442,693,460,814,460,795,384xe" filled="true" fillcolor="#0066b3" stroked="false">
                <v:path arrowok="t"/>
                <v:fill type="solid"/>
              </v:shape>
              <v:shape style="position:absolute;left:373;top:4;width:442;height:457" coordorigin="373,4" coordsize="442,457" path="m705,119l594,119,608,161,622,205,636,249,649,293,768,293,743,219,714,140,705,119xe" filled="true" fillcolor="#0066b3" stroked="false">
                <v:path arrowok="t"/>
                <v:fill type="solid"/>
              </v:shape>
            </v:group>
            <v:group style="position:absolute;left:830;top:0;width:335;height:465" coordorigin="830,0" coordsize="335,465">
              <v:shape style="position:absolute;left:830;top:0;width:335;height:465" coordorigin="830,0" coordsize="335,465" path="m845,350l845,451,881,457,921,461,960,463,997,464,1015,464,1113,446,1159,386,1161,367,989,367,947,365,897,359,845,350xe" filled="true" fillcolor="#0066b3" stroked="false">
                <v:path arrowok="t"/>
                <v:fill type="solid"/>
              </v:shape>
              <v:shape style="position:absolute;left:830;top:0;width:335;height:465" coordorigin="830,0" coordsize="335,465" path="m997,0l921,6,852,43,830,129,833,167,846,200,868,227,902,247,1008,293,1026,301,1037,309,1044,319,1046,331,1045,346,1040,356,1032,362,1020,365,989,367,1161,367,1161,294,1126,236,986,171,968,163,957,155,950,145,947,133,949,118,954,108,962,102,974,99,1006,97,1149,97,1149,13,1113,7,1073,3,1034,1,997,0xe" filled="true" fillcolor="#0066b3" stroked="false">
                <v:path arrowok="t"/>
                <v:fill type="solid"/>
              </v:shape>
              <v:shape style="position:absolute;left:830;top:0;width:335;height:465" coordorigin="830,0" coordsize="335,465" path="m1149,97l1006,97,1049,99,1098,105,1149,114,1149,97xe" filled="true" fillcolor="#0066b3" stroked="false">
                <v:path arrowok="t"/>
                <v:fill type="solid"/>
              </v:shape>
            </v:group>
            <v:group style="position:absolute;left:1587;top:4;width:442;height:457" coordorigin="1587,4" coordsize="442,457">
              <v:shape style="position:absolute;left:1587;top:4;width:442;height:457" coordorigin="1587,4" coordsize="442,457" path="m1868,4l1747,4,1717,67,1687,140,1658,219,1631,301,1607,383,1587,460,1709,460,1713,442,1717,424,1722,404,1727,384,2009,384,2008,383,1984,301,1981,293,1752,293,1765,249,1779,205,1793,161,1807,119,1919,119,1898,67,1868,4xe" filled="true" fillcolor="#0066b3" stroked="false">
                <v:path arrowok="t"/>
                <v:fill type="solid"/>
              </v:shape>
              <v:shape style="position:absolute;left:1587;top:4;width:442;height:457" coordorigin="1587,4" coordsize="442,457" path="m2009,384l1888,384,1893,404,1898,424,1902,442,1906,460,2028,460,2009,384xe" filled="true" fillcolor="#0066b3" stroked="false">
                <v:path arrowok="t"/>
                <v:fill type="solid"/>
              </v:shape>
              <v:shape style="position:absolute;left:1587;top:4;width:442;height:457" coordorigin="1587,4" coordsize="442,457" path="m1919,119l1807,119,1822,161,1836,205,1850,249,1863,293,1981,293,1957,219,1928,140,1919,119xe" filled="true" fillcolor="#0066b3" stroked="false">
                <v:path arrowok="t"/>
                <v:fill type="solid"/>
              </v:shape>
            </v:group>
            <v:group style="position:absolute;left:1998;top:4;width:636;height:457" coordorigin="1998,4" coordsize="636,457">
              <v:shape style="position:absolute;left:1998;top:4;width:636;height:457" coordorigin="1998,4" coordsize="636,457" path="m2120,4l1998,4,2015,77,2036,156,2058,238,2082,318,2105,394,2127,460,2253,460,2268,406,2283,344,2291,313,2188,313,2169,234,2151,156,2134,77,2120,4xe" filled="true" fillcolor="#0066b3" stroked="false">
                <v:path arrowok="t"/>
                <v:fill type="solid"/>
              </v:shape>
              <v:shape style="position:absolute;left:1998;top:4;width:636;height:457" coordorigin="1998,4" coordsize="636,457" path="m2416,210l2315,210,2331,278,2348,344,2363,406,2378,460,2504,460,2526,394,2549,318,2551,313,2443,313,2422,234,2416,210xe" filled="true" fillcolor="#0066b3" stroked="false">
                <v:path arrowok="t"/>
                <v:fill type="solid"/>
              </v:shape>
              <v:shape style="position:absolute;left:1998;top:4;width:636;height:457" coordorigin="1998,4" coordsize="636,457" path="m2371,4l2260,4,2245,78,2228,154,2209,235,2188,313,2291,313,2300,278,2315,210,2416,210,2403,154,2385,77,2371,4xe" filled="true" fillcolor="#0066b3" stroked="false">
                <v:path arrowok="t"/>
                <v:fill type="solid"/>
              </v:shape>
              <v:shape style="position:absolute;left:1998;top:4;width:636;height:457" coordorigin="1998,4" coordsize="636,457" path="m2633,4l2511,4,2497,78,2480,156,2462,235,2443,313,2551,313,2573,238,2596,156,2616,77,2633,4xe" filled="true" fillcolor="#0066b3" stroked="false">
                <v:path arrowok="t"/>
                <v:fill type="solid"/>
              </v:shape>
            </v:group>
            <v:group style="position:absolute;left:2603;top:4;width:442;height:457" coordorigin="2603,4" coordsize="442,457">
              <v:shape style="position:absolute;left:2603;top:4;width:442;height:457" coordorigin="2603,4" coordsize="442,457" path="m2884,4l2763,4,2733,67,2703,140,2674,219,2647,301,2623,383,2603,460,2725,460,2729,442,2733,424,2738,404,2743,384,3025,384,3024,383,3000,301,2997,293,2768,293,2781,249,2795,205,2809,161,2823,119,2935,119,2914,67,2884,4xe" filled="true" fillcolor="#0066b3" stroked="false">
                <v:path arrowok="t"/>
                <v:fill type="solid"/>
              </v:shape>
              <v:shape style="position:absolute;left:2603;top:4;width:442;height:457" coordorigin="2603,4" coordsize="442,457" path="m3025,384l2904,384,2909,404,2914,424,2918,442,2922,460,3044,460,3025,384xe" filled="true" fillcolor="#0066b3" stroked="false">
                <v:path arrowok="t"/>
                <v:fill type="solid"/>
              </v:shape>
              <v:shape style="position:absolute;left:2603;top:4;width:442;height:457" coordorigin="2603,4" coordsize="442,457" path="m2935,119l2823,119,2838,161,2852,205,2866,249,2879,293,2997,293,2973,219,2944,140,2935,119xe" filled="true" fillcolor="#0066b3" stroked="false">
                <v:path arrowok="t"/>
                <v:fill type="solid"/>
              </v:shape>
            </v:group>
          </v:group>
        </w:pict>
      </w:r>
      <w:r>
        <w:rPr>
          <w:rFonts w:ascii="Calibri" w:hAnsi="Calibri" w:cs="Calibri" w:eastAsia="Calibri" w:hint="default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pStyle w:val="Heading1"/>
        <w:tabs>
          <w:tab w:pos="6223" w:val="left" w:leader="none"/>
        </w:tabs>
        <w:spacing w:line="240" w:lineRule="auto" w:before="226" w:after="25"/>
        <w:ind w:right="0"/>
        <w:jc w:val="left"/>
        <w:rPr>
          <w:b w:val="0"/>
          <w:bCs w:val="0"/>
        </w:rPr>
      </w:pPr>
      <w:r>
        <w:rPr/>
        <w:pict>
          <v:group style="position:absolute;margin-left:0pt;margin-top:-83.257912pt;width:612pt;height:83.55pt;mso-position-horizontal-relative:page;mso-position-vertical-relative:paragraph;z-index:1168" coordorigin="0,-1665" coordsize="12240,1671">
            <v:group style="position:absolute;left:0;top:-1665;width:12240;height:1671" coordorigin="0,-1665" coordsize="12240,1671">
              <v:shape style="position:absolute;left:0;top:-1665;width:12240;height:1671" coordorigin="0,-1665" coordsize="12240,1671" path="m0,5l12240,5,12240,-1665,0,-1665,0,5xe" filled="true" fillcolor="#c2cd23" stroked="false">
                <v:path arrowok="t"/>
                <v:fill type="solid"/>
              </v:shape>
              <v:shape style="position:absolute;left:0;top:-1665;width:12240;height:1671" type="#_x0000_t202" filled="false" stroked="false">
                <v:textbox inset="0,0,0,0">
                  <w:txbxContent>
                    <w:p>
                      <w:pPr>
                        <w:spacing w:before="163"/>
                        <w:ind w:left="504" w:right="0" w:firstLine="0"/>
                        <w:jc w:val="left"/>
                        <w:rPr>
                          <w:rFonts w:ascii="Calibri" w:hAnsi="Calibri" w:cs="Calibri" w:eastAsia="Calibri" w:hint="default"/>
                          <w:sz w:val="44"/>
                          <w:szCs w:val="44"/>
                        </w:rPr>
                      </w:pPr>
                      <w:r>
                        <w:rPr>
                          <w:rFonts w:ascii="Calibri"/>
                          <w:color w:val="FFFFFF"/>
                          <w:w w:val="125"/>
                          <w:sz w:val="44"/>
                        </w:rPr>
                        <w:t>A1000 </w:t>
                      </w:r>
                      <w:r>
                        <w:rPr>
                          <w:rFonts w:ascii="Calibri"/>
                          <w:color w:val="FFFFFF"/>
                          <w:spacing w:val="-4"/>
                          <w:w w:val="125"/>
                          <w:sz w:val="44"/>
                        </w:rPr>
                        <w:t>Variable </w:t>
                      </w:r>
                      <w:r>
                        <w:rPr>
                          <w:rFonts w:ascii="Calibri"/>
                          <w:color w:val="FFFFFF"/>
                          <w:w w:val="125"/>
                          <w:sz w:val="44"/>
                        </w:rPr>
                        <w:t>Speed</w:t>
                      </w:r>
                      <w:r>
                        <w:rPr>
                          <w:rFonts w:ascii="Calibri"/>
                          <w:color w:val="FFFFFF"/>
                          <w:spacing w:val="93"/>
                          <w:w w:val="125"/>
                          <w:sz w:val="44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w w:val="125"/>
                          <w:sz w:val="44"/>
                        </w:rPr>
                        <w:t>Drive</w:t>
                      </w:r>
                      <w:r>
                        <w:rPr>
                          <w:rFonts w:ascii="Calibri"/>
                          <w:spacing w:val="-3"/>
                          <w:sz w:val="44"/>
                        </w:rPr>
                      </w:r>
                    </w:p>
                    <w:p>
                      <w:pPr>
                        <w:spacing w:line="384" w:lineRule="exact" w:before="48"/>
                        <w:ind w:left="504" w:right="5857" w:firstLine="0"/>
                        <w:jc w:val="left"/>
                        <w:rPr>
                          <w:rFonts w:ascii="Calibri" w:hAnsi="Calibri" w:cs="Calibri" w:eastAsia="Calibri" w:hint="default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color w:val="FFFFFF"/>
                          <w:w w:val="125"/>
                          <w:sz w:val="32"/>
                        </w:rPr>
                        <w:t>A Single Drive for all </w:t>
                      </w:r>
                      <w:r>
                        <w:rPr>
                          <w:rFonts w:ascii="Calibri"/>
                          <w:color w:val="FFFFFF"/>
                          <w:spacing w:val="-9"/>
                          <w:w w:val="125"/>
                          <w:sz w:val="32"/>
                        </w:rPr>
                        <w:t>Your </w:t>
                      </w:r>
                      <w:r>
                        <w:rPr>
                          <w:rFonts w:ascii="Calibri"/>
                          <w:color w:val="FFFFFF"/>
                          <w:w w:val="125"/>
                          <w:sz w:val="32"/>
                        </w:rPr>
                        <w:t>Needs </w:t>
                      </w:r>
                      <w:r>
                        <w:rPr>
                          <w:rFonts w:ascii="Calibri"/>
                          <w:color w:val="FFFFFF"/>
                          <w:w w:val="125"/>
                          <w:sz w:val="32"/>
                        </w:rPr>
                        <w:t>with Outstanding</w:t>
                      </w:r>
                      <w:r>
                        <w:rPr>
                          <w:rFonts w:ascii="Calibri"/>
                          <w:color w:val="FFFFFF"/>
                          <w:spacing w:val="-72"/>
                          <w:w w:val="125"/>
                          <w:sz w:val="32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w w:val="125"/>
                          <w:sz w:val="32"/>
                        </w:rPr>
                        <w:t>Performance</w:t>
                      </w:r>
                      <w:r>
                        <w:rPr>
                          <w:rFonts w:ascii="Calibri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11.176514pt;margin-top:29.629589pt;width:234.1pt;height:354.9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5"/>
                    <w:gridCol w:w="613"/>
                    <w:gridCol w:w="623"/>
                    <w:gridCol w:w="613"/>
                    <w:gridCol w:w="623"/>
                    <w:gridCol w:w="441"/>
                    <w:gridCol w:w="441"/>
                    <w:gridCol w:w="506"/>
                  </w:tblGrid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47" w:right="144" w:hanging="1"/>
                          <w:jc w:val="center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3"/>
                          </w:rPr>
                          <w:t>Model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Number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3"/>
                          </w:rPr>
                          <w:t>CIMR-AU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  <w:tc>
                      <w:tcPr>
                        <w:tcW w:w="1236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77" w:right="0"/>
                          <w:jc w:val="left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Normal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7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Duty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  <w:tc>
                      <w:tcPr>
                        <w:tcW w:w="1236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05" w:right="0"/>
                          <w:jc w:val="left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Heavy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Duty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  <w:tc>
                      <w:tcPr>
                        <w:tcW w:w="1389" w:type="dxa"/>
                        <w:gridSpan w:val="3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51" w:right="0"/>
                          <w:jc w:val="left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Dimensions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(in.)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726" w:hRule="exact"/>
                    </w:trPr>
                    <w:tc>
                      <w:tcPr>
                        <w:tcW w:w="795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/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59" w:lineRule="auto" w:before="36"/>
                          <w:ind w:left="96" w:right="94" w:firstLine="46"/>
                          <w:jc w:val="both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3"/>
                          </w:rPr>
                          <w:t>Rated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Output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3"/>
                          </w:rPr>
                          <w:t>Current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3"/>
                          </w:rPr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3"/>
                          </w:rPr>
                          <w:t>(Amps)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1"/>
                          <w:ind w:left="55" w:right="54"/>
                          <w:jc w:val="center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3"/>
                          </w:rPr>
                          <w:t>HP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59" w:lineRule="auto" w:before="36"/>
                          <w:ind w:left="96" w:right="94" w:firstLine="46"/>
                          <w:jc w:val="both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3"/>
                          </w:rPr>
                          <w:t>Rated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Output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3"/>
                          </w:rPr>
                          <w:t>Current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3"/>
                          </w:rPr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3"/>
                          </w:rPr>
                          <w:t>(Amps)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1"/>
                          <w:ind w:left="186" w:right="185"/>
                          <w:jc w:val="center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3"/>
                          </w:rPr>
                          <w:t>HP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1"/>
                          <w:ind w:right="0"/>
                          <w:jc w:val="center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13"/>
                          </w:rPr>
                          <w:t>H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1"/>
                          <w:ind w:right="157"/>
                          <w:jc w:val="right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1"/>
                            <w:sz w:val="13"/>
                          </w:rPr>
                          <w:t>W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66B3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1"/>
                          <w:ind w:right="0"/>
                          <w:jc w:val="center"/>
                          <w:rPr>
                            <w:rFonts w:ascii="Trebuchet MS" w:hAnsi="Trebuchet MS" w:cs="Trebuchet MS" w:eastAsia="Trebuchet MS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6"/>
                            <w:sz w:val="13"/>
                          </w:rPr>
                          <w:t>D</w:t>
                        </w:r>
                        <w:r>
                          <w:rPr>
                            <w:rFonts w:ascii="Trebuchet MS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59" w:right="54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4A0002FAA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2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2.1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48" w:right="14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1.8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86" w:right="18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3/4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11.81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5.51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1"/>
                          <w:ind w:left="135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5.79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59" w:right="54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4A0004FAA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2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4.1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2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48" w:right="14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3.4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9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1 -</w:t>
                        </w:r>
                        <w:r>
                          <w:rPr>
                            <w:rFonts w:ascii="Arial"/>
                            <w:spacing w:val="-2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4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4A0005FAA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2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5.4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3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4.8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3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59" w:right="54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4A0007FAA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19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6.9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1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5.5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1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3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1"/>
                          <w:ind w:left="135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6.46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59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4A0009FAA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19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8.8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1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7.2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1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4A0011FAA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9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95"/>
                            <w:sz w:val="13"/>
                          </w:rPr>
                          <w:t>11.1</w:t>
                        </w:r>
                        <w:r>
                          <w:rPr>
                            <w:rFonts w:ascii="Arial"/>
                            <w:spacing w:val="-3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7.5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9.2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4A0018FAA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8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17.5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14.8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12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7.5</w:t>
                        </w:r>
                        <w:r>
                          <w:rPr>
                            <w:rFonts w:ascii="Arial"/>
                            <w:spacing w:val="-2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2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1"/>
                          <w:ind w:left="135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6.57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4A0023FAA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8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23.0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18.0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4A0031FAA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8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31.0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24.0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1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13.39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7.09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4A0038FAA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8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38.0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31.0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35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7.36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4A0044FAA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8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44.0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39.0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28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25</w:t>
                        </w:r>
                        <w:r>
                          <w:rPr>
                            <w:rFonts w:ascii="Arial"/>
                            <w:spacing w:val="-20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20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44" w:right="44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15.75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02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8.66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35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7.76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4A0058FAA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8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58.0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45.0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44" w:right="44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18.31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71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10.00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10.16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4A0072FAA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7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72.0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60.0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44" w:right="45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20.28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71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10.98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4A0088FAA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7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88.0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60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75.0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28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50</w:t>
                        </w:r>
                        <w:r>
                          <w:rPr>
                            <w:rFonts w:ascii="Arial"/>
                            <w:spacing w:val="-20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20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60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24.80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12.95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4A0103FAA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3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103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75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91.0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60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4A0139FAA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3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139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95"/>
                            <w:sz w:val="13"/>
                          </w:rPr>
                          <w:t>112</w:t>
                        </w:r>
                        <w:r>
                          <w:rPr>
                            <w:rFonts w:ascii="Arial"/>
                            <w:spacing w:val="-3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75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28.74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7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11.14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4A0165FAA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165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125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49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4A0208AAA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208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5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180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66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125 -</w:t>
                        </w:r>
                        <w:r>
                          <w:rPr>
                            <w:rFonts w:ascii="Arial"/>
                            <w:spacing w:val="-2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150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43" w:right="4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27.76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72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17.95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04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12.99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9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4A0250AAA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5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216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1"/>
                          <w:ind w:left="7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31.50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1"/>
                          <w:ind w:left="7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19.84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1"/>
                          <w:ind w:left="1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13.78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8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4A0296AAA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296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5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260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8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4A0362AAA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362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5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304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6" w:right="18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8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4A0414AAA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414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5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370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4" w:right="18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43" w:right="46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37.40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72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3"/>
                          </w:rPr>
                          <w:t>19.69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14.57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8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4A0515AAA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515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400 -</w:t>
                        </w:r>
                        <w:r>
                          <w:rPr>
                            <w:rFonts w:ascii="Arial"/>
                            <w:spacing w:val="-2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5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4" w:right="188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350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44.88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26.38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8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4A0675AAA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675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500 -</w:t>
                        </w:r>
                        <w:r>
                          <w:rPr>
                            <w:rFonts w:ascii="Arial"/>
                            <w:spacing w:val="-2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550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5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605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67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400 -</w:t>
                        </w:r>
                        <w:r>
                          <w:rPr>
                            <w:rFonts w:ascii="Arial"/>
                            <w:spacing w:val="-2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500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8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4A0930AAA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2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930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600 -</w:t>
                        </w:r>
                        <w:r>
                          <w:rPr>
                            <w:rFonts w:ascii="Arial"/>
                            <w:spacing w:val="-2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800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5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810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67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600 -</w:t>
                        </w:r>
                        <w:r>
                          <w:rPr>
                            <w:rFonts w:ascii="Arial"/>
                            <w:spacing w:val="-2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700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54.33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Calibri" w:hAnsi="Calibri" w:cs="Calibri" w:eastAsia="Calibri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9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49.21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7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8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4A1200AAA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71" w:right="0"/>
                          <w:jc w:val="lef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1200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57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1000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48" w:right="150"/>
                          <w:jc w:val="center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3"/>
                          </w:rPr>
                          <w:t>1090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67"/>
                          <w:jc w:val="right"/>
                          <w:rPr>
                            <w:rFonts w:ascii="Arial" w:hAnsi="Arial" w:cs="Arial" w:eastAsia="Arial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800 -</w:t>
                        </w:r>
                        <w:r>
                          <w:rPr>
                            <w:rFonts w:ascii="Arial"/>
                            <w:spacing w:val="-2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900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6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0066B3"/>
          <w:w w:val="125"/>
        </w:rPr>
        <w:t>200-240V </w:t>
      </w:r>
      <w:r>
        <w:rPr>
          <w:color w:val="0066B3"/>
          <w:spacing w:val="47"/>
          <w:w w:val="125"/>
        </w:rPr>
        <w:t> </w:t>
      </w:r>
      <w:r>
        <w:rPr>
          <w:color w:val="0066B3"/>
          <w:w w:val="125"/>
        </w:rPr>
        <w:t>/ </w:t>
      </w:r>
      <w:r>
        <w:rPr>
          <w:color w:val="0066B3"/>
          <w:spacing w:val="47"/>
          <w:w w:val="125"/>
        </w:rPr>
        <w:t> </w:t>
      </w:r>
      <w:r>
        <w:rPr>
          <w:color w:val="0066B3"/>
          <w:w w:val="125"/>
        </w:rPr>
        <w:t>3-Phase</w:t>
        <w:tab/>
        <w:t>380-480V /</w:t>
      </w:r>
      <w:r>
        <w:rPr>
          <w:color w:val="0066B3"/>
          <w:spacing w:val="52"/>
          <w:w w:val="125"/>
        </w:rPr>
        <w:t> </w:t>
      </w:r>
      <w:r>
        <w:rPr>
          <w:color w:val="0066B3"/>
          <w:w w:val="125"/>
        </w:rPr>
        <w:t>3-Phase</w:t>
      </w:r>
      <w:r>
        <w:rPr>
          <w:b w:val="0"/>
        </w:rPr>
      </w:r>
    </w:p>
    <w:tbl>
      <w:tblPr>
        <w:tblW w:w="0" w:type="auto"/>
        <w:jc w:val="left"/>
        <w:tblInd w:w="13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613"/>
        <w:gridCol w:w="623"/>
        <w:gridCol w:w="613"/>
        <w:gridCol w:w="623"/>
        <w:gridCol w:w="441"/>
        <w:gridCol w:w="441"/>
        <w:gridCol w:w="506"/>
      </w:tblGrid>
      <w:tr>
        <w:trPr>
          <w:trHeight w:val="235" w:hRule="exact"/>
        </w:trPr>
        <w:tc>
          <w:tcPr>
            <w:tcW w:w="79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59" w:lineRule="auto"/>
              <w:ind w:left="147" w:right="144" w:hanging="1"/>
              <w:jc w:val="center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sz w:val="13"/>
              </w:rPr>
              <w:t>Model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Number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</w:r>
            <w:r>
              <w:rPr>
                <w:rFonts w:ascii="Trebuchet MS"/>
                <w:b/>
                <w:color w:val="FFFFFF"/>
                <w:w w:val="95"/>
                <w:sz w:val="13"/>
              </w:rPr>
              <w:t>CIMR-AU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12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 w:before="36"/>
              <w:ind w:left="277" w:right="0"/>
              <w:jc w:val="left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Normal</w:t>
            </w:r>
            <w:r>
              <w:rPr>
                <w:rFonts w:ascii="Trebuchet MS"/>
                <w:b/>
                <w:color w:val="FFFFFF"/>
                <w:spacing w:val="-17"/>
                <w:w w:val="90"/>
                <w:sz w:val="13"/>
              </w:rPr>
              <w:t>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Duty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12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 w:before="36"/>
              <w:ind w:left="305" w:right="0"/>
              <w:jc w:val="left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Heavy</w:t>
            </w:r>
            <w:r>
              <w:rPr>
                <w:rFonts w:ascii="Trebuchet MS"/>
                <w:b/>
                <w:color w:val="FFFFFF"/>
                <w:spacing w:val="-15"/>
                <w:w w:val="90"/>
                <w:sz w:val="13"/>
              </w:rPr>
              <w:t>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Duty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13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 w:before="36"/>
              <w:ind w:left="251" w:right="0"/>
              <w:jc w:val="left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Dimensions</w:t>
            </w:r>
            <w:r>
              <w:rPr>
                <w:rFonts w:ascii="Trebuchet MS"/>
                <w:b/>
                <w:color w:val="FFFFFF"/>
                <w:spacing w:val="-19"/>
                <w:w w:val="90"/>
                <w:sz w:val="13"/>
              </w:rPr>
              <w:t>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(in.)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726" w:hRule="exact"/>
        </w:trPr>
        <w:tc>
          <w:tcPr>
            <w:tcW w:w="795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/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59" w:lineRule="auto" w:before="36"/>
              <w:ind w:left="96" w:right="93" w:firstLine="46"/>
              <w:jc w:val="both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sz w:val="13"/>
              </w:rPr>
              <w:t>Rated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Output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</w:r>
            <w:r>
              <w:rPr>
                <w:rFonts w:ascii="Trebuchet MS"/>
                <w:b/>
                <w:color w:val="FFFFFF"/>
                <w:w w:val="85"/>
                <w:sz w:val="13"/>
              </w:rPr>
              <w:t>Current </w:t>
            </w:r>
            <w:r>
              <w:rPr>
                <w:rFonts w:ascii="Trebuchet MS"/>
                <w:b/>
                <w:color w:val="FFFFFF"/>
                <w:w w:val="85"/>
                <w:sz w:val="13"/>
              </w:rPr>
            </w:r>
            <w:r>
              <w:rPr>
                <w:rFonts w:ascii="Trebuchet MS"/>
                <w:b/>
                <w:color w:val="FFFFFF"/>
                <w:w w:val="95"/>
                <w:sz w:val="13"/>
              </w:rPr>
              <w:t>(Amps)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1"/>
              <w:ind w:left="55" w:right="54"/>
              <w:jc w:val="center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sz w:val="13"/>
              </w:rPr>
              <w:t>HP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59" w:lineRule="auto" w:before="36"/>
              <w:ind w:left="96" w:right="94" w:firstLine="46"/>
              <w:jc w:val="both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sz w:val="13"/>
              </w:rPr>
              <w:t>Rated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Output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</w:r>
            <w:r>
              <w:rPr>
                <w:rFonts w:ascii="Trebuchet MS"/>
                <w:b/>
                <w:color w:val="FFFFFF"/>
                <w:w w:val="85"/>
                <w:sz w:val="13"/>
              </w:rPr>
              <w:t>Current </w:t>
            </w:r>
            <w:r>
              <w:rPr>
                <w:rFonts w:ascii="Trebuchet MS"/>
                <w:b/>
                <w:color w:val="FFFFFF"/>
                <w:w w:val="85"/>
                <w:sz w:val="13"/>
              </w:rPr>
            </w:r>
            <w:r>
              <w:rPr>
                <w:rFonts w:ascii="Trebuchet MS"/>
                <w:b/>
                <w:color w:val="FFFFFF"/>
                <w:w w:val="95"/>
                <w:sz w:val="13"/>
              </w:rPr>
              <w:t>(Amps)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1"/>
              <w:ind w:right="222"/>
              <w:jc w:val="right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HP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H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1"/>
              <w:ind w:right="157"/>
              <w:jc w:val="right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1"/>
                <w:sz w:val="13"/>
              </w:rPr>
              <w:t>W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6"/>
                <w:sz w:val="13"/>
              </w:rPr>
              <w:t>D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2A0004FAA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22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3/4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165" w:right="16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3.2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right="223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3/4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23"/>
              <w:ind w:left="76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11.81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23"/>
              <w:ind w:left="10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5.51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5.79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2A0006FAA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22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165" w:right="16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right="2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2A0008FAA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22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8.0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0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2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6.9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2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2A0010FAA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9.6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right="1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3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8.0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right="2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2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2A0012FAA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12.0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right="1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3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pacing w:val="-3"/>
                <w:w w:val="95"/>
                <w:sz w:val="13"/>
              </w:rPr>
              <w:t>11.0</w:t>
            </w:r>
            <w:r>
              <w:rPr>
                <w:rFonts w:ascii="Arial"/>
                <w:spacing w:val="-3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7"/>
              <w:ind w:right="2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3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2A0018FAA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17.5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1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14.0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3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6.46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2A0021FAA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21.0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17.5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2A0030FAA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30.0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25.0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23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7.5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6.57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2A0040FAA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40.0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33.0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3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2A0056FAA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56.0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47.0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3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45" w:right="4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13.39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102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7.09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12" w:right="113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7.36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2A0069FAA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69.0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60.0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3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20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15.75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8.66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7.76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2A0081FAA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81.0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75.0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3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25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6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0"/>
                <w:sz w:val="13"/>
              </w:rPr>
              <w:t>2A0110FAA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207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pacing w:val="-3"/>
                <w:w w:val="95"/>
                <w:sz w:val="13"/>
              </w:rPr>
              <w:t>110</w:t>
            </w:r>
            <w:r>
              <w:rPr>
                <w:rFonts w:ascii="Arial"/>
                <w:spacing w:val="-3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85.0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30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45" w:right="4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21.02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7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10.00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10.16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2A0138FAA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20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138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pacing w:val="-3"/>
                <w:w w:val="95"/>
                <w:sz w:val="13"/>
              </w:rPr>
              <w:t>115</w:t>
            </w:r>
            <w:r>
              <w:rPr>
                <w:rFonts w:ascii="Arial"/>
                <w:spacing w:val="-3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40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45" w:right="4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24.17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71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10.98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2A0169FAA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20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169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145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28.74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12.95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11.14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96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0"/>
                <w:sz w:val="13"/>
              </w:rPr>
              <w:t>2A0211FAA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207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pacing w:val="-6"/>
                <w:w w:val="95"/>
                <w:sz w:val="13"/>
              </w:rPr>
              <w:t>211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180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60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86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2A0250AAA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20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100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5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215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75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27.76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17.72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12.99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8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2A0312AAA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2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312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7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125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4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283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0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100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8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2A0360AAA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2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360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7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4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346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1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125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31.50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19.69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13.78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8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2A0415AAA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2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415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55" w:right="57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175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left="164" w:right="16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415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6"/>
              <w:ind w:right="21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before="198" w:after="18"/>
        <w:ind w:left="1331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/>
          <w:b/>
          <w:color w:val="0066B3"/>
          <w:w w:val="130"/>
          <w:sz w:val="28"/>
        </w:rPr>
        <w:t>500-600V /</w:t>
      </w:r>
      <w:r>
        <w:rPr>
          <w:rFonts w:ascii="Calibri"/>
          <w:b/>
          <w:color w:val="0066B3"/>
          <w:spacing w:val="-2"/>
          <w:w w:val="130"/>
          <w:sz w:val="28"/>
        </w:rPr>
        <w:t> </w:t>
      </w:r>
      <w:r>
        <w:rPr>
          <w:rFonts w:ascii="Calibri"/>
          <w:b/>
          <w:color w:val="0066B3"/>
          <w:w w:val="130"/>
          <w:sz w:val="28"/>
        </w:rPr>
        <w:t>3-Phase</w:t>
      </w:r>
      <w:r>
        <w:rPr>
          <w:rFonts w:ascii="Calibri"/>
          <w:sz w:val="28"/>
        </w:rPr>
      </w:r>
    </w:p>
    <w:tbl>
      <w:tblPr>
        <w:tblW w:w="0" w:type="auto"/>
        <w:jc w:val="left"/>
        <w:tblInd w:w="13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613"/>
        <w:gridCol w:w="623"/>
        <w:gridCol w:w="613"/>
        <w:gridCol w:w="623"/>
        <w:gridCol w:w="441"/>
        <w:gridCol w:w="441"/>
        <w:gridCol w:w="506"/>
      </w:tblGrid>
      <w:tr>
        <w:trPr>
          <w:trHeight w:val="235" w:hRule="exact"/>
        </w:trPr>
        <w:tc>
          <w:tcPr>
            <w:tcW w:w="79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59" w:lineRule="auto"/>
              <w:ind w:left="147" w:right="144" w:hanging="1"/>
              <w:jc w:val="center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sz w:val="13"/>
              </w:rPr>
              <w:t>Model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Number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</w:r>
            <w:r>
              <w:rPr>
                <w:rFonts w:ascii="Trebuchet MS"/>
                <w:b/>
                <w:color w:val="FFFFFF"/>
                <w:w w:val="95"/>
                <w:sz w:val="13"/>
              </w:rPr>
              <w:t>CIMR-AU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12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 w:before="43"/>
              <w:ind w:left="277" w:right="0"/>
              <w:jc w:val="left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Normal</w:t>
            </w:r>
            <w:r>
              <w:rPr>
                <w:rFonts w:ascii="Trebuchet MS"/>
                <w:b/>
                <w:color w:val="FFFFFF"/>
                <w:spacing w:val="-17"/>
                <w:w w:val="90"/>
                <w:sz w:val="13"/>
              </w:rPr>
              <w:t>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Duty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12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 w:before="43"/>
              <w:ind w:left="305" w:right="0"/>
              <w:jc w:val="left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Heavy</w:t>
            </w:r>
            <w:r>
              <w:rPr>
                <w:rFonts w:ascii="Trebuchet MS"/>
                <w:b/>
                <w:color w:val="FFFFFF"/>
                <w:spacing w:val="-15"/>
                <w:w w:val="90"/>
                <w:sz w:val="13"/>
              </w:rPr>
              <w:t>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Duty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13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 w:before="43"/>
              <w:ind w:left="251" w:right="0"/>
              <w:jc w:val="left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Dimensions</w:t>
            </w:r>
            <w:r>
              <w:rPr>
                <w:rFonts w:ascii="Trebuchet MS"/>
                <w:b/>
                <w:color w:val="FFFFFF"/>
                <w:spacing w:val="-19"/>
                <w:w w:val="90"/>
                <w:sz w:val="13"/>
              </w:rPr>
              <w:t>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(in.)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726" w:hRule="exact"/>
        </w:trPr>
        <w:tc>
          <w:tcPr>
            <w:tcW w:w="795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/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59" w:lineRule="auto" w:before="43"/>
              <w:ind w:left="96" w:right="93" w:firstLine="46"/>
              <w:jc w:val="both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sz w:val="13"/>
              </w:rPr>
              <w:t>Rated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Output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</w:r>
            <w:r>
              <w:rPr>
                <w:rFonts w:ascii="Trebuchet MS"/>
                <w:b/>
                <w:color w:val="FFFFFF"/>
                <w:w w:val="85"/>
                <w:sz w:val="13"/>
              </w:rPr>
              <w:t>Current </w:t>
            </w:r>
            <w:r>
              <w:rPr>
                <w:rFonts w:ascii="Trebuchet MS"/>
                <w:b/>
                <w:color w:val="FFFFFF"/>
                <w:w w:val="85"/>
                <w:sz w:val="13"/>
              </w:rPr>
            </w:r>
            <w:r>
              <w:rPr>
                <w:rFonts w:ascii="Trebuchet MS"/>
                <w:b/>
                <w:color w:val="FFFFFF"/>
                <w:w w:val="95"/>
                <w:sz w:val="13"/>
              </w:rPr>
              <w:t>(Amps)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7"/>
              <w:ind w:left="55" w:right="54"/>
              <w:jc w:val="center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sz w:val="13"/>
              </w:rPr>
              <w:t>HP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59" w:lineRule="auto" w:before="43"/>
              <w:ind w:left="96" w:right="94" w:firstLine="46"/>
              <w:jc w:val="both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sz w:val="13"/>
              </w:rPr>
              <w:t>Rated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  <w:t>Output </w:t>
            </w:r>
            <w:r>
              <w:rPr>
                <w:rFonts w:ascii="Trebuchet MS"/>
                <w:b/>
                <w:color w:val="FFFFFF"/>
                <w:w w:val="90"/>
                <w:sz w:val="13"/>
              </w:rPr>
            </w:r>
            <w:r>
              <w:rPr>
                <w:rFonts w:ascii="Trebuchet MS"/>
                <w:b/>
                <w:color w:val="FFFFFF"/>
                <w:w w:val="85"/>
                <w:sz w:val="13"/>
              </w:rPr>
              <w:t>Current </w:t>
            </w:r>
            <w:r>
              <w:rPr>
                <w:rFonts w:ascii="Trebuchet MS"/>
                <w:b/>
                <w:color w:val="FFFFFF"/>
                <w:w w:val="85"/>
                <w:sz w:val="13"/>
              </w:rPr>
            </w:r>
            <w:r>
              <w:rPr>
                <w:rFonts w:ascii="Trebuchet MS"/>
                <w:b/>
                <w:color w:val="FFFFFF"/>
                <w:w w:val="95"/>
                <w:sz w:val="13"/>
              </w:rPr>
              <w:t>(Amps)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7"/>
              <w:ind w:right="222"/>
              <w:jc w:val="right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HP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0"/>
                <w:sz w:val="13"/>
              </w:rPr>
              <w:t>H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1"/>
                <w:sz w:val="13"/>
              </w:rPr>
              <w:t>W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66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Trebuchet MS" w:hAnsi="Trebuchet MS" w:cs="Trebuchet MS" w:eastAsia="Trebuchet MS" w:hint="default"/>
                <w:sz w:val="13"/>
                <w:szCs w:val="13"/>
              </w:rPr>
            </w:pPr>
            <w:r>
              <w:rPr>
                <w:rFonts w:ascii="Trebuchet MS"/>
                <w:b/>
                <w:color w:val="FFFFFF"/>
                <w:w w:val="96"/>
                <w:sz w:val="13"/>
              </w:rPr>
              <w:t>D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5A0003FAA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22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2.7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1 -</w:t>
            </w:r>
            <w:r>
              <w:rPr>
                <w:rFonts w:ascii="Arial"/>
                <w:spacing w:val="-26"/>
                <w:w w:val="95"/>
                <w:sz w:val="13"/>
              </w:rPr>
              <w:t> </w:t>
            </w:r>
            <w:r>
              <w:rPr>
                <w:rFonts w:ascii="Arial"/>
                <w:w w:val="95"/>
                <w:sz w:val="13"/>
              </w:rPr>
              <w:t>2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8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1.7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6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11.81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5.51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5.79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5A0004FAA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22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3.9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3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8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2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5A0006FAA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22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6.1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8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4.1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3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6.46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5A0009FAA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22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9.0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8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6.3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7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7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0"/>
                <w:sz w:val="13"/>
              </w:rPr>
              <w:t>5A0011FAA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spacing w:val="-3"/>
                <w:w w:val="95"/>
                <w:sz w:val="13"/>
              </w:rPr>
              <w:t>11.0</w:t>
            </w:r>
            <w:r>
              <w:rPr>
                <w:rFonts w:ascii="Arial"/>
                <w:spacing w:val="-3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9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9.8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23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7.5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12" w:right="113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6.57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5A0017FAA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17.5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9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12.5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3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13.39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7.09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7.36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5A0022FAA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22.0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9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17.0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3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5A0027FAA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27.0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9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22.0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3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20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15.75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8.66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7.76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5A0032FAA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32.0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8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27.0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3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25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5A0041FAA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41.0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8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32.0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30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20.28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10.98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10.16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5A0052FAA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88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52.0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8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41.0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40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5A0062FAA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87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62.0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5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9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52.0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8"/>
              <w:ind w:left="7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28.74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8"/>
              <w:ind w:left="7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12.95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8"/>
              <w:ind w:left="107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11.14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5A0077FAA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87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77.0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9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62.0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60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9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5A0099FAA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87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99.0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100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9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77.0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4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75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86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5A0125AAA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2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125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6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125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49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99.0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09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100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37.8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17.95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12.99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8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5A0144AAA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2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144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7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50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130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1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125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8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5A0192AAA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2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192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5" w:right="57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200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8" w:right="150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172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1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150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45.98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19.84</w:t>
            </w:r>
            <w:r>
              <w:rPr>
                <w:rFonts w:ascii="Arial"/>
                <w:sz w:val="13"/>
              </w:rPr>
            </w:r>
          </w:p>
        </w:tc>
        <w:tc>
          <w:tcPr>
            <w:tcW w:w="5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13.78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235" w:hRule="exact"/>
        </w:trPr>
        <w:tc>
          <w:tcPr>
            <w:tcW w:w="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85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5A0242AAA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202" w:right="0"/>
              <w:jc w:val="lef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242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54" w:right="57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250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left="147" w:right="150"/>
              <w:jc w:val="center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95"/>
                <w:sz w:val="13"/>
              </w:rPr>
              <w:t>200</w:t>
            </w:r>
            <w:r>
              <w:rPr>
                <w:rFonts w:ascii="Arial"/>
                <w:sz w:val="13"/>
              </w:rPr>
            </w:r>
          </w:p>
        </w:tc>
        <w:tc>
          <w:tcPr>
            <w:tcW w:w="6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3"/>
              <w:ind w:right="210"/>
              <w:jc w:val="right"/>
              <w:rPr>
                <w:rFonts w:ascii="Arial" w:hAnsi="Arial" w:cs="Arial" w:eastAsia="Arial" w:hint="default"/>
                <w:sz w:val="13"/>
                <w:szCs w:val="13"/>
              </w:rPr>
            </w:pPr>
            <w:r>
              <w:rPr>
                <w:rFonts w:ascii="Arial"/>
                <w:w w:val="85"/>
                <w:sz w:val="13"/>
              </w:rPr>
              <w:t>200</w:t>
            </w:r>
            <w:r>
              <w:rPr>
                <w:rFonts w:ascii="Arial"/>
                <w:sz w:val="13"/>
              </w:rPr>
            </w:r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4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5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line="150" w:lineRule="exact" w:before="0"/>
        <w:ind w:left="7707" w:right="0" w:firstLine="0"/>
        <w:jc w:val="left"/>
        <w:rPr>
          <w:rFonts w:ascii="Calibri" w:hAnsi="Calibri" w:cs="Calibri" w:eastAsia="Calibri" w:hint="default"/>
          <w:sz w:val="14"/>
          <w:szCs w:val="14"/>
        </w:rPr>
      </w:pPr>
      <w:r>
        <w:rPr/>
        <w:pict>
          <v:group style="position:absolute;margin-left:0pt;margin-top:8.2777pt;width:612pt;height:5.15pt;mso-position-horizontal-relative:page;mso-position-vertical-relative:paragraph;z-index:-48760" coordorigin="0,166" coordsize="12240,103">
            <v:shape style="position:absolute;left:0;top:166;width:12240;height:103" coordorigin="0,166" coordsize="12240,103" path="m0,268l12240,268,12240,166,0,166,0,268xe" filled="true" fillcolor="#c2cd23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 w:cs="Calibri" w:eastAsia="Calibri" w:hint="default"/>
          <w:color w:val="636466"/>
          <w:w w:val="105"/>
          <w:sz w:val="14"/>
          <w:szCs w:val="14"/>
        </w:rPr>
        <w:t>Document  Number:  FL.A1000.01   •   </w:t>
      </w:r>
      <w:r>
        <w:rPr>
          <w:rFonts w:ascii="Calibri" w:hAnsi="Calibri" w:cs="Calibri" w:eastAsia="Calibri" w:hint="default"/>
          <w:color w:val="636466"/>
          <w:spacing w:val="-3"/>
          <w:w w:val="105"/>
          <w:sz w:val="14"/>
          <w:szCs w:val="14"/>
        </w:rPr>
        <w:t>05/27/2015   </w:t>
      </w:r>
      <w:r>
        <w:rPr>
          <w:rFonts w:ascii="Calibri" w:hAnsi="Calibri" w:cs="Calibri" w:eastAsia="Calibri" w:hint="default"/>
          <w:color w:val="636466"/>
          <w:w w:val="105"/>
          <w:sz w:val="14"/>
          <w:szCs w:val="14"/>
        </w:rPr>
        <w:t>•   ©</w:t>
      </w:r>
      <w:r>
        <w:rPr>
          <w:rFonts w:ascii="Calibri" w:hAnsi="Calibri" w:cs="Calibri" w:eastAsia="Calibri" w:hint="default"/>
          <w:color w:val="636466"/>
          <w:spacing w:val="6"/>
          <w:w w:val="105"/>
          <w:sz w:val="14"/>
          <w:szCs w:val="14"/>
        </w:rPr>
        <w:t> </w:t>
      </w:r>
      <w:r>
        <w:rPr>
          <w:rFonts w:ascii="Calibri" w:hAnsi="Calibri" w:cs="Calibri" w:eastAsia="Calibri" w:hint="default"/>
          <w:color w:val="636466"/>
          <w:w w:val="105"/>
          <w:sz w:val="14"/>
          <w:szCs w:val="14"/>
        </w:rPr>
        <w:t>2009-2015</w:t>
      </w:r>
      <w:r>
        <w:rPr>
          <w:rFonts w:ascii="Calibri" w:hAnsi="Calibri" w:cs="Calibri" w:eastAsia="Calibri" w:hint="default"/>
          <w:sz w:val="14"/>
          <w:szCs w:val="14"/>
        </w:rPr>
      </w:r>
    </w:p>
    <w:sectPr>
      <w:pgSz w:w="12240" w:h="15840"/>
      <w:pgMar w:header="0" w:footer="327" w:top="460" w:bottom="5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.200001pt;margin-top:766.400024pt;width:32.43pt;height:7.005pt;mso-position-horizontal-relative:page;mso-position-vertical-relative:page;z-index:-48856" type="#_x0000_t75" stroked="false">
          <v:imagedata r:id="rId1" o:title="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9.110001pt;margin-top:764.6427pt;width:398.1pt;height:22.45pt;mso-position-horizontal-relative:page;mso-position-vertical-relative:page;z-index:-48832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20"/>
                    <w:szCs w:val="20"/>
                  </w:rPr>
                </w:pPr>
                <w:r>
                  <w:rPr>
                    <w:rFonts w:ascii="Calibri"/>
                    <w:b/>
                    <w:color w:val="636466"/>
                    <w:spacing w:val="-5"/>
                    <w:w w:val="120"/>
                    <w:sz w:val="20"/>
                  </w:rPr>
                  <w:t>Yaskawa  </w:t>
                </w:r>
                <w:r>
                  <w:rPr>
                    <w:rFonts w:ascii="Calibri"/>
                    <w:b/>
                    <w:color w:val="636466"/>
                    <w:w w:val="120"/>
                    <w:sz w:val="20"/>
                  </w:rPr>
                  <w:t>America, Inc.   </w:t>
                </w:r>
                <w:r>
                  <w:rPr>
                    <w:rFonts w:ascii="Calibri"/>
                    <w:color w:val="636466"/>
                    <w:sz w:val="20"/>
                  </w:rPr>
                  <w:t>|   </w:t>
                </w:r>
                <w:r>
                  <w:rPr>
                    <w:rFonts w:ascii="Calibri"/>
                    <w:color w:val="636466"/>
                    <w:spacing w:val="-7"/>
                    <w:w w:val="120"/>
                    <w:sz w:val="20"/>
                  </w:rPr>
                  <w:t>Tel:  </w:t>
                </w:r>
                <w:r>
                  <w:rPr>
                    <w:rFonts w:ascii="Calibri"/>
                    <w:color w:val="636466"/>
                    <w:spacing w:val="-6"/>
                    <w:w w:val="120"/>
                    <w:sz w:val="20"/>
                  </w:rPr>
                  <w:t>1-800-YASKAWA  </w:t>
                </w:r>
                <w:r>
                  <w:rPr>
                    <w:rFonts w:ascii="Calibri"/>
                    <w:color w:val="636466"/>
                    <w:w w:val="120"/>
                    <w:sz w:val="20"/>
                  </w:rPr>
                  <w:t>(927-5292)   </w:t>
                </w:r>
                <w:r>
                  <w:rPr>
                    <w:rFonts w:ascii="Calibri"/>
                    <w:color w:val="636466"/>
                    <w:sz w:val="20"/>
                  </w:rPr>
                  <w:t>|</w:t>
                </w:r>
                <w:r>
                  <w:rPr>
                    <w:rFonts w:ascii="Calibri"/>
                    <w:color w:val="636466"/>
                    <w:spacing w:val="43"/>
                    <w:sz w:val="20"/>
                  </w:rPr>
                  <w:t> </w:t>
                </w:r>
                <w:hyperlink r:id="rId2">
                  <w:r>
                    <w:rPr>
                      <w:rFonts w:ascii="Calibri"/>
                      <w:color w:val="636466"/>
                      <w:spacing w:val="-4"/>
                      <w:w w:val="120"/>
                      <w:sz w:val="20"/>
                    </w:rPr>
                    <w:t>www.yaskawa.com</w:t>
                  </w:r>
                  <w:r>
                    <w:rPr>
                      <w:rFonts w:ascii="Calibri"/>
                      <w:spacing w:val="-4"/>
                      <w:sz w:val="20"/>
                    </w:rPr>
                  </w:r>
                </w:hyperlink>
              </w:p>
              <w:p>
                <w:pPr>
                  <w:spacing w:before="1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6"/>
                    <w:szCs w:val="16"/>
                  </w:rPr>
                </w:pPr>
                <w:r>
                  <w:rPr>
                    <w:rFonts w:ascii="Calibri"/>
                    <w:color w:val="636466"/>
                    <w:w w:val="115"/>
                    <w:sz w:val="16"/>
                  </w:rPr>
                  <w:t>Drives  &amp;  Motion</w:t>
                </w:r>
                <w:r>
                  <w:rPr>
                    <w:rFonts w:ascii="Calibri"/>
                    <w:color w:val="636466"/>
                    <w:spacing w:val="-15"/>
                    <w:w w:val="115"/>
                    <w:sz w:val="16"/>
                  </w:rPr>
                  <w:t> </w:t>
                </w:r>
                <w:r>
                  <w:rPr>
                    <w:rFonts w:ascii="Calibri"/>
                    <w:color w:val="636466"/>
                    <w:w w:val="115"/>
                    <w:sz w:val="16"/>
                  </w:rPr>
                  <w:t>Division</w:t>
                </w:r>
                <w:r>
                  <w:rPr>
                    <w:rFonts w:ascii="Calibri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283" w:hanging="180"/>
      </w:pPr>
      <w:rPr>
        <w:rFonts w:hint="default" w:ascii="Calibri" w:hAnsi="Calibri" w:eastAsia="Calibri"/>
        <w:color w:val="FFFFFF"/>
        <w:w w:val="95"/>
        <w:sz w:val="18"/>
        <w:szCs w:val="18"/>
      </w:rPr>
    </w:lvl>
    <w:lvl w:ilvl="1">
      <w:start w:val="1"/>
      <w:numFmt w:val="bullet"/>
      <w:lvlText w:val="•"/>
      <w:lvlJc w:val="left"/>
      <w:pPr>
        <w:ind w:left="632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85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38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43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9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48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1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83" w:hanging="180"/>
    </w:pPr>
    <w:rPr>
      <w:rFonts w:ascii="Calibri" w:hAnsi="Calibri" w:eastAsia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1331"/>
      <w:outlineLvl w:val="1"/>
    </w:pPr>
    <w:rPr>
      <w:rFonts w:ascii="Calibri" w:hAnsi="Calibri" w:eastAsia="Calibr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yaskawa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2016-01-25T04:36:35Z</dcterms:created>
  <dcterms:modified xsi:type="dcterms:W3CDTF">2016-01-25T04:36:35Z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2015-05-27T00:00:00Z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2016-01-25T00:00:00Z</vt:filetime>
  </property>
</Properties>
</file>