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7hztgqtuq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WF1 — Asset Registration and Periodic Inspection Scheduling - hiếu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Quản lý tài sản và tự động tạo yêu cầu kiểm tra định kỳ.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actors:</w:t>
      </w:r>
      <w:r w:rsidDel="00000000" w:rsidR="00000000" w:rsidRPr="00000000">
        <w:rPr>
          <w:rtl w:val="0"/>
        </w:rPr>
        <w:t xml:space="preserve"> Client , System.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 và Client  đã được kích hoạt.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categories và checklist templates đã được Platform Administrator cấu hình.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 chỉ được quản lý tài sản thuộc organization của mình.</w:t>
      </w:r>
    </w:p>
    <w:tbl>
      <w:tblPr>
        <w:tblStyle w:val="Table1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1880"/>
        <w:gridCol w:w="4805"/>
        <w:gridCol w:w="2000"/>
        <w:tblGridChange w:id="0">
          <w:tblGrid>
            <w:gridCol w:w="890"/>
            <w:gridCol w:w="1880"/>
            <w:gridCol w:w="4805"/>
            <w:gridCol w:w="20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/ 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Detailed Main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Create an asset record with the asset name, code, category, location, ownership information and operational status.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Draft asset record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Validate the organization scope, required fields and asset-code uniqueness before saving the asset.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Validated asset record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Upload available asset documents, such as technical drawings, manuals, previous inspection reports and maintenance history.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Asset documentation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Create a recurring inspection schedule by selecting the asset, inspection frequency, next due date and applicable checklist template.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Draft inspection schedule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Validate the schedule, calculate future due cycles and activate the recurring schedule.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Active inspection schedule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WF1-06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Monitor active schedules and identify schedules whose due date has been reached.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Due inspection cycle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WF1-07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Generate one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PERIODIC</w:t>
            </w:r>
            <w:r w:rsidDel="00000000" w:rsidR="00000000" w:rsidRPr="00000000">
              <w:rPr>
                <w:rtl w:val="0"/>
              </w:rPr>
              <w:t xml:space="preserve"> inspection request using the unique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Asset + Schedule + Due Cycle</w:t>
            </w:r>
            <w:r w:rsidDel="00000000" w:rsidR="00000000" w:rsidRPr="00000000">
              <w:rPr>
                <w:rtl w:val="0"/>
              </w:rPr>
              <w:t xml:space="preserve"> idempotency key.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Periodic inspection request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WF1-08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Link the request to the asset, schedule and checklist template, then notify the Client  and Service Manager.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Request ready for WF2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cases: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required asset information is missing, the system does not activate the schedule.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asset is inactive, the system pauses the schedule.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same due cycle has already generated a request, the system does not generate another one.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checklist template is unavailable, the request is marked for manual review.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WF1 output: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PERIODIC</w:t>
      </w:r>
      <w:r w:rsidDel="00000000" w:rsidR="00000000" w:rsidRPr="00000000">
        <w:rPr>
          <w:rtl w:val="0"/>
        </w:rPr>
        <w:t xml:space="preserve"> inspection request ready to enter WF2.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gtt487rxi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WF2 — Inspection Request Review, Service Order and Inspector Assignment - Quốc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Chuyển một yêu cầu inspection thành một service order đã được xác nhận và một Inspector assignment đã được chấp nhận.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actors:</w:t>
      </w:r>
      <w:r w:rsidDel="00000000" w:rsidR="00000000" w:rsidRPr="00000000">
        <w:rPr>
          <w:rtl w:val="0"/>
        </w:rPr>
        <w:t xml:space="preserve"> Client , Service Manager, Inspector, System.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đang active và thuộc đúng organization.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được tạo từ WF1 hoặc được tạo thủ công dưới dạng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AD_HOC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 có quyền yêu cầu kiểm tra cho asset đó.</w:t>
      </w:r>
    </w:p>
    <w:tbl>
      <w:tblPr>
        <w:tblStyle w:val="Table2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925"/>
        <w:gridCol w:w="5075"/>
        <w:gridCol w:w="1700"/>
        <w:tblGridChange w:id="0">
          <w:tblGrid>
            <w:gridCol w:w="860"/>
            <w:gridCol w:w="1925"/>
            <w:gridCol w:w="5075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/ 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Detailed Main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WF2-01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 / 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Receive a system-generated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PERIODIC</w:t>
            </w:r>
            <w:r w:rsidDel="00000000" w:rsidR="00000000" w:rsidRPr="00000000">
              <w:rPr>
                <w:rtl w:val="0"/>
              </w:rPr>
              <w:t xml:space="preserve"> request or create a new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AD_HOC</w:t>
            </w:r>
            <w:r w:rsidDel="00000000" w:rsidR="00000000" w:rsidRPr="00000000">
              <w:rPr>
                <w:rtl w:val="0"/>
              </w:rPr>
              <w:t xml:space="preserve"> inspection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Inspection request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WF2-02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Complete the request with the inspection scope, priority, preferred deadline, site-access constraints, contact information and supporting documents.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Completed inspection request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WF2-03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Validate the required request information and verify that the selected asset belongs to the requester’s organization.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Valid request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WF2-04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Review the request, determine whether the requested scope is feasible and check available service capacity.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Feasibility decision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WF2-05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Prepare a versioned quotation and draft service order containing the agreed scope, deliverables, estimated price or applicable rates, expected duration and post-service payment terms.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Quotation and draft service order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WF2-06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Review the quotation and service order. Approve them and accept the post-service payment terms, or request a revised quotation.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Approved order or revision request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WF2-07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When the order is approved, mark the service order as confirmed and select an Inspector based on qualifications, availability, workload and potential conflicts of interest.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Inspector assignment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WF2-08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Create an assignment package containing the asset information, confirmed scope, checklist, deadline, access instructions and supporting documents, then notify the Inspector.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Assigned inspection package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WF2-09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Review the assignment package and accept or reject the assignment. A rejection must include a reason.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Accepted or rejected assignment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WF2-10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If the Inspector rejects the assignment, select another qualified Inspector. If accepted, mark the inspection job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READY_FOR_INSPECTION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Accepted Inspector assignment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Quotation revision flow: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Client </w:t>
      </w:r>
      <w:r w:rsidDel="00000000" w:rsidR="00000000" w:rsidRPr="00000000">
        <w:rPr>
          <w:rtl w:val="0"/>
        </w:rPr>
        <w:t xml:space="preserve"> requests revision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Service Manager creates Quotation v2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Client  reviews again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Approved quotation and service order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Assignment rejection flow: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Inspector rejects assignment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Request returns to Service Manager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Another qualified Inspector is selected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New assignment notification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rules: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upfront payment is required.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assignment, the customer only needs to approve the service order and post-service payment terms.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unconfirmed service order cannot proceed to Inspector assignment.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an accepted assignment can enter WF3.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WF2 output: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confirmed service order and accepted Inspector assignment with status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READY_FOR_INSPECTION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d1o1w2b8v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WF3 — Inspection Execution, AI-Assisted Verification and Report Delivery - Bách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Thực hiện inspection, xử lý evidence, xác minh kết quả AI, peer review báo cáo và gửi final report cho khách hàng.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actors:</w:t>
      </w:r>
      <w:r w:rsidDel="00000000" w:rsidR="00000000" w:rsidRPr="00000000">
        <w:rPr>
          <w:rtl w:val="0"/>
        </w:rPr>
        <w:t xml:space="preserve"> Inspector Author, Inspector Peer Reviewer, Service Manager, Client , System, MinIO, YOLO Service.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order đã được xác nhận trong WF2.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Inspector đã chấp nhận assignment.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Inspection job có trạng thái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READY_FOR_INSPECTION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Inspector có quyền truy cập asset, checklist và assignment package.</w:t>
      </w:r>
    </w:p>
    <w:tbl>
      <w:tblPr>
        <w:tblStyle w:val="Table3"/>
        <w:tblW w:w="9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1880"/>
        <w:gridCol w:w="5075"/>
        <w:gridCol w:w="1760"/>
        <w:tblGridChange w:id="0">
          <w:tblGrid>
            <w:gridCol w:w="860"/>
            <w:gridCol w:w="1880"/>
            <w:gridCol w:w="507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/ 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Detailed Main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Inspector —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Open the accepted assignment and start a new inspection session.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Active inspection session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Change the inspection status 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READY_FOR_INSPECTION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IN_PROGRESS</w:t>
            </w:r>
            <w:r w:rsidDel="00000000" w:rsidR="00000000" w:rsidRPr="00000000">
              <w:rPr>
                <w:rtl w:val="0"/>
              </w:rPr>
              <w:t xml:space="preserve"> and record the session start time and responsible Inspector.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Inspection in progress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Inspector —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Conduct the field inspection according to the assigned checklist and confirmed service scope. Manual drone piloting remains outside the platform.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Field inspection results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Inspector —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Capture or collect inspection images and transfer them from the drone’s SD card, computer or mobile device to the platform.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Uploaded evidence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System: Upload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Validate the file type and size, calculate a checksum, prevent duplicate evidence and retry interrupted uploads without creating duplicate records.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Validated evidence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System: MinIO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Store the evidence and associate it with the inspection, asset, Inspector, capture time, source and available GPS or external mission reference.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Stored inspection evidence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System: YOLO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Analyze eligible images and generate defect candidates containing the predicted label, confidence score, bounding box and model version.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AI defect candidates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Inspector —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Review every AI candidate and select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Confirm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Modify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  <w:t xml:space="preserve">. The Inspector may also manually add a defect missed by the AI model.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Inspector-verified findings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Exclude rejected and unverified AI candidates from official defect statistics and report content.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Official verified findings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Inspector —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Complete the checklist and add the defect location, severity, technical notes and recommended action for each verified finding.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Completed inspection record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Compile a versioned draft report from the checklist, evidence and verified findings. LLM assistance may be used only with authorized data and remains subject to human review.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Versioned draft report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Inspector —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Review the draft report, correct its content and submit it for internal peer review.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Report awaiting peer review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Assign another qualified Inspector as the Peer Reviewer. The report author cannot review their own report.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Peer-review assignment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Inspector — Peer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Verify that the evidence supports the findings and check defect classification, severity, location, checklist consistency and technical conclusions.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Peer-review result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Inspector — Peer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Request changes when issues are found, or mark the report as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TECHNICALLY_APPROVED</w:t>
            </w:r>
            <w:r w:rsidDel="00000000" w:rsidR="00000000" w:rsidRPr="00000000">
              <w:rPr>
                <w:rtl w:val="0"/>
              </w:rPr>
              <w:t xml:space="preserve"> when the technical content is acceptable.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Technically approved report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Inspector — 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If changes are requested, revise the report and resubmit it to the same Peer Reviewer.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Revised report version</w:t>
            </w:r>
          </w:p>
        </w:tc>
      </w:tr>
      <w:tr>
        <w:trPr>
          <w:cantSplit w:val="0"/>
          <w:trHeight w:val="1097.77587890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Check that the technically approved report is complete and contains all deliverables required by the confirmed service order.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Internally released report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Release the final report to the Client . Internal drafts and peer-review comments remain hidden from the customer.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Final customer report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Review the released report and accept it or request clarification and revision. The Client  does not directly edit the technical content.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Accepted report or revision request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WF3-20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When the customer accepts the report, mark the version as immutable and preserve the complete approval and revision history.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Customer-accepted report</w:t>
            </w:r>
          </w:p>
        </w:tc>
      </w:tr>
    </w:tbl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Peer-review loop: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Inspector Author submits Draft Report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Peer Reviewer checks technical content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Changes required?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Yes → Author creates revised version → Review again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No  → Technically Approved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Service Manager releases report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Client  accepts final report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cases: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corrupted or unsupported file is rejected and must be uploaded again.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Interrupted uploads are resumed or retried without creating duplicates.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GPS is unavailable, the evidence remains valid but the missing metadata is recorded.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YOLO is unavailable, evidence remains stored and can be queued for later inference.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YOLO detects nothing, the Inspector may still manually add findings.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report evidence is insufficient, the Peer Reviewer returns the report for correction.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accepted report later requires correction, the system creates a new correction version instead of overwriting the accepted version.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WF3 output: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technically reviewed, customer-released and customer-accepted inspection report.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mvrvos8uv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WF4 — Maintenance Assessment, Work Execution and Defect Resolution - Như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Chuyển verified defect thành maintenance ticket, đánh giá kỹ thuật, thực hiện sửa chữa và đóng defect hoặc yêu cầu rework/re-inspection.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actors:</w:t>
      </w:r>
      <w:r w:rsidDel="00000000" w:rsidR="00000000" w:rsidRPr="00000000">
        <w:rPr>
          <w:rtl w:val="0"/>
        </w:rPr>
        <w:t xml:space="preserve"> Client , Service Manager, Maintenance Engineer, System.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Preconditions:</w:t>
      </w:r>
    </w:p>
    <w:p w:rsidR="00000000" w:rsidDel="00000000" w:rsidP="00000000" w:rsidRDefault="00000000" w:rsidRPr="00000000" w14:paraId="000000F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WF3 đã tạo customer-accepted inspection report.</w:t>
      </w:r>
    </w:p>
    <w:p w:rsidR="00000000" w:rsidDel="00000000" w:rsidP="00000000" w:rsidRDefault="00000000" w:rsidRPr="00000000" w14:paraId="000000F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 ticket phải tham chiếu tới ít nhất một verified defect.</w:t>
      </w:r>
    </w:p>
    <w:p w:rsidR="00000000" w:rsidDel="00000000" w:rsidP="00000000" w:rsidRDefault="00000000" w:rsidRPr="00000000" w14:paraId="000000F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Defect chưa bị đóng hoặc liên kết với một maintenance ticket đang active.</w:t>
      </w:r>
    </w:p>
    <w:tbl>
      <w:tblPr>
        <w:tblStyle w:val="Table4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0"/>
        <w:gridCol w:w="2045"/>
        <w:gridCol w:w="4685"/>
        <w:gridCol w:w="1970"/>
        <w:tblGridChange w:id="0">
          <w:tblGrid>
            <w:gridCol w:w="860"/>
            <w:gridCol w:w="2045"/>
            <w:gridCol w:w="4685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 / 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Detailed Main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Select one or more verified defects from an accepted report and create a maintenance ticket with the required priority, preferred deadline and additional instructions.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Maintenance ticket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Link the ticket to the organization, asset, inspection report, verified findings and supporting evidence.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Traceable maintenance ticket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Review the ticket for completeness and determine whether a technical assessment can be performed remotely or requires a site visit.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Assessment plan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Assign a qualified Maintenance Engineer to perform the technical assessment. This is an assessment assignment, not yet an execution assignment.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Assessment assignment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Engineer — Assessor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Review the defect evidence and, when necessary, conduct an on-site assessment.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Assessed defect condition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Engineer — Assessor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Estimate the required work, materials, labor, expected duration, technical risks, assumptions and estimated cost range.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Technical assessment and estimate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Use the technical assessment and approved pricing rules to prepare a versioned maintenance quotation and draft maintenance order.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Maintenance quotation and draft order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Review the quotation and maintenance order. Approve the scope and post-service payment terms, or request revision.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Approved maintenance order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Confirm the approved maintenance order and assign the same Engineer or another qualified Engineer to perform the 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Execution assignment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Engineer — Executor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Review and accept the execution assignment. If rejected, the Service Manager selects another Engineer.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Accepted execution assignment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Engineer — Executor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Perform the maintenance work according to the approved maintenance order and record the work progress.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Maintenance work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Engineer — Executor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If additional damage or a significant cost increase is discovered, stop the additional work and submit a change request.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Change request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Prepare a revised maintenance-order version based on the additional technical assessment.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Revised maintenance order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Approve or reject the change request before the Engineer performs the additional work.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Approved or rejected change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Maintenance Engineer — Executor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Complete the approved work and upload before/after evidence, work logs, materials used, actual duration and final cost.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Maintenance completion report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Check that the completion report, evidence and final cost are consistent with the approved maintenance order and approved changes.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Internally verified result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Release the maintenance result to the Client 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Customer-visible maintenance result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Review the result and select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Accept Resolution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 Rework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 Re-inspection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Resolution decision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If accepted, close the ticket and linked defect. If rework is requested, return the ticket to the execution stage. If re-inspection is requested, create a linked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AD_HOC</w:t>
            </w:r>
            <w:r w:rsidDel="00000000" w:rsidR="00000000" w:rsidRPr="00000000">
              <w:rPr>
                <w:rtl w:val="0"/>
              </w:rPr>
              <w:t xml:space="preserve"> request for WF2.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Closed, rework or re-inspection state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WF4-20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Finalize the actual cost, issue the invoice, record payment status, send notifications and preserve the audit history.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Completed maintenance record</w:t>
            </w:r>
          </w:p>
        </w:tc>
      </w:tr>
    </w:tbl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Resolution branches: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Client </w:t>
      </w:r>
      <w:r w:rsidDel="00000000" w:rsidR="00000000" w:rsidRPr="00000000">
        <w:rPr>
          <w:rtl w:val="0"/>
        </w:rPr>
        <w:t xml:space="preserve"> reviews maintenance result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Accept Resolution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Close ticket and defect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Issue invoice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Request Rework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Return to execution assignment/work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Submit new completion evidence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Request Re-inspection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Create linked AD_HOC inspection request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→ Enter WF2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rules: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Service Manager does not independently estimate technical work.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qualified Maintenance Engineer provides the technical estimate.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estimate is not necessarily the final cost.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upfront payment is required; the customer approves post-service payment terms.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material scope or cost increase requires an approved change-order version.</w:t>
      </w:r>
    </w:p>
    <w:p w:rsidR="00000000" w:rsidDel="00000000" w:rsidP="00000000" w:rsidRDefault="00000000" w:rsidRPr="00000000" w14:paraId="0000016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evidence is required before the ticket can be closed.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WF4 output:</w:t>
      </w:r>
    </w:p>
    <w:p w:rsidR="00000000" w:rsidDel="00000000" w:rsidP="00000000" w:rsidRDefault="00000000" w:rsidRPr="00000000" w14:paraId="000001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closed maintenance ticket and resolved defect, an active rework cycle, or a linked re-inspection request returned to WF2.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548.740157480316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