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w:body>
    <w:p w:rsidR="00000000" w:rsidDel="00000000" w:rsidP="00000000" w:rsidRDefault="00000000" w:rsidRPr="00000000" ns1: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548.7401574803164" w:header="720" w:footer="720"/>
          <w:pgNumType w:start="1"/>
        </w:sectPr>
      </w:pPr>
      <w:bookmarkStart w:colFirst="0" w:colLast="0" w:name="_p13s4f9dzrw7"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report 1</w:t>
      </w:r>
      <w:r w:rsidDel="00000000" w:rsidR="00000000" w:rsidRPr="00000000">
        <w:rPr>
          <w:rtl w:val="0"/>
        </w:rPr>
      </w:r>
    </w:p>
    <w:p w:rsidR="00000000" w:rsidDel="00000000" w:rsidP="00000000" w:rsidRDefault="00000000" w:rsidRPr="00000000" ns1:paraId="00000002">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ns1:paraId="00000003">
      <w:pPr>
        <w:spacing w:after="160" w:line="259" w:lineRule="auto"/>
        <w:jc w:val="center"/>
        <w:rPr>
          <w:rFonts w:ascii="Calibri" w:cs="Calibri" w:eastAsia="Calibri" w:hAnsi="Calibri"/>
        </w:rPr>
      </w:pPr>
      <w:r w:rsidDel="00000000" w:rsidR="00000000" w:rsidRPr="00000000">
        <w:rPr>
          <w:rFonts w:ascii="Calibri" w:cs="Calibri" w:eastAsia="Calibri" w:hAnsi="Calibri"/>
        </w:rPr>
        <w:drawing>
          <ns2:inline distB="0" distT="0" distL="0" distR="0">
            <ns2:extent cx="2707537" cy="832092"/>
            <ns2:effectExtent b="0" l="0" r="0" t="0"/>
            <ns2:docPr id="5" name="image2.png"/>
            <ns3:graphic>
              <ns3:graphicData uri="http://schemas.openxmlformats.org/drawingml/2006/picture">
                <ns4:pic>
                  <ns4:nvPicPr>
                    <ns4:cNvPr id="0" name="image2.png"/>
                    <ns4:cNvPicPr preferRelativeResize="0"/>
                  </ns4:nvPicPr>
                  <ns4:blipFill>
                    <ns3:blip r:embed="rId7"/>
                    <ns3:srcRect b="0" l="0" r="0" t="0"/>
                    <ns3:stretch>
                      <ns3:fillRect/>
                    </ns3:stretch>
                  </ns4:blipFill>
                  <ns4:spPr>
                    <ns3:xfrm>
                      <ns3:off x="0" y="0"/>
                      <ns3:ext cx="2707537" cy="832092"/>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004">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ns1:paraId="00000005">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ns1:paraId="00000006">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ns1:paraId="0000000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ns1:paraId="00000008">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ns1:paraId="00000009">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ns1:paraId="0000000A">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ns1:paraId="0000000B">
      <w:pPr>
        <w:spacing w:after="160" w:line="259" w:lineRule="auto"/>
        <w:jc w:val="center"/>
        <w:rPr>
          <w:rFonts w:ascii="Calibri" w:cs="Calibri" w:eastAsia="Calibri" w:hAnsi="Calibri"/>
          <w:b w:val="1"/>
          <w:bCs w:val="1"/>
          <w:smallCaps w:val="1"/>
          <w:color w:val="c00000"/>
          <w:sz w:val="56"/>
          <w:szCs w:val="56"/>
        </w:rPr>
      </w:pPr>
      <w:r w:rsidDel="00000000" w:rsidR="00000000" w:rsidRPr="00000000">
        <w:rPr>
          <w:rFonts w:ascii="Calibri" w:cs="Calibri" w:eastAsia="Calibri" w:hAnsi="Calibri"/>
          <w:b w:val="1"/>
          <w:bCs w:val="1"/>
          <w:smallCaps w:val="1"/>
          <w:color w:val="c00000"/>
          <w:sz w:val="56"/>
          <w:szCs w:val="56"/>
          <w:rtl w:val="0"/>
        </w:rPr>
        <w:t xml:space="preserve">CAPSTONE PROJECT REPORT</w:t>
      </w:r>
    </w:p>
    <w:p w:rsidR="00000000" w:rsidDel="00000000" w:rsidP="00000000" w:rsidRDefault="00000000" w:rsidRPr="00000000" ns1:paraId="0000000C">
      <w:pPr>
        <w:spacing w:after="160" w:line="259" w:lineRule="auto"/>
        <w:jc w:val="center"/>
        <w:rPr>
          <w:rFonts w:ascii="Calibri" w:cs="Calibri" w:eastAsia="Calibri" w:hAnsi="Calibri"/>
          <w:b w:val="1"/>
          <w:bCs w:val="1"/>
          <w:color w:val="c00000"/>
          <w:sz w:val="44"/>
          <w:szCs w:val="44"/>
        </w:rPr>
      </w:pPr>
      <w:r w:rsidDel="00000000" w:rsidR="00000000" w:rsidRPr="00000000">
        <w:rPr>
          <w:rFonts w:ascii="Calibri" w:cs="Calibri" w:eastAsia="Calibri" w:hAnsi="Calibri"/>
          <w:b w:val="1"/>
          <w:bCs w:val="1"/>
          <w:color w:val="c00000"/>
          <w:sz w:val="44"/>
          <w:szCs w:val="44"/>
          <w:rtl w:val="0"/>
        </w:rPr>
        <w:t xml:space="preserve">Report 1 – Project Introduction</w:t>
      </w:r>
    </w:p>
    <w:p w:rsidR="00000000" w:rsidDel="00000000" w:rsidP="00000000" w:rsidRDefault="00000000" w:rsidRPr="00000000" ns1:paraId="0000000D">
      <w:pPr>
        <w:spacing w:after="160" w:line="259" w:lineRule="auto"/>
        <w:jc w:val="cente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ns1:paraId="0000000E">
      <w:pPr>
        <w:spacing w:after="160" w:line="259" w:lineRule="auto"/>
        <w:jc w:val="center"/>
        <w:rPr>
          <w:rFonts w:ascii="Calibri" w:cs="Calibri" w:eastAsia="Calibri" w:hAnsi="Calibri"/>
          <w:b w:val="1"/>
          <w:bCs w:val="1"/>
          <w:sz w:val="44"/>
          <w:szCs w:val="44"/>
        </w:rPr>
      </w:pPr>
      <w:r w:rsidDel="00000000" w:rsidR="00000000" w:rsidRPr="00000000">
        <w:rPr>
          <w:rFonts w:ascii="Calibri" w:cs="Calibri" w:eastAsia="Calibri" w:hAnsi="Calibri"/>
          <w:b w:val="1"/>
          <w:bCs w:val="1"/>
          <w:sz w:val="44"/>
          <w:szCs w:val="44"/>
          <w:rtl w:val="0"/>
        </w:rPr>
        <w:t xml:space="preserve">SmartDroneInspection</w:t>
      </w:r>
    </w:p>
    <w:p w:rsidR="00000000" w:rsidDel="00000000" w:rsidP="00000000" w:rsidRDefault="00000000" w:rsidRPr="00000000" ns1:paraId="0000000F">
      <w:pPr>
        <w:spacing w:after="160" w:line="259" w:lineRule="auto"/>
        <w:jc w:val="cente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ns1:paraId="00000010">
      <w:pPr>
        <w:spacing w:after="160" w:line="259" w:lineRule="auto"/>
        <w:jc w:val="center"/>
        <w:rPr>
          <w:rFonts w:ascii="Calibri" w:cs="Calibri" w:eastAsia="Calibri" w:hAnsi="Calibri"/>
          <w:b w:val="1"/>
          <w:bCs w:val="1"/>
          <w:sz w:val="44"/>
          <w:szCs w:val="44"/>
        </w:rPr>
      </w:pPr>
      <w:r w:rsidDel="00000000" w:rsidR="00000000" w:rsidRPr="00000000">
        <w:rPr>
          <w:rFonts w:ascii="Calibri" w:cs="Calibri" w:eastAsia="Calibri" w:hAnsi="Calibri"/>
          <w:sz w:val="24"/>
          <w:szCs w:val="24"/>
          <w:rtl w:val="0"/>
        </w:rPr>
        <w:t xml:space="preserve">AI-powered Infrastructure Inspection-as-a-Service Platform</w:t>
      </w:r>
      <w:r w:rsidDel="00000000" w:rsidR="00000000" w:rsidRPr="00000000">
        <w:rPr>
          <w:rtl w:val="0"/>
        </w:rPr>
      </w:r>
    </w:p>
    <w:p w:rsidR="00000000" w:rsidDel="00000000" w:rsidP="00000000" w:rsidRDefault="00000000" w:rsidRPr="00000000" ns1:paraId="00000011">
      <w:pPr>
        <w:spacing w:after="160" w:line="259" w:lineRule="auto"/>
        <w:jc w:val="cente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ns1:paraId="00000012">
      <w:pPr>
        <w:spacing w:after="160" w:line="259" w:lineRule="auto"/>
        <w:jc w:val="cente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ns1:paraId="00000013">
      <w:pPr>
        <w:spacing w:after="160" w:line="259" w:lineRule="auto"/>
        <w:jc w:val="cente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ns1:paraId="00000014">
      <w:pPr>
        <w:spacing w:after="160" w:before="89" w:line="259" w:lineRule="auto"/>
        <w:ind w:left="2526" w:right="2171" w:firstLine="0"/>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Ho Chi Minh City, September 2026 –</w:t>
      </w:r>
    </w:p>
    <w:p w:rsidR="00000000" w:rsidDel="00000000" w:rsidP="00000000" w:rsidRDefault="00000000" w:rsidRPr="00000000" ns1:paraId="00000015">
      <w:pPr>
        <w:keepNext w:val="1"/>
        <w:keepLines w:val="1"/>
        <w:pageBreakBefore w:val="1"/>
        <w:spacing w:before="240" w:line="259" w:lineRule="auto"/>
        <w:rPr>
          <w:rFonts w:ascii="Calibri" w:cs="Calibri" w:eastAsia="Calibri" w:hAnsi="Calibri"/>
          <w:b w:val="1"/>
          <w:bCs w:val="1"/>
          <w:color w:val="2e75b5"/>
          <w:sz w:val="32"/>
          <w:szCs w:val="32"/>
        </w:rPr>
      </w:pPr>
      <w:r w:rsidDel="00000000" w:rsidR="00000000" w:rsidRPr="00000000">
        <w:rPr>
          <w:rFonts w:ascii="Calibri" w:cs="Calibri" w:eastAsia="Calibri" w:hAnsi="Calibri"/>
          <w:b w:val="1"/>
          <w:bCs w:val="1"/>
          <w:color w:val="2e75b5"/>
          <w:sz w:val="32"/>
          <w:szCs w:val="32"/>
          <w:rtl w:val="0"/>
        </w:rPr>
        <w:t xml:space="preserve">Table of Contents</w:t>
      </w:r>
    </w:p>
    <w:p w:rsidR="00000000" w:rsidDel="00000000" w:rsidP="00000000" w:rsidRDefault="00000000" w:rsidRPr="00000000" ns1:paraId="00000016">
      <w:pPr>
        <w:tabs>
          <w:tab w:val="right" w:leader="dot" w:pos="8650"/>
        </w:tabs>
        <w:spacing w:after="100" w:line="259" w:lineRule="auto"/>
        <w:rPr>
          <w:rFonts w:ascii="Calibri" w:cs="Calibri" w:eastAsia="Calibri" w:hAnsi="Calibri"/>
          <w:sz w:val="24"/>
          <w:szCs w:val="24"/>
        </w:rPr>
      </w:pPr>
      <w:hyperlink w:anchor="bo2g0ksvfsx5">
        <w:r w:rsidDel="00000000" w:rsidR="00000000" w:rsidRPr="00000000">
          <w:rPr>
            <w:rFonts w:ascii="Calibri" w:cs="Calibri" w:eastAsia="Calibri" w:hAnsi="Calibri"/>
            <w:rtl w:val="0"/>
          </w:rPr>
          <w:t xml:space="preserve">I. Record of Changes</w:t>
          <w:tab/>
          <w:t xml:space="preserve">3</w:t>
        </w:r>
      </w:hyperlink>
      <w:r w:rsidDel="00000000" w:rsidR="00000000" w:rsidRPr="00000000">
        <w:rPr>
          <w:rtl w:val="0"/>
        </w:rPr>
      </w:r>
    </w:p>
    <w:p w:rsidR="00000000" w:rsidDel="00000000" w:rsidP="00000000" w:rsidRDefault="00000000" w:rsidRPr="00000000" ns1:paraId="00000017">
      <w:pPr>
        <w:tabs>
          <w:tab w:val="right" w:leader="dot" w:pos="8650"/>
        </w:tabs>
        <w:spacing w:after="100" w:line="259" w:lineRule="auto"/>
        <w:rPr>
          <w:rFonts w:ascii="Calibri" w:cs="Calibri" w:eastAsia="Calibri" w:hAnsi="Calibri"/>
          <w:sz w:val="24"/>
          <w:szCs w:val="24"/>
        </w:rPr>
      </w:pPr>
      <w:hyperlink w:anchor="hihdkqyscmrz">
        <w:r w:rsidDel="00000000" w:rsidR="00000000" w:rsidRPr="00000000">
          <w:rPr>
            <w:rFonts w:ascii="Calibri" w:cs="Calibri" w:eastAsia="Calibri" w:hAnsi="Calibri"/>
            <w:rtl w:val="0"/>
          </w:rPr>
          <w:t xml:space="preserve">II. Project Introduction</w:t>
          <w:tab/>
          <w:t xml:space="preserve">4</w:t>
        </w:r>
      </w:hyperlink>
      <w:r w:rsidDel="00000000" w:rsidR="00000000" w:rsidRPr="00000000">
        <w:rPr>
          <w:rtl w:val="0"/>
        </w:rPr>
      </w:r>
    </w:p>
    <w:p w:rsidR="00000000" w:rsidDel="00000000" w:rsidP="00000000" w:rsidRDefault="00000000" w:rsidRPr="00000000" ns1:paraId="00000018">
      <w:pPr>
        <w:tabs>
          <w:tab w:val="right" w:leader="dot" w:pos="8650"/>
        </w:tabs>
        <w:spacing w:after="100" w:line="259" w:lineRule="auto"/>
        <w:ind w:left="220" w:firstLine="0"/>
        <w:rPr>
          <w:rFonts w:ascii="Calibri" w:cs="Calibri" w:eastAsia="Calibri" w:hAnsi="Calibri"/>
          <w:sz w:val="24"/>
          <w:szCs w:val="24"/>
        </w:rPr>
      </w:pPr>
      <w:hyperlink w:anchor="j0njsqn4dt7b">
        <w:r w:rsidDel="00000000" w:rsidR="00000000" w:rsidRPr="00000000">
          <w:rPr>
            <w:rFonts w:ascii="Calibri" w:cs="Calibri" w:eastAsia="Calibri" w:hAnsi="Calibri"/>
            <w:rtl w:val="0"/>
          </w:rPr>
          <w:t xml:space="preserve">1. Overview</w:t>
          <w:tab/>
          <w:t xml:space="preserve">4</w:t>
        </w:r>
      </w:hyperlink>
      <w:r w:rsidDel="00000000" w:rsidR="00000000" w:rsidRPr="00000000">
        <w:rPr>
          <w:rtl w:val="0"/>
        </w:rPr>
      </w:r>
    </w:p>
    <w:p w:rsidR="00000000" w:rsidDel="00000000" w:rsidP="00000000" w:rsidRDefault="00000000" w:rsidRPr="00000000" ns1:paraId="00000019">
      <w:pPr>
        <w:tabs>
          <w:tab w:val="right" w:leader="dot" w:pos="8650"/>
        </w:tabs>
        <w:spacing w:after="100" w:line="259" w:lineRule="auto"/>
        <w:ind w:left="440" w:firstLine="0"/>
        <w:rPr>
          <w:rFonts w:ascii="Calibri" w:cs="Calibri" w:eastAsia="Calibri" w:hAnsi="Calibri"/>
          <w:sz w:val="24"/>
          <w:szCs w:val="24"/>
        </w:rPr>
      </w:pPr>
      <w:hyperlink w:anchor="gg53mzmo1yfz">
        <w:r w:rsidDel="00000000" w:rsidR="00000000" w:rsidRPr="00000000">
          <w:rPr>
            <w:rFonts w:ascii="Calibri" w:cs="Calibri" w:eastAsia="Calibri" w:hAnsi="Calibri"/>
            <w:rtl w:val="0"/>
          </w:rPr>
          <w:t xml:space="preserve">1.1 Project Information</w:t>
          <w:tab/>
          <w:t xml:space="preserve">4</w:t>
        </w:r>
      </w:hyperlink>
      <w:r w:rsidDel="00000000" w:rsidR="00000000" w:rsidRPr="00000000">
        <w:rPr>
          <w:rtl w:val="0"/>
        </w:rPr>
      </w:r>
    </w:p>
    <w:p w:rsidR="00000000" w:rsidDel="00000000" w:rsidP="00000000" w:rsidRDefault="00000000" w:rsidRPr="00000000" ns1:paraId="0000001A">
      <w:pPr>
        <w:tabs>
          <w:tab w:val="right" w:leader="dot" w:pos="8650"/>
        </w:tabs>
        <w:spacing w:after="100" w:line="259" w:lineRule="auto"/>
        <w:ind w:left="440" w:firstLine="0"/>
        <w:rPr>
          <w:rFonts w:ascii="Calibri" w:cs="Calibri" w:eastAsia="Calibri" w:hAnsi="Calibri"/>
          <w:sz w:val="24"/>
          <w:szCs w:val="24"/>
        </w:rPr>
      </w:pPr>
      <w:hyperlink w:anchor="lezdbyefhib3">
        <w:r w:rsidDel="00000000" w:rsidR="00000000" w:rsidRPr="00000000">
          <w:rPr>
            <w:rFonts w:ascii="Calibri" w:cs="Calibri" w:eastAsia="Calibri" w:hAnsi="Calibri"/>
            <w:rtl w:val="0"/>
          </w:rPr>
          <w:t xml:space="preserve">1.2 Project Team</w:t>
          <w:tab/>
          <w:t xml:space="preserve">4</w:t>
        </w:r>
      </w:hyperlink>
      <w:r w:rsidDel="00000000" w:rsidR="00000000" w:rsidRPr="00000000">
        <w:rPr>
          <w:rtl w:val="0"/>
        </w:rPr>
      </w:r>
    </w:p>
    <w:p w:rsidR="00000000" w:rsidDel="00000000" w:rsidP="00000000" w:rsidRDefault="00000000" w:rsidRPr="00000000" ns1:paraId="0000001B">
      <w:pPr>
        <w:tabs>
          <w:tab w:val="right" w:leader="dot" w:pos="8650"/>
        </w:tabs>
        <w:spacing w:after="100" w:line="259" w:lineRule="auto"/>
        <w:ind w:left="220" w:firstLine="0"/>
        <w:rPr>
          <w:rFonts w:ascii="Calibri" w:cs="Calibri" w:eastAsia="Calibri" w:hAnsi="Calibri"/>
          <w:sz w:val="24"/>
          <w:szCs w:val="24"/>
        </w:rPr>
      </w:pPr>
      <w:hyperlink w:anchor="7ua5jmrm1905">
        <w:r w:rsidDel="00000000" w:rsidR="00000000" w:rsidRPr="00000000">
          <w:rPr>
            <w:rFonts w:ascii="Calibri" w:cs="Calibri" w:eastAsia="Calibri" w:hAnsi="Calibri"/>
            <w:rtl w:val="0"/>
          </w:rPr>
          <w:t xml:space="preserve">2. Product Background</w:t>
          <w:tab/>
          <w:t xml:space="preserve">4</w:t>
        </w:r>
      </w:hyperlink>
      <w:r w:rsidDel="00000000" w:rsidR="00000000" w:rsidRPr="00000000">
        <w:rPr>
          <w:rtl w:val="0"/>
        </w:rPr>
      </w:r>
    </w:p>
    <w:p w:rsidR="00000000" w:rsidDel="00000000" w:rsidP="00000000" w:rsidRDefault="00000000" w:rsidRPr="00000000" ns1:paraId="0000001C">
      <w:pPr>
        <w:tabs>
          <w:tab w:val="right" w:leader="dot" w:pos="8650"/>
        </w:tabs>
        <w:spacing w:after="100" w:line="259" w:lineRule="auto"/>
        <w:ind w:left="220" w:firstLine="0"/>
        <w:rPr>
          <w:rFonts w:ascii="Calibri" w:cs="Calibri" w:eastAsia="Calibri" w:hAnsi="Calibri"/>
          <w:sz w:val="24"/>
          <w:szCs w:val="24"/>
        </w:rPr>
      </w:pPr>
      <w:hyperlink w:anchor="uu5vdpjum746">
        <w:r w:rsidDel="00000000" w:rsidR="00000000" w:rsidRPr="00000000">
          <w:rPr>
            <w:rFonts w:ascii="Calibri" w:cs="Calibri" w:eastAsia="Calibri" w:hAnsi="Calibri"/>
            <w:rtl w:val="0"/>
          </w:rPr>
          <w:t xml:space="preserve">3. Existing Systems</w:t>
          <w:tab/>
          <w:t xml:space="preserve">5</w:t>
        </w:r>
      </w:hyperlink>
      <w:r w:rsidDel="00000000" w:rsidR="00000000" w:rsidRPr="00000000">
        <w:rPr>
          <w:rtl w:val="0"/>
        </w:rPr>
      </w:r>
    </w:p>
    <w:p w:rsidR="00000000" w:rsidDel="00000000" w:rsidP="00000000" w:rsidRDefault="00000000" w:rsidRPr="00000000" ns1:paraId="0000001D">
      <w:pPr>
        <w:tabs>
          <w:tab w:val="right" w:leader="dot" w:pos="8650"/>
        </w:tabs>
        <w:spacing w:after="100" w:line="259" w:lineRule="auto"/>
        <w:ind w:left="440" w:firstLine="0"/>
        <w:rPr>
          <w:rFonts w:ascii="Calibri" w:cs="Calibri" w:eastAsia="Calibri" w:hAnsi="Calibri"/>
          <w:sz w:val="24"/>
          <w:szCs w:val="24"/>
        </w:rPr>
      </w:pPr>
      <w:hyperlink w:anchor="w4zip6fzwxrb">
        <w:r w:rsidDel="00000000" w:rsidR="00000000" w:rsidRPr="00000000">
          <w:rPr>
            <w:rFonts w:ascii="Calibri" w:cs="Calibri" w:eastAsia="Calibri" w:hAnsi="Calibri"/>
            <w:rtl w:val="0"/>
          </w:rPr>
          <w:t xml:space="preserve">3.1 DroneDeploy Inspection AI</w:t>
          <w:tab/>
          <w:t xml:space="preserve">5</w:t>
        </w:r>
      </w:hyperlink>
      <w:r w:rsidDel="00000000" w:rsidR="00000000" w:rsidRPr="00000000">
        <w:rPr>
          <w:rtl w:val="0"/>
        </w:rPr>
      </w:r>
    </w:p>
    <w:p w:rsidR="00000000" w:rsidDel="00000000" w:rsidP="00000000" w:rsidRDefault="00000000" w:rsidRPr="00000000" ns1:paraId="0000001E">
      <w:pPr>
        <w:tabs>
          <w:tab w:val="right" w:leader="dot" w:pos="8650"/>
        </w:tabs>
        <w:spacing w:after="100" w:line="259" w:lineRule="auto"/>
        <w:ind w:left="440" w:firstLine="0"/>
        <w:rPr>
          <w:rFonts w:ascii="Calibri" w:cs="Calibri" w:eastAsia="Calibri" w:hAnsi="Calibri"/>
          <w:sz w:val="24"/>
          <w:szCs w:val="24"/>
        </w:rPr>
      </w:pPr>
      <w:hyperlink w:anchor="e91ox6g040q5">
        <w:r w:rsidDel="00000000" w:rsidR="00000000" w:rsidRPr="00000000">
          <w:rPr>
            <w:rFonts w:ascii="Calibri" w:cs="Calibri" w:eastAsia="Calibri" w:hAnsi="Calibri"/>
            <w:rtl w:val="0"/>
          </w:rPr>
          <w:t xml:space="preserve">3.2 Flyability Inspector</w:t>
          <w:tab/>
          <w:t xml:space="preserve">5</w:t>
        </w:r>
      </w:hyperlink>
      <w:r w:rsidDel="00000000" w:rsidR="00000000" w:rsidRPr="00000000">
        <w:rPr>
          <w:rtl w:val="0"/>
        </w:rPr>
      </w:r>
    </w:p>
    <w:p w:rsidR="00000000" w:rsidDel="00000000" w:rsidP="00000000" w:rsidRDefault="00000000" w:rsidRPr="00000000" ns1:paraId="0000001F">
      <w:pPr>
        <w:tabs>
          <w:tab w:val="right" w:leader="dot" w:pos="8650"/>
        </w:tabs>
        <w:spacing w:after="100" w:line="259" w:lineRule="auto"/>
        <w:ind w:left="220" w:firstLine="0"/>
        <w:rPr>
          <w:rFonts w:ascii="Calibri" w:cs="Calibri" w:eastAsia="Calibri" w:hAnsi="Calibri"/>
          <w:sz w:val="24"/>
          <w:szCs w:val="24"/>
        </w:rPr>
      </w:pPr>
      <w:hyperlink w:anchor="wq7mcfw5mv86">
        <w:r w:rsidDel="00000000" w:rsidR="00000000" w:rsidRPr="00000000">
          <w:rPr>
            <w:rFonts w:ascii="Calibri" w:cs="Calibri" w:eastAsia="Calibri" w:hAnsi="Calibri"/>
            <w:rtl w:val="0"/>
          </w:rPr>
          <w:t xml:space="preserve">4. Business Opportunity</w:t>
          <w:tab/>
          <w:t xml:space="preserve">5</w:t>
        </w:r>
      </w:hyperlink>
      <w:r w:rsidDel="00000000" w:rsidR="00000000" w:rsidRPr="00000000">
        <w:rPr>
          <w:rtl w:val="0"/>
        </w:rPr>
      </w:r>
    </w:p>
    <w:p w:rsidR="00000000" w:rsidDel="00000000" w:rsidP="00000000" w:rsidRDefault="00000000" w:rsidRPr="00000000" ns1:paraId="00000020">
      <w:pPr>
        <w:tabs>
          <w:tab w:val="right" w:leader="dot" w:pos="8650"/>
        </w:tabs>
        <w:spacing w:after="100" w:line="259" w:lineRule="auto"/>
        <w:ind w:left="220" w:firstLine="0"/>
        <w:rPr>
          <w:rFonts w:ascii="Calibri" w:cs="Calibri" w:eastAsia="Calibri" w:hAnsi="Calibri"/>
          <w:sz w:val="24"/>
          <w:szCs w:val="24"/>
        </w:rPr>
      </w:pPr>
      <w:hyperlink w:anchor="y77yjautuc5a">
        <w:r w:rsidDel="00000000" w:rsidR="00000000" w:rsidRPr="00000000">
          <w:rPr>
            <w:rFonts w:ascii="Calibri" w:cs="Calibri" w:eastAsia="Calibri" w:hAnsi="Calibri"/>
            <w:rtl w:val="0"/>
          </w:rPr>
          <w:t xml:space="preserve">5. Software Product Vision</w:t>
          <w:tab/>
          <w:t xml:space="preserve">6</w:t>
        </w:r>
      </w:hyperlink>
      <w:r w:rsidDel="00000000" w:rsidR="00000000" w:rsidRPr="00000000">
        <w:rPr>
          <w:rtl w:val="0"/>
        </w:rPr>
      </w:r>
    </w:p>
    <w:p w:rsidR="00000000" w:rsidDel="00000000" w:rsidP="00000000" w:rsidRDefault="00000000" w:rsidRPr="00000000" ns1:paraId="00000021">
      <w:pPr>
        <w:tabs>
          <w:tab w:val="right" w:leader="dot" w:pos="8650"/>
        </w:tabs>
        <w:spacing w:after="100" w:line="259" w:lineRule="auto"/>
        <w:ind w:left="220" w:firstLine="0"/>
        <w:rPr>
          <w:rFonts w:ascii="Calibri" w:cs="Calibri" w:eastAsia="Calibri" w:hAnsi="Calibri"/>
          <w:sz w:val="24"/>
          <w:szCs w:val="24"/>
        </w:rPr>
      </w:pPr>
      <w:hyperlink w:anchor="mo8k04yjafbc">
        <w:r w:rsidDel="00000000" w:rsidR="00000000" w:rsidRPr="00000000">
          <w:rPr>
            <w:rFonts w:ascii="Calibri" w:cs="Calibri" w:eastAsia="Calibri" w:hAnsi="Calibri"/>
            <w:rtl w:val="0"/>
          </w:rPr>
          <w:t xml:space="preserve">6. Project Scope &amp; Limitations</w:t>
          <w:tab/>
          <w:t xml:space="preserve">6</w:t>
        </w:r>
      </w:hyperlink>
      <w:r w:rsidDel="00000000" w:rsidR="00000000" w:rsidRPr="00000000">
        <w:rPr>
          <w:rtl w:val="0"/>
        </w:rPr>
      </w:r>
    </w:p>
    <w:p w:rsidR="00000000" w:rsidDel="00000000" w:rsidP="00000000" w:rsidRDefault="00000000" w:rsidRPr="00000000" ns1:paraId="00000022">
      <w:pPr>
        <w:tabs>
          <w:tab w:val="right" w:leader="dot" w:pos="8650"/>
        </w:tabs>
        <w:spacing w:after="100" w:line="259" w:lineRule="auto"/>
        <w:ind w:left="440" w:firstLine="0"/>
        <w:rPr>
          <w:rFonts w:ascii="Calibri" w:cs="Calibri" w:eastAsia="Calibri" w:hAnsi="Calibri"/>
          <w:sz w:val="24"/>
          <w:szCs w:val="24"/>
        </w:rPr>
      </w:pPr>
      <w:hyperlink w:anchor="o2vgdpsd422t">
        <w:r w:rsidDel="00000000" w:rsidR="00000000" w:rsidRPr="00000000">
          <w:rPr>
            <w:rFonts w:ascii="Calibri" w:cs="Calibri" w:eastAsia="Calibri" w:hAnsi="Calibri"/>
            <w:rtl w:val="0"/>
          </w:rPr>
          <w:t xml:space="preserve">6.1 Major Features</w:t>
          <w:tab/>
          <w:t xml:space="preserve">6</w:t>
        </w:r>
      </w:hyperlink>
      <w:r w:rsidDel="00000000" w:rsidR="00000000" w:rsidRPr="00000000">
        <w:rPr>
          <w:rtl w:val="0"/>
        </w:rPr>
      </w:r>
    </w:p>
    <w:p w:rsidR="00000000" w:rsidDel="00000000" w:rsidP="00000000" w:rsidRDefault="00000000" w:rsidRPr="00000000" ns1:paraId="00000023">
      <w:pPr>
        <w:tabs>
          <w:tab w:val="right" w:leader="dot" w:pos="8650"/>
        </w:tabs>
        <w:spacing w:after="100" w:line="259" w:lineRule="auto"/>
        <w:ind w:left="440" w:firstLine="0"/>
        <w:rPr>
          <w:rFonts w:ascii="Calibri" w:cs="Calibri" w:eastAsia="Calibri" w:hAnsi="Calibri"/>
          <w:sz w:val="24"/>
          <w:szCs w:val="24"/>
        </w:rPr>
      </w:pPr>
      <w:hyperlink w:anchor="tycp9tjvzol2">
        <w:r w:rsidDel="00000000" w:rsidR="00000000" w:rsidRPr="00000000">
          <w:rPr>
            <w:rFonts w:ascii="Calibri" w:cs="Calibri" w:eastAsia="Calibri" w:hAnsi="Calibri"/>
            <w:rtl w:val="0"/>
          </w:rPr>
          <w:t xml:space="preserve">6.2 Limitations &amp; Exclusions</w:t>
          <w:tab/>
          <w:t xml:space="preserve">8</w:t>
        </w:r>
      </w:hyperlink>
      <w:r w:rsidDel="00000000" w:rsidR="00000000" w:rsidRPr="00000000">
        <w:rPr>
          <w:rtl w:val="0"/>
        </w:rPr>
      </w:r>
    </w:p>
    <w:p w:rsidR="00000000" w:rsidDel="00000000" w:rsidP="00000000" w:rsidRDefault="00000000" w:rsidRPr="00000000" ns1:paraId="00000024">
      <w:pPr>
        <w:spacing w:after="160" w:line="259" w:lineRule="auto"/>
        <w:rPr>
          <w:rFonts w:ascii="Calibri" w:cs="Calibri" w:eastAsia="Calibri" w:hAnsi="Calibri"/>
          <w:b w:val="1"/>
          <w:bCs w:val="1"/>
          <w:color w:val="c00000"/>
          <w:sz w:val="32"/>
          <w:szCs w:val="32"/>
        </w:rPr>
      </w:pPr>
      <w:r w:rsidDel="00000000" w:rsidR="00000000" w:rsidRPr="00000000">
        <w:br w:type="page"/>
      </w:r>
      <w:r w:rsidDel="00000000" w:rsidR="00000000" w:rsidRPr="00000000">
        <w:rPr>
          <w:rtl w:val="0"/>
        </w:rPr>
      </w:r>
    </w:p>
    <w:bookmarkStart w:colFirst="0" w:colLast="0" w:name="bo2g0ksvfsx5" w:id="1"/>
    <w:bookmarkEnd w:id="1"/>
    <w:p w:rsidR="00000000" w:rsidDel="00000000" w:rsidP="00000000" w:rsidRDefault="00000000" w:rsidRPr="00000000" ns1:paraId="00000025">
      <w:pPr>
        <w:pStyle w:val="Heading1"/>
        <w:spacing w:after="0" w:before="240" w:line="259" w:lineRule="auto"/>
        <w:rPr>
          <w:rFonts w:ascii="Calibri" w:cs="Calibri" w:eastAsia="Calibri" w:hAnsi="Calibri"/>
          <w:b w:val="1"/>
          <w:bCs w:val="1"/>
          <w:color w:val="c00000"/>
          <w:sz w:val="32"/>
          <w:szCs w:val="32"/>
        </w:rPr>
      </w:pPr>
      <w:bookmarkStart w:colFirst="0" w:colLast="0" w:name="_4pivwmjcmd2x" w:id="2"/>
      <w:bookmarkEnd w:id="2"/>
      <w:r w:rsidDel="00000000" w:rsidR="00000000" w:rsidRPr="00000000">
        <w:rPr>
          <w:rFonts w:ascii="Calibri" w:cs="Calibri" w:eastAsia="Calibri" w:hAnsi="Calibri"/>
          <w:b w:val="1"/>
          <w:bCs w:val="1"/>
          <w:color w:val="c00000"/>
          <w:sz w:val="32"/>
          <w:szCs w:val="32"/>
          <w:rtl w:val="0"/>
        </w:rPr>
        <w:t xml:space="preserve">I. Record of Changes</w:t>
      </w:r>
    </w:p>
    <w:tbl>
      <w:tblPr>
        <w:tblStyle w:val="Table1"/>
        <w:tblW w:w="880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810"/>
        <w:gridCol w:w="1234"/>
        <w:gridCol w:w="5770"/>
        <w:tblGridChange w:id="0">
          <w:tblGrid>
            <w:gridCol w:w="990"/>
            <w:gridCol w:w="810"/>
            <w:gridCol w:w="1234"/>
            <w:gridCol w:w="5770"/>
          </w:tblGrid>
        </w:tblGridChange>
      </w:tblGrid>
      <w:tr>
        <w:trPr>
          <w:cantSplit w:val="0"/>
          <w:tblHeader w:val="0"/>
        </w:trPr>
        <w:tc>
          <w:tcPr>
            <w:shd w:fill="ffe8e1" w:val="clear"/>
          </w:tcPr>
          <w:p w:rsidR="00000000" w:rsidDel="00000000" w:rsidP="00000000" w:rsidRDefault="00000000" w:rsidRPr="00000000" ns1:paraId="00000026">
            <w:pPr>
              <w:widowControl w:val="0"/>
              <w:spacing w:after="60" w:before="120" w:line="240" w:lineRule="auto"/>
              <w:jc w:val="center"/>
              <w:rPr>
                <w:rFonts w:ascii="Calibri" w:cs="Calibri" w:eastAsia="Calibri" w:hAnsi="Calibri"/>
                <w:b w:val="1"/>
                <w:bCs w:val="1"/>
                <w:color w:val="6e2500"/>
                <w:sz w:val="20"/>
                <w:szCs w:val="20"/>
              </w:rPr>
            </w:pPr>
            <w:r w:rsidDel="00000000" w:rsidR="00000000" w:rsidRPr="00000000">
              <w:rPr>
                <w:rFonts w:ascii="Calibri" w:cs="Calibri" w:eastAsia="Calibri" w:hAnsi="Calibri"/>
                <w:b w:val="1"/>
                <w:bCs w:val="1"/>
                <w:color w:val="6e2500"/>
                <w:sz w:val="20"/>
                <w:szCs w:val="20"/>
                <w:rtl w:val="0"/>
              </w:rPr>
              <w:t xml:space="preserve">Date</w:t>
            </w:r>
          </w:p>
        </w:tc>
        <w:tc>
          <w:tcPr>
            <w:shd w:fill="ffe8e1" w:val="clear"/>
          </w:tcPr>
          <w:p w:rsidR="00000000" w:rsidDel="00000000" w:rsidP="00000000" w:rsidRDefault="00000000" w:rsidRPr="00000000" ns1:paraId="00000027">
            <w:pPr>
              <w:widowControl w:val="0"/>
              <w:spacing w:after="60" w:before="120" w:line="240" w:lineRule="auto"/>
              <w:jc w:val="center"/>
              <w:rPr>
                <w:rFonts w:ascii="Calibri" w:cs="Calibri" w:eastAsia="Calibri" w:hAnsi="Calibri"/>
                <w:b w:val="1"/>
                <w:bCs w:val="1"/>
                <w:color w:val="6e2500"/>
                <w:sz w:val="20"/>
                <w:szCs w:val="20"/>
              </w:rPr>
            </w:pPr>
            <w:r w:rsidDel="00000000" w:rsidR="00000000" w:rsidRPr="00000000">
              <w:rPr>
                <w:rFonts w:ascii="Calibri" w:cs="Calibri" w:eastAsia="Calibri" w:hAnsi="Calibri"/>
                <w:b w:val="1"/>
                <w:bCs w:val="1"/>
                <w:color w:val="6e2500"/>
                <w:sz w:val="20"/>
                <w:szCs w:val="20"/>
                <w:rtl w:val="0"/>
              </w:rPr>
              <w:t xml:space="preserve">A*</w:t>
              <w:br w:type="textWrapping"/>
              <w:t xml:space="preserve">M, D</w:t>
            </w:r>
          </w:p>
        </w:tc>
        <w:tc>
          <w:tcPr>
            <w:shd w:fill="ffe8e1" w:val="clear"/>
          </w:tcPr>
          <w:p w:rsidR="00000000" w:rsidDel="00000000" w:rsidP="00000000" w:rsidRDefault="00000000" w:rsidRPr="00000000" ns1:paraId="00000028">
            <w:pPr>
              <w:widowControl w:val="0"/>
              <w:spacing w:after="60" w:before="120" w:line="240" w:lineRule="auto"/>
              <w:jc w:val="center"/>
              <w:rPr>
                <w:rFonts w:ascii="Calibri" w:cs="Calibri" w:eastAsia="Calibri" w:hAnsi="Calibri"/>
                <w:b w:val="1"/>
                <w:bCs w:val="1"/>
                <w:color w:val="6e2500"/>
                <w:sz w:val="20"/>
                <w:szCs w:val="20"/>
              </w:rPr>
            </w:pPr>
            <w:r w:rsidDel="00000000" w:rsidR="00000000" w:rsidRPr="00000000">
              <w:rPr>
                <w:rFonts w:ascii="Calibri" w:cs="Calibri" w:eastAsia="Calibri" w:hAnsi="Calibri"/>
                <w:b w:val="1"/>
                <w:bCs w:val="1"/>
                <w:color w:val="6e2500"/>
                <w:sz w:val="20"/>
                <w:szCs w:val="20"/>
                <w:rtl w:val="0"/>
              </w:rPr>
              <w:t xml:space="preserve">In charge</w:t>
            </w:r>
          </w:p>
        </w:tc>
        <w:tc>
          <w:tcPr>
            <w:shd w:fill="ffe8e1" w:val="clear"/>
          </w:tcPr>
          <w:p w:rsidR="00000000" w:rsidDel="00000000" w:rsidP="00000000" w:rsidRDefault="00000000" w:rsidRPr="00000000" ns1:paraId="00000029">
            <w:pPr>
              <w:widowControl w:val="0"/>
              <w:spacing w:after="60" w:before="120" w:line="240" w:lineRule="auto"/>
              <w:jc w:val="center"/>
              <w:rPr>
                <w:rFonts w:ascii="Calibri" w:cs="Calibri" w:eastAsia="Calibri" w:hAnsi="Calibri"/>
                <w:b w:val="1"/>
                <w:bCs w:val="1"/>
                <w:color w:val="6e2500"/>
                <w:sz w:val="20"/>
                <w:szCs w:val="20"/>
              </w:rPr>
            </w:pPr>
            <w:r w:rsidDel="00000000" w:rsidR="00000000" w:rsidRPr="00000000">
              <w:rPr>
                <w:rFonts w:ascii="Calibri" w:cs="Calibri" w:eastAsia="Calibri" w:hAnsi="Calibri"/>
                <w:b w:val="1"/>
                <w:bCs w:val="1"/>
                <w:color w:val="6e2500"/>
                <w:sz w:val="20"/>
                <w:szCs w:val="20"/>
                <w:rtl w:val="0"/>
              </w:rPr>
              <w:t xml:space="preserve">Change Description</w:t>
            </w:r>
          </w:p>
        </w:tc>
      </w:tr>
      <w:tr>
        <w:trPr>
          <w:cantSplit w:val="0"/>
          <w:tblHeader w:val="0"/>
        </w:trPr>
        <w:tc>
          <w:tcPr>
            <w:vAlign w:val="center"/>
          </w:tcPr>
          <w:p w:rsidR="00000000" w:rsidDel="00000000" w:rsidP="00000000" w:rsidRDefault="00000000" w:rsidRPr="00000000" ns1:paraId="0000002A">
            <w:pPr>
              <w:keepLines w:val="1"/>
              <w:spacing w:after="60" w:before="60" w:line="252.00000000000003" w:lineRule="auto"/>
              <w:rPr>
                <w:rFonts w:ascii="Calibri" w:cs="Calibri" w:eastAsia="Calibri" w:hAnsi="Calibri"/>
                <w:sz w:val="18"/>
                <w:szCs w:val="18"/>
              </w:rPr>
            </w:pPr>
            <w:r w:rsidDel="00000000" w:rsidR="00000000" w:rsidRPr="00000000">
              <w:rPr>
                <w:rFonts w:ascii="Calibri" w:cs="Calibri" w:eastAsia="Calibri" w:hAnsi="Calibri"/>
                <w:sz w:val="20"/>
                <w:szCs w:val="20"/>
                <w:rtl w:val="0"/>
              </w:rPr>
              <w:t xml:space="preserve">11 Sep</w:t>
              <w:br w:type="textWrapping"/>
              <w:t xml:space="preserve">2026</w:t>
            </w:r>
            <w:r w:rsidDel="00000000" w:rsidR="00000000" w:rsidRPr="00000000">
              <w:rPr>
                <w:rtl w:val="0"/>
              </w:rPr>
            </w:r>
          </w:p>
        </w:tc>
        <w:tc>
          <w:tcPr>
            <w:vAlign w:val="center"/>
          </w:tcPr>
          <w:p w:rsidR="00000000" w:rsidDel="00000000" w:rsidP="00000000" w:rsidRDefault="00000000" w:rsidRPr="00000000" ns1:paraId="0000002B">
            <w:pPr>
              <w:keepLines w:val="1"/>
              <w:spacing w:after="60" w:before="60" w:line="252.00000000000003" w:lineRule="auto"/>
              <w:rPr>
                <w:rFonts w:ascii="Calibri" w:cs="Calibri" w:eastAsia="Calibri" w:hAnsi="Calibri"/>
                <w:sz w:val="18"/>
                <w:szCs w:val="18"/>
              </w:rPr>
            </w:pPr>
            <w:r w:rsidDel="00000000" w:rsidR="00000000" w:rsidRPr="00000000">
              <w:rPr>
                <w:rFonts w:ascii="Calibri" w:cs="Calibri" w:eastAsia="Calibri" w:hAnsi="Calibri"/>
                <w:sz w:val="20"/>
                <w:szCs w:val="20"/>
                <w:rtl w:val="0"/>
              </w:rPr>
              <w:t xml:space="preserve">A</w:t>
            </w:r>
            <w:r w:rsidDel="00000000" w:rsidR="00000000" w:rsidRPr="00000000">
              <w:rPr>
                <w:rtl w:val="0"/>
              </w:rPr>
            </w:r>
          </w:p>
        </w:tc>
        <w:tc>
          <w:tcPr>
            <w:vAlign w:val="center"/>
          </w:tcPr>
          <w:p w:rsidR="00000000" w:rsidDel="00000000" w:rsidP="00000000" w:rsidRDefault="00000000" w:rsidRPr="00000000" ns1:paraId="0000002C">
            <w:pPr>
              <w:keepLines w:val="1"/>
              <w:spacing w:after="60" w:before="60" w:line="252.00000000000003" w:lineRule="auto"/>
              <w:rPr>
                <w:rFonts w:ascii="Calibri" w:cs="Calibri" w:eastAsia="Calibri" w:hAnsi="Calibri"/>
                <w:sz w:val="18"/>
                <w:szCs w:val="18"/>
              </w:rPr>
            </w:pPr>
            <w:r w:rsidDel="00000000" w:rsidR="00000000" w:rsidRPr="00000000">
              <w:rPr>
                <w:rFonts w:ascii="Calibri" w:cs="Calibri" w:eastAsia="Calibri" w:hAnsi="Calibri"/>
                <w:sz w:val="20"/>
                <w:szCs w:val="20"/>
                <w:rtl w:val="0"/>
              </w:rPr>
              <w:t xml:space="preserve">Team</w:t>
            </w:r>
            <w:r w:rsidDel="00000000" w:rsidR="00000000" w:rsidRPr="00000000">
              <w:rPr>
                <w:rtl w:val="0"/>
              </w:rPr>
            </w:r>
          </w:p>
        </w:tc>
        <w:tc>
          <w:tcPr>
            <w:vAlign w:val="center"/>
          </w:tcPr>
          <w:p w:rsidR="00000000" w:rsidDel="00000000" w:rsidP="00000000" w:rsidRDefault="00000000" w:rsidRPr="00000000" ns1:paraId="0000002D">
            <w:pPr>
              <w:keepLines w:val="1"/>
              <w:spacing w:after="60" w:before="60" w:line="252.00000000000003" w:lineRule="auto"/>
              <w:rPr>
                <w:rFonts w:ascii="Calibri" w:cs="Calibri" w:eastAsia="Calibri" w:hAnsi="Calibri"/>
                <w:sz w:val="18"/>
                <w:szCs w:val="18"/>
              </w:rPr>
            </w:pPr>
            <w:r w:rsidDel="00000000" w:rsidR="00000000" w:rsidRPr="00000000">
              <w:rPr>
                <w:rFonts w:ascii="Calibri" w:cs="Calibri" w:eastAsia="Calibri" w:hAnsi="Calibri"/>
                <w:sz w:val="20"/>
                <w:szCs w:val="20"/>
                <w:rtl w:val="0"/>
              </w:rPr>
              <w:t xml:space="preserve">Version 1.0: complete project-specific content and team information.</w:t>
            </w:r>
            <w:r w:rsidDel="00000000" w:rsidR="00000000" w:rsidRPr="00000000">
              <w:rPr>
                <w:rtl w:val="0"/>
              </w:rPr>
            </w:r>
          </w:p>
        </w:tc>
      </w:tr>
      <w:tr>
        <w:trPr>
          <w:cantSplit w:val="0"/>
          <w:tblHeader w:val="0"/>
        </w:trPr>
        <w:tc>
          <w:tcPr/>
          <w:p w:rsidR="00000000" w:rsidDel="00000000" w:rsidP="00000000" w:rsidRDefault="00000000" w:rsidRPr="00000000" ns1:paraId="0000002E">
            <w:pPr>
              <w:spacing w:after="60" w:before="60" w:line="252.00000000000003" w:lineRule="auto"/>
              <w:rPr>
                <w:rFonts w:ascii="Calibri" w:cs="Calibri" w:eastAsia="Calibri" w:hAnsi="Calibri"/>
                <w:sz w:val="18"/>
                <w:szCs w:val="18"/>
              </w:rPr>
            </w:pPr>
            <w:r w:rsidDel="00000000" w:rsidR="00000000" w:rsidRPr="00000000">
              <w:rPr>
                <w:rFonts w:ascii="Calibri" w:cs="Calibri" w:eastAsia="Calibri" w:hAnsi="Calibri"/>
                <w:sz w:val="20"/>
                <w:szCs w:val="20"/>
                <w:rtl w:val="0"/>
              </w:rPr>
              <w:t xml:space="preserve">12 Sep 2026</w:t>
            </w:r>
            <w:r w:rsidDel="00000000" w:rsidR="00000000" w:rsidRPr="00000000">
              <w:rPr>
                <w:rtl w:val="0"/>
              </w:rPr>
            </w:r>
          </w:p>
        </w:tc>
        <w:tc>
          <w:tcPr/>
          <w:p w:rsidR="00000000" w:rsidDel="00000000" w:rsidP="00000000" w:rsidRDefault="00000000" w:rsidRPr="00000000" ns1:paraId="0000002F">
            <w:pPr>
              <w:spacing w:after="60" w:before="60" w:line="252.00000000000003" w:lineRule="auto"/>
              <w:rPr>
                <w:rFonts w:ascii="Calibri" w:cs="Calibri" w:eastAsia="Calibri" w:hAnsi="Calibri"/>
                <w:sz w:val="18"/>
                <w:szCs w:val="18"/>
              </w:rPr>
            </w:pPr>
            <w:r w:rsidDel="00000000" w:rsidR="00000000" w:rsidRPr="00000000">
              <w:rPr>
                <w:rFonts w:ascii="Calibri" w:cs="Calibri" w:eastAsia="Calibri" w:hAnsi="Calibri"/>
                <w:sz w:val="20"/>
                <w:szCs w:val="20"/>
                <w:rtl w:val="0"/>
              </w:rPr>
              <w:t xml:space="preserve">M</w:t>
            </w:r>
            <w:r w:rsidDel="00000000" w:rsidR="00000000" w:rsidRPr="00000000">
              <w:rPr>
                <w:rtl w:val="0"/>
              </w:rPr>
            </w:r>
          </w:p>
        </w:tc>
        <w:tc>
          <w:tcPr/>
          <w:p w:rsidR="00000000" w:rsidDel="00000000" w:rsidP="00000000" w:rsidRDefault="00000000" w:rsidRPr="00000000" ns1:paraId="00000030">
            <w:pPr>
              <w:spacing w:after="60" w:before="60" w:line="252.00000000000003" w:lineRule="auto"/>
              <w:rPr>
                <w:rFonts w:ascii="Calibri" w:cs="Calibri" w:eastAsia="Calibri" w:hAnsi="Calibri"/>
                <w:sz w:val="18"/>
                <w:szCs w:val="18"/>
              </w:rPr>
            </w:pPr>
            <w:r w:rsidDel="00000000" w:rsidR="00000000" w:rsidRPr="00000000">
              <w:rPr>
                <w:rFonts w:ascii="Calibri" w:cs="Calibri" w:eastAsia="Calibri" w:hAnsi="Calibri"/>
                <w:sz w:val="20"/>
                <w:szCs w:val="20"/>
                <w:rtl w:val="0"/>
              </w:rPr>
              <w:t xml:space="preserve">Team</w:t>
            </w:r>
            <w:r w:rsidDel="00000000" w:rsidR="00000000" w:rsidRPr="00000000">
              <w:rPr>
                <w:rtl w:val="0"/>
              </w:rPr>
            </w:r>
          </w:p>
        </w:tc>
        <w:tc>
          <w:tcPr/>
          <w:p w:rsidR="00000000" w:rsidDel="00000000" w:rsidP="00000000" w:rsidRDefault="00000000" w:rsidRPr="00000000" ns1:paraId="00000031">
            <w:pPr>
              <w:spacing w:after="60" w:before="60" w:line="252.00000000000003" w:lineRule="auto"/>
              <w:rPr>
                <w:rFonts w:ascii="Calibri" w:cs="Calibri" w:eastAsia="Calibri" w:hAnsi="Calibri"/>
                <w:sz w:val="18"/>
                <w:szCs w:val="18"/>
              </w:rPr>
            </w:pPr>
            <w:r w:rsidDel="00000000" w:rsidR="00000000" w:rsidRPr="00000000">
              <w:rPr>
                <w:rFonts w:ascii="Calibri" w:cs="Calibri" w:eastAsia="Calibri" w:hAnsi="Calibri"/>
                <w:sz w:val="20"/>
                <w:szCs w:val="20"/>
                <w:rtl w:val="0"/>
              </w:rPr>
              <w:t xml:space="preserve">Version 1.1: clarified Review 1 target users and scope boundaries.</w:t>
            </w:r>
            <w:r w:rsidDel="00000000" w:rsidR="00000000" w:rsidRPr="00000000">
              <w:rPr>
                <w:rtl w:val="0"/>
              </w:rPr>
            </w:r>
          </w:p>
        </w:tc>
      </w:tr>
      <w:tr>
        <w:trPr>
          <w:cantSplit w:val="0"/>
          <w:tblHeader w:val="0"/>
        </w:trPr>
        <w:tc>
          <w:tcPr/>
          <w:p w:rsidR="00000000" w:rsidDel="00000000" w:rsidP="00000000" w:rsidRDefault="00000000" w:rsidRPr="00000000" ns1:paraId="00000032">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ns1:paraId="00000033">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ns1:paraId="00000034">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ns1:paraId="00000035">
            <w:pPr>
              <w:spacing w:after="80" w:before="80" w:line="240" w:lineRule="auto"/>
              <w:rPr>
                <w:rFonts w:ascii="Calibri" w:cs="Calibri" w:eastAsia="Calibri" w:hAnsi="Calibri"/>
                <w:sz w:val="18"/>
                <w:szCs w:val="18"/>
              </w:rPr>
            </w:pPr>
            <w:r w:rsidDel="00000000" w:rsidR="00000000" w:rsidRPr="00000000">
              <w:rPr>
                <w:rtl w:val="0"/>
              </w:rPr>
            </w:r>
          </w:p>
        </w:tc>
      </w:tr>
      <w:tr>
        <w:trPr>
          <w:cantSplit w:val="0"/>
          <w:tblHeader w:val="0"/>
        </w:trPr>
        <w:tc>
          <w:tcPr/>
          <w:p w:rsidR="00000000" w:rsidDel="00000000" w:rsidP="00000000" w:rsidRDefault="00000000" w:rsidRPr="00000000" ns1:paraId="00000036">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ns1:paraId="00000037">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ns1:paraId="00000038">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ns1:paraId="00000039">
            <w:pPr>
              <w:spacing w:after="80" w:before="80" w:line="240" w:lineRule="auto"/>
              <w:rPr>
                <w:rFonts w:ascii="Calibri" w:cs="Calibri" w:eastAsia="Calibri" w:hAnsi="Calibri"/>
                <w:sz w:val="18"/>
                <w:szCs w:val="18"/>
              </w:rPr>
            </w:pPr>
            <w:r w:rsidDel="00000000" w:rsidR="00000000" w:rsidRPr="00000000">
              <w:rPr>
                <w:rtl w:val="0"/>
              </w:rPr>
            </w:r>
          </w:p>
        </w:tc>
      </w:tr>
      <w:tr>
        <w:trPr>
          <w:cantSplit w:val="0"/>
          <w:tblHeader w:val="0"/>
        </w:trPr>
        <w:tc>
          <w:tcPr/>
          <w:p w:rsidR="00000000" w:rsidDel="00000000" w:rsidP="00000000" w:rsidRDefault="00000000" w:rsidRPr="00000000" ns1:paraId="0000003A">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ns1:paraId="0000003B">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ns1:paraId="0000003C">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ns1:paraId="0000003D">
            <w:pPr>
              <w:spacing w:after="80" w:before="80" w:line="240" w:lineRule="auto"/>
              <w:rPr>
                <w:rFonts w:ascii="Calibri" w:cs="Calibri" w:eastAsia="Calibri" w:hAnsi="Calibri"/>
                <w:sz w:val="18"/>
                <w:szCs w:val="18"/>
              </w:rPr>
            </w:pPr>
            <w:r w:rsidDel="00000000" w:rsidR="00000000" w:rsidRPr="00000000">
              <w:rPr>
                <w:rtl w:val="0"/>
              </w:rPr>
            </w:r>
          </w:p>
        </w:tc>
      </w:tr>
      <w:tr>
        <w:trPr>
          <w:cantSplit w:val="0"/>
          <w:tblHeader w:val="0"/>
        </w:trPr>
        <w:tc>
          <w:tcPr/>
          <w:p w:rsidR="00000000" w:rsidDel="00000000" w:rsidP="00000000" w:rsidRDefault="00000000" w:rsidRPr="00000000" ns1:paraId="0000003E">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ns1:paraId="0000003F">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ns1:paraId="00000040">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ns1:paraId="00000041">
            <w:pPr>
              <w:spacing w:after="80" w:before="80" w:line="240" w:lineRule="auto"/>
              <w:rPr>
                <w:rFonts w:ascii="Calibri" w:cs="Calibri" w:eastAsia="Calibri" w:hAnsi="Calibri"/>
                <w:sz w:val="18"/>
                <w:szCs w:val="18"/>
              </w:rPr>
            </w:pPr>
            <w:r w:rsidDel="00000000" w:rsidR="00000000" w:rsidRPr="00000000">
              <w:rPr>
                <w:rtl w:val="0"/>
              </w:rPr>
            </w:r>
          </w:p>
        </w:tc>
      </w:tr>
      <w:tr>
        <w:trPr>
          <w:cantSplit w:val="0"/>
          <w:tblHeader w:val="0"/>
        </w:trPr>
        <w:tc>
          <w:tcPr/>
          <w:p w:rsidR="00000000" w:rsidDel="00000000" w:rsidP="00000000" w:rsidRDefault="00000000" w:rsidRPr="00000000" ns1:paraId="00000042">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ns1:paraId="00000043">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ns1:paraId="00000044">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ns1:paraId="00000045">
            <w:pPr>
              <w:spacing w:after="80" w:before="80" w:line="240" w:lineRule="auto"/>
              <w:rPr>
                <w:rFonts w:ascii="Calibri" w:cs="Calibri" w:eastAsia="Calibri" w:hAnsi="Calibri"/>
                <w:sz w:val="18"/>
                <w:szCs w:val="18"/>
              </w:rPr>
            </w:pPr>
            <w:r w:rsidDel="00000000" w:rsidR="00000000" w:rsidRPr="00000000">
              <w:rPr>
                <w:rtl w:val="0"/>
              </w:rPr>
            </w:r>
          </w:p>
        </w:tc>
      </w:tr>
      <w:tr>
        <w:trPr>
          <w:cantSplit w:val="0"/>
          <w:tblHeader w:val="0"/>
        </w:trPr>
        <w:tc>
          <w:tcPr/>
          <w:p w:rsidR="00000000" w:rsidDel="00000000" w:rsidP="00000000" w:rsidRDefault="00000000" w:rsidRPr="00000000" ns1:paraId="00000046">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ns1:paraId="00000047">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ns1:paraId="00000048">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ns1:paraId="00000049">
            <w:pPr>
              <w:spacing w:after="80" w:before="80" w:line="240" w:lineRule="auto"/>
              <w:rPr>
                <w:rFonts w:ascii="Calibri" w:cs="Calibri" w:eastAsia="Calibri" w:hAnsi="Calibri"/>
                <w:sz w:val="18"/>
                <w:szCs w:val="18"/>
              </w:rPr>
            </w:pPr>
            <w:r w:rsidDel="00000000" w:rsidR="00000000" w:rsidRPr="00000000">
              <w:rPr>
                <w:rtl w:val="0"/>
              </w:rPr>
            </w:r>
          </w:p>
        </w:tc>
      </w:tr>
      <w:tr>
        <w:trPr>
          <w:cantSplit w:val="0"/>
          <w:tblHeader w:val="0"/>
        </w:trPr>
        <w:tc>
          <w:tcPr/>
          <w:p w:rsidR="00000000" w:rsidDel="00000000" w:rsidP="00000000" w:rsidRDefault="00000000" w:rsidRPr="00000000" ns1:paraId="0000004A">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ns1:paraId="0000004B">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ns1:paraId="0000004C">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ns1:paraId="0000004D">
            <w:pPr>
              <w:spacing w:after="80" w:before="80" w:line="240" w:lineRule="auto"/>
              <w:rPr>
                <w:rFonts w:ascii="Calibri" w:cs="Calibri" w:eastAsia="Calibri" w:hAnsi="Calibri"/>
                <w:sz w:val="18"/>
                <w:szCs w:val="18"/>
              </w:rPr>
            </w:pPr>
            <w:r w:rsidDel="00000000" w:rsidR="00000000" w:rsidRPr="00000000">
              <w:rPr>
                <w:rtl w:val="0"/>
              </w:rPr>
            </w:r>
          </w:p>
        </w:tc>
      </w:tr>
      <w:tr>
        <w:trPr>
          <w:cantSplit w:val="0"/>
          <w:tblHeader w:val="0"/>
        </w:trPr>
        <w:tc>
          <w:tcPr/>
          <w:p w:rsidR="00000000" w:rsidDel="00000000" w:rsidP="00000000" w:rsidRDefault="00000000" w:rsidRPr="00000000" ns1:paraId="0000004E">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ns1:paraId="0000004F">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ns1:paraId="00000050">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ns1:paraId="00000051">
            <w:pPr>
              <w:spacing w:after="80" w:before="80" w:line="240" w:lineRule="auto"/>
              <w:rPr>
                <w:rFonts w:ascii="Calibri" w:cs="Calibri" w:eastAsia="Calibri" w:hAnsi="Calibri"/>
                <w:sz w:val="18"/>
                <w:szCs w:val="18"/>
              </w:rPr>
            </w:pPr>
            <w:r w:rsidDel="00000000" w:rsidR="00000000" w:rsidRPr="00000000">
              <w:rPr>
                <w:rtl w:val="0"/>
              </w:rPr>
            </w:r>
          </w:p>
        </w:tc>
      </w:tr>
      <w:tr>
        <w:trPr>
          <w:cantSplit w:val="0"/>
          <w:tblHeader w:val="0"/>
        </w:trPr>
        <w:tc>
          <w:tcPr/>
          <w:p w:rsidR="00000000" w:rsidDel="00000000" w:rsidP="00000000" w:rsidRDefault="00000000" w:rsidRPr="00000000" ns1:paraId="00000052">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ns1:paraId="00000053">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ns1:paraId="00000054">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ns1:paraId="00000055">
            <w:pPr>
              <w:spacing w:after="80" w:before="80" w:line="240" w:lineRule="auto"/>
              <w:rPr>
                <w:rFonts w:ascii="Calibri" w:cs="Calibri" w:eastAsia="Calibri" w:hAnsi="Calibri"/>
                <w:sz w:val="18"/>
                <w:szCs w:val="18"/>
              </w:rPr>
            </w:pPr>
            <w:r w:rsidDel="00000000" w:rsidR="00000000" w:rsidRPr="00000000">
              <w:rPr>
                <w:rtl w:val="0"/>
              </w:rPr>
            </w:r>
          </w:p>
        </w:tc>
      </w:tr>
      <w:tr>
        <w:trPr>
          <w:cantSplit w:val="0"/>
          <w:tblHeader w:val="0"/>
        </w:trPr>
        <w:tc>
          <w:tcPr/>
          <w:p w:rsidR="00000000" w:rsidDel="00000000" w:rsidP="00000000" w:rsidRDefault="00000000" w:rsidRPr="00000000" ns1:paraId="00000056">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ns1:paraId="00000057">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ns1:paraId="00000058">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ns1:paraId="00000059">
            <w:pPr>
              <w:spacing w:after="80" w:before="80" w:line="240" w:lineRule="auto"/>
              <w:rPr>
                <w:rFonts w:ascii="Calibri" w:cs="Calibri" w:eastAsia="Calibri" w:hAnsi="Calibri"/>
                <w:sz w:val="18"/>
                <w:szCs w:val="18"/>
              </w:rPr>
            </w:pPr>
            <w:r w:rsidDel="00000000" w:rsidR="00000000" w:rsidRPr="00000000">
              <w:rPr>
                <w:rtl w:val="0"/>
              </w:rPr>
            </w:r>
          </w:p>
        </w:tc>
      </w:tr>
      <w:tr>
        <w:trPr>
          <w:cantSplit w:val="0"/>
          <w:tblHeader w:val="0"/>
        </w:trPr>
        <w:tc>
          <w:tcPr/>
          <w:p w:rsidR="00000000" w:rsidDel="00000000" w:rsidP="00000000" w:rsidRDefault="00000000" w:rsidRPr="00000000" ns1:paraId="0000005A">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ns1:paraId="0000005B">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ns1:paraId="0000005C">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ns1:paraId="0000005D">
            <w:pPr>
              <w:spacing w:after="80" w:before="80" w:line="240" w:lineRule="auto"/>
              <w:rPr>
                <w:rFonts w:ascii="Calibri" w:cs="Calibri" w:eastAsia="Calibri" w:hAnsi="Calibri"/>
                <w:sz w:val="18"/>
                <w:szCs w:val="18"/>
              </w:rPr>
            </w:pPr>
            <w:r w:rsidDel="00000000" w:rsidR="00000000" w:rsidRPr="00000000">
              <w:rPr>
                <w:rtl w:val="0"/>
              </w:rPr>
            </w:r>
          </w:p>
        </w:tc>
      </w:tr>
    </w:tbl>
    <w:p w:rsidR="00000000" w:rsidDel="00000000" w:rsidP="00000000" w:rsidRDefault="00000000" w:rsidRPr="00000000" ns1:paraId="0000005E">
      <w:pPr>
        <w:spacing w:after="160" w:line="259" w:lineRule="auto"/>
        <w:rPr>
          <w:rFonts w:ascii="Calibri" w:cs="Calibri" w:eastAsia="Calibri" w:hAnsi="Calibri"/>
          <w:sz w:val="28"/>
          <w:szCs w:val="28"/>
        </w:rPr>
      </w:pPr>
      <w:r w:rsidDel="00000000" w:rsidR="00000000" w:rsidRPr="00000000">
        <w:rPr>
          <w:rFonts w:ascii="Calibri" w:cs="Calibri" w:eastAsia="Calibri" w:hAnsi="Calibri"/>
          <w:rtl w:val="0"/>
        </w:rPr>
        <w:t xml:space="preserve">*A - Added M - Modified D - Deleted</w:t>
      </w:r>
      <w:r w:rsidDel="00000000" w:rsidR="00000000" w:rsidRPr="00000000">
        <w:rPr>
          <w:rtl w:val="0"/>
        </w:rPr>
      </w:r>
    </w:p>
    <w:p w:rsidR="00000000" w:rsidDel="00000000" w:rsidP="00000000" w:rsidRDefault="00000000" w:rsidRPr="00000000" ns1:paraId="0000005F">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ns1:paraId="00000060">
      <w:pPr>
        <w:spacing w:after="160" w:line="259" w:lineRule="auto"/>
        <w:rPr>
          <w:rFonts w:ascii="Calibri" w:cs="Calibri" w:eastAsia="Calibri" w:hAnsi="Calibri"/>
        </w:rPr>
      </w:pPr>
      <w:r w:rsidDel="00000000" w:rsidR="00000000" w:rsidRPr="00000000">
        <w:br w:type="page"/>
      </w:r>
      <w:r w:rsidDel="00000000" w:rsidR="00000000" w:rsidRPr="00000000">
        <w:rPr>
          <w:rtl w:val="0"/>
        </w:rPr>
      </w:r>
    </w:p>
    <w:bookmarkStart w:colFirst="0" w:colLast="0" w:name="hihdkqyscmrz" w:id="3"/>
    <w:bookmarkEnd w:id="3"/>
    <w:p w:rsidR="00000000" w:rsidDel="00000000" w:rsidP="00000000" w:rsidRDefault="00000000" w:rsidRPr="00000000" ns1:paraId="00000061">
      <w:pPr>
        <w:pStyle w:val="Heading1"/>
        <w:spacing w:after="0" w:before="240" w:line="259" w:lineRule="auto"/>
        <w:rPr>
          <w:rFonts w:ascii="Calibri" w:cs="Calibri" w:eastAsia="Calibri" w:hAnsi="Calibri"/>
          <w:b w:val="1"/>
          <w:bCs w:val="1"/>
          <w:color w:val="c00000"/>
          <w:sz w:val="32"/>
          <w:szCs w:val="32"/>
        </w:rPr>
      </w:pPr>
      <w:bookmarkStart w:colFirst="0" w:colLast="0" w:name="_lbilezkn96x2" w:id="4"/>
      <w:bookmarkEnd w:id="4"/>
      <w:r w:rsidDel="00000000" w:rsidR="00000000" w:rsidRPr="00000000">
        <w:rPr>
          <w:rFonts w:ascii="Calibri" w:cs="Calibri" w:eastAsia="Calibri" w:hAnsi="Calibri"/>
          <w:b w:val="1"/>
          <w:bCs w:val="1"/>
          <w:color w:val="c00000"/>
          <w:sz w:val="32"/>
          <w:szCs w:val="32"/>
          <w:rtl w:val="0"/>
        </w:rPr>
        <w:t xml:space="preserve">II. Project Introduction</w:t>
      </w:r>
    </w:p>
    <w:bookmarkStart w:colFirst="0" w:colLast="0" w:name="j0njsqn4dt7b" w:id="5"/>
    <w:bookmarkEnd w:id="5"/>
    <w:p w:rsidR="00000000" w:rsidDel="00000000" w:rsidP="00000000" w:rsidRDefault="00000000" w:rsidRPr="00000000" ns1:paraId="00000062">
      <w:pPr>
        <w:pStyle w:val="Heading2"/>
        <w:spacing w:after="0" w:before="40" w:line="259" w:lineRule="auto"/>
        <w:rPr>
          <w:rFonts w:ascii="Calibri" w:cs="Calibri" w:eastAsia="Calibri" w:hAnsi="Calibri"/>
          <w:b w:val="1"/>
          <w:bCs w:val="1"/>
          <w:sz w:val="26"/>
          <w:szCs w:val="26"/>
        </w:rPr>
      </w:pPr>
      <w:bookmarkStart w:colFirst="0" w:colLast="0" w:name="_uzoy5nmtgxnc" w:id="6"/>
      <w:bookmarkEnd w:id="6"/>
      <w:r w:rsidDel="00000000" w:rsidR="00000000" w:rsidRPr="00000000">
        <w:rPr>
          <w:rFonts w:ascii="Calibri" w:cs="Calibri" w:eastAsia="Calibri" w:hAnsi="Calibri"/>
          <w:b w:val="1"/>
          <w:bCs w:val="1"/>
          <w:sz w:val="26"/>
          <w:szCs w:val="26"/>
          <w:rtl w:val="0"/>
        </w:rPr>
        <w:t xml:space="preserve">1. Overview</w:t>
      </w:r>
    </w:p>
    <w:bookmarkStart w:colFirst="0" w:colLast="0" w:name="gg53mzmo1yfz" w:id="7"/>
    <w:bookmarkEnd w:id="7"/>
    <w:p w:rsidR="00000000" w:rsidDel="00000000" w:rsidP="00000000" w:rsidRDefault="00000000" w:rsidRPr="00000000" ns1:paraId="00000063">
      <w:pPr>
        <w:pStyle w:val="Heading3"/>
        <w:spacing w:after="0" w:before="40" w:line="259" w:lineRule="auto"/>
        <w:rPr>
          <w:rFonts w:ascii="Calibri" w:cs="Calibri" w:eastAsia="Calibri" w:hAnsi="Calibri"/>
          <w:b w:val="1"/>
          <w:bCs w:val="1"/>
          <w:color w:val="000000"/>
          <w:sz w:val="24"/>
          <w:szCs w:val="24"/>
        </w:rPr>
      </w:pPr>
      <w:bookmarkStart w:colFirst="0" w:colLast="0" w:name="_ygp06pf2bkhk" w:id="8"/>
      <w:bookmarkEnd w:id="8"/>
      <w:r w:rsidDel="00000000" w:rsidR="00000000" w:rsidRPr="00000000">
        <w:rPr>
          <w:rFonts w:ascii="Calibri" w:cs="Calibri" w:eastAsia="Calibri" w:hAnsi="Calibri"/>
          <w:b w:val="1"/>
          <w:bCs w:val="1"/>
          <w:color w:val="000000"/>
          <w:sz w:val="24"/>
          <w:szCs w:val="24"/>
          <w:rtl w:val="0"/>
        </w:rPr>
        <w:t xml:space="preserve">1.1 Project Information</w:t>
      </w:r>
    </w:p>
    <w:p w:rsidR="00000000" w:rsidDel="00000000" w:rsidP="00000000" w:rsidRDefault="00000000" w:rsidRPr="00000000" ns1:paraId="00000064">
      <w:pPr>
        <w:numPr>
          <w:ilvl w:val="0"/>
          <w:numId w:val="10"/>
        </w:numPr>
        <w:spacing w:line="259" w:lineRule="auto"/>
        <w:ind w:left="709" w:hanging="360"/>
        <w:rPr>
          <w:rFonts w:ascii="Calibri" w:cs="Calibri" w:eastAsia="Calibri" w:hAnsi="Calibri"/>
        </w:rPr>
      </w:pPr>
      <w:r w:rsidDel="00000000" w:rsidR="00000000" w:rsidRPr="00000000">
        <w:rPr>
          <w:rFonts w:ascii="Calibri" w:cs="Calibri" w:eastAsia="Calibri" w:hAnsi="Calibri"/>
          <w:rtl w:val="0"/>
        </w:rPr>
        <w:t xml:space="preserve">Project name: SmartDroneInspection: AI-powered Infrastructure Inspection Management Platform</w:t>
      </w:r>
    </w:p>
    <w:p w:rsidR="00000000" w:rsidDel="00000000" w:rsidP="00000000" w:rsidRDefault="00000000" w:rsidRPr="00000000" ns1:paraId="00000065">
      <w:pPr>
        <w:numPr>
          <w:ilvl w:val="0"/>
          <w:numId w:val="10"/>
        </w:numPr>
        <w:spacing w:line="259" w:lineRule="auto"/>
        <w:ind w:left="709" w:hanging="360"/>
        <w:rPr>
          <w:rFonts w:ascii="Calibri" w:cs="Calibri" w:eastAsia="Calibri" w:hAnsi="Calibri"/>
        </w:rPr>
      </w:pPr>
      <w:r w:rsidDel="00000000" w:rsidR="00000000" w:rsidRPr="00000000">
        <w:rPr>
          <w:rFonts w:ascii="Calibri" w:cs="Calibri" w:eastAsia="Calibri" w:hAnsi="Calibri"/>
          <w:rtl w:val="0"/>
        </w:rPr>
        <w:t xml:space="preserve">Project code: GFA26SE139</w:t>
      </w:r>
    </w:p>
    <w:p w:rsidR="00000000" w:rsidDel="00000000" w:rsidP="00000000" w:rsidRDefault="00000000" w:rsidRPr="00000000" ns1:paraId="00000066">
      <w:pPr>
        <w:numPr>
          <w:ilvl w:val="0"/>
          <w:numId w:val="10"/>
        </w:numPr>
        <w:spacing w:line="259" w:lineRule="auto"/>
        <w:ind w:left="709" w:hanging="360"/>
        <w:rPr>
          <w:rFonts w:ascii="Calibri" w:cs="Calibri" w:eastAsia="Calibri" w:hAnsi="Calibri"/>
        </w:rPr>
      </w:pPr>
      <w:r w:rsidDel="00000000" w:rsidR="00000000" w:rsidRPr="00000000">
        <w:rPr>
          <w:rFonts w:ascii="Calibri" w:cs="Calibri" w:eastAsia="Calibri" w:hAnsi="Calibri"/>
          <w:rtl w:val="0"/>
        </w:rPr>
        <w:t xml:space="preserve">Group name: FA26SE112</w:t>
      </w:r>
    </w:p>
    <w:p w:rsidR="00000000" w:rsidDel="00000000" w:rsidP="00000000" w:rsidRDefault="00000000" w:rsidRPr="00000000" ns1:paraId="00000067">
      <w:pPr>
        <w:numPr>
          <w:ilvl w:val="0"/>
          <w:numId w:val="10"/>
        </w:numPr>
        <w:spacing w:after="160" w:line="259" w:lineRule="auto"/>
        <w:ind w:left="709" w:hanging="360"/>
        <w:rPr>
          <w:rFonts w:ascii="Calibri" w:cs="Calibri" w:eastAsia="Calibri" w:hAnsi="Calibri"/>
        </w:rPr>
      </w:pPr>
      <w:r w:rsidDel="00000000" w:rsidR="00000000" w:rsidRPr="00000000">
        <w:rPr>
          <w:rFonts w:ascii="Calibri" w:cs="Calibri" w:eastAsia="Calibri" w:hAnsi="Calibri"/>
          <w:rtl w:val="0"/>
        </w:rPr>
        <w:t xml:space="preserve">Software type: Responsive Web Portal, Flutter Field Application, REST APIs and server-side AI services</w:t>
      </w:r>
    </w:p>
    <w:bookmarkStart w:colFirst="0" w:colLast="0" w:name="lezdbyefhib3" w:id="9"/>
    <w:bookmarkEnd w:id="9"/>
    <w:p w:rsidR="00000000" w:rsidDel="00000000" w:rsidP="00000000" w:rsidRDefault="00000000" w:rsidRPr="00000000" ns1:paraId="00000068">
      <w:pPr>
        <w:pStyle w:val="Heading3"/>
        <w:spacing w:after="0" w:before="40" w:line="259" w:lineRule="auto"/>
        <w:rPr>
          <w:rFonts w:ascii="Calibri" w:cs="Calibri" w:eastAsia="Calibri" w:hAnsi="Calibri"/>
          <w:b w:val="1"/>
          <w:bCs w:val="1"/>
          <w:color w:val="000000"/>
          <w:sz w:val="24"/>
          <w:szCs w:val="24"/>
        </w:rPr>
      </w:pPr>
      <w:bookmarkStart w:colFirst="0" w:colLast="0" w:name="_ij1v02oo2hpe" w:id="10"/>
      <w:bookmarkEnd w:id="10"/>
      <w:r w:rsidDel="00000000" w:rsidR="00000000" w:rsidRPr="00000000">
        <w:rPr>
          <w:rFonts w:ascii="Calibri" w:cs="Calibri" w:eastAsia="Calibri" w:hAnsi="Calibri"/>
          <w:b w:val="1"/>
          <w:bCs w:val="1"/>
          <w:color w:val="000000"/>
          <w:sz w:val="24"/>
          <w:szCs w:val="24"/>
          <w:rtl w:val="0"/>
        </w:rPr>
        <w:t xml:space="preserve">1.2 Project Team</w:t>
      </w:r>
    </w:p>
    <w:tbl>
      <w:tblPr>
        <w:tblStyle w:val="Table2"/>
        <w:tblW w:w="8640.0" w:type="dxa"/>
        <w:jc w:val="left"/>
        <w:tblInd w:w="2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2376"/>
        <w:gridCol w:w="1195"/>
        <w:gridCol w:w="3370"/>
        <w:gridCol w:w="1699"/>
        <w:tblGridChange w:id="0">
          <w:tblGrid>
            <w:gridCol w:w="2376"/>
            <w:gridCol w:w="1195"/>
            <w:gridCol w:w="3370"/>
            <w:gridCol w:w="1699"/>
          </w:tblGrid>
        </w:tblGridChange>
      </w:tblGrid>
      <w:tr>
        <w:trPr>
          <w:cantSplit w:val="0"/>
          <w:trHeight w:val="454" w:hRule="atLeast"/>
          <w:tblHeader w:val="1"/>
        </w:trPr>
        <w:tc>
          <w:tcPr>
            <w:shd w:fill="ffe8e1" w:val="clear"/>
          </w:tcPr>
          <w:p w:rsidR="00000000" w:rsidDel="00000000" w:rsidP="00000000" w:rsidRDefault="00000000" w:rsidRPr="00000000" ns1:paraId="00000069">
            <w:pPr>
              <w:keepLines w:val="1"/>
              <w:spacing w:after="60" w:before="60" w:line="252.00000000000003"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1"/>
                <w:szCs w:val="21"/>
                <w:rtl w:val="0"/>
              </w:rPr>
              <w:t xml:space="preserve">Full Name</w:t>
            </w:r>
            <w:r w:rsidDel="00000000" w:rsidR="00000000" w:rsidRPr="00000000">
              <w:rPr>
                <w:rtl w:val="0"/>
              </w:rPr>
            </w:r>
          </w:p>
        </w:tc>
        <w:tc>
          <w:tcPr>
            <w:shd w:fill="ffe8e1" w:val="clear"/>
          </w:tcPr>
          <w:p w:rsidR="00000000" w:rsidDel="00000000" w:rsidP="00000000" w:rsidRDefault="00000000" w:rsidRPr="00000000" ns1:paraId="0000006A">
            <w:pPr>
              <w:keepLines w:val="1"/>
              <w:spacing w:after="60" w:before="60" w:line="252.00000000000003" w:lineRule="auto"/>
              <w:jc w:val="both"/>
              <w:rPr>
                <w:rFonts w:ascii="Calibri" w:cs="Calibri" w:eastAsia="Calibri" w:hAnsi="Calibri"/>
                <w:b w:val="1"/>
                <w:bCs w:val="1"/>
              </w:rPr>
            </w:pPr>
            <w:r w:rsidDel="00000000" w:rsidR="00000000" w:rsidRPr="00000000">
              <w:rPr>
                <w:rFonts w:ascii="Calibri" w:cs="Calibri" w:eastAsia="Calibri" w:hAnsi="Calibri"/>
                <w:b w:val="1"/>
                <w:bCs w:val="1"/>
                <w:sz w:val="21"/>
                <w:szCs w:val="21"/>
                <w:rtl w:val="0"/>
              </w:rPr>
              <w:t xml:space="preserve">Role</w:t>
            </w:r>
            <w:r w:rsidDel="00000000" w:rsidR="00000000" w:rsidRPr="00000000">
              <w:rPr>
                <w:rtl w:val="0"/>
              </w:rPr>
            </w:r>
          </w:p>
        </w:tc>
        <w:tc>
          <w:tcPr>
            <w:shd w:fill="ffe8e1" w:val="clear"/>
          </w:tcPr>
          <w:p w:rsidR="00000000" w:rsidDel="00000000" w:rsidP="00000000" w:rsidRDefault="00000000" w:rsidRPr="00000000" ns1:paraId="0000006B">
            <w:pPr>
              <w:keepLines w:val="1"/>
              <w:spacing w:after="60" w:before="60" w:line="252.00000000000003"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1"/>
                <w:szCs w:val="21"/>
                <w:rtl w:val="0"/>
              </w:rPr>
              <w:t xml:space="preserve">Email</w:t>
            </w:r>
            <w:r w:rsidDel="00000000" w:rsidR="00000000" w:rsidRPr="00000000">
              <w:rPr>
                <w:rtl w:val="0"/>
              </w:rPr>
            </w:r>
          </w:p>
        </w:tc>
        <w:tc>
          <w:tcPr>
            <w:shd w:fill="ffe8e1" w:val="clear"/>
          </w:tcPr>
          <w:p w:rsidR="00000000" w:rsidDel="00000000" w:rsidP="00000000" w:rsidRDefault="00000000" w:rsidRPr="00000000" ns1:paraId="0000006C">
            <w:pPr>
              <w:keepLines w:val="1"/>
              <w:spacing w:after="60" w:before="60" w:line="252.00000000000003" w:lineRule="auto"/>
              <w:ind w:right="-108"/>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1"/>
                <w:szCs w:val="21"/>
                <w:rtl w:val="0"/>
              </w:rPr>
              <w:t xml:space="preserve">  Mobile</w:t>
            </w:r>
            <w:r w:rsidDel="00000000" w:rsidR="00000000" w:rsidRPr="00000000">
              <w:rPr>
                <w:rtl w:val="0"/>
              </w:rPr>
            </w:r>
          </w:p>
        </w:tc>
      </w:tr>
      <w:tr>
        <w:trPr>
          <w:cantSplit w:val="1"/>
          <w:tblHeader w:val="0"/>
        </w:trPr>
        <w:tc>
          <w:tcPr/>
          <w:p w:rsidR="00000000" w:rsidDel="00000000" w:rsidP="00000000" w:rsidRDefault="00000000" w:rsidRPr="00000000" ns1:paraId="0000006D">
            <w:pPr>
              <w:keepLines w:val="1"/>
              <w:spacing w:after="60" w:before="60" w:line="252.00000000000003" w:lineRule="auto"/>
              <w:rPr>
                <w:rFonts w:ascii="Calibri" w:cs="Calibri" w:eastAsia="Calibri" w:hAnsi="Calibri"/>
                <w:sz w:val="22"/>
                <w:szCs w:val="22"/>
              </w:rPr>
            </w:pPr>
            <w:r w:rsidDel="00000000" w:rsidR="00000000" w:rsidRPr="00000000">
              <w:rPr>
                <w:rFonts w:ascii="Calibri" w:cs="Calibri" w:eastAsia="Calibri" w:hAnsi="Calibri"/>
                <w:sz w:val="21"/>
                <w:szCs w:val="21"/>
                <w:rtl w:val="0"/>
              </w:rPr>
              <w:t xml:space="preserve">Phạm Minh Trí</w:t>
            </w:r>
            <w:r w:rsidDel="00000000" w:rsidR="00000000" w:rsidRPr="00000000">
              <w:rPr>
                <w:rtl w:val="0"/>
              </w:rPr>
            </w:r>
          </w:p>
        </w:tc>
        <w:tc>
          <w:tcPr/>
          <w:p w:rsidR="00000000" w:rsidDel="00000000" w:rsidP="00000000" w:rsidRDefault="00000000" w:rsidRPr="00000000" ns1:paraId="0000006E">
            <w:pPr>
              <w:spacing w:line="254" w:lineRule="auto"/>
              <w:ind w:left="107"/>
              <w:rPr>
                <w:rFonts w:ascii="Calibri" w:cs="Calibri" w:eastAsia="Calibri" w:hAnsi="Calibri"/>
              </w:rPr>
            </w:pPr>
            <w:r w:rsidDel="00000000" w:rsidR="00000000" w:rsidRPr="00000000">
              <w:rPr>
                <w:rFonts w:ascii="Calibri" w:cs="Calibri" w:eastAsia="Calibri" w:hAnsi="Calibri"/>
                <w:sz w:val="22"/>
                <w:szCs w:val="22"/>
                <w:rtl w:val="0"/>
              </w:rPr>
              <w:t xml:space="preserve">Lecturer</w:t>
            </w:r>
            <w:r w:rsidDel="00000000" w:rsidR="00000000" w:rsidRPr="00000000">
              <w:rPr>
                <w:rtl w:val="0"/>
              </w:rPr>
            </w:r>
          </w:p>
        </w:tc>
        <w:tc>
          <w:tcPr/>
          <w:p w:rsidR="00000000" w:rsidDel="00000000" w:rsidP="00000000" w:rsidRDefault="00000000" w:rsidRPr="00000000" ns1:paraId="0000006F">
            <w:pPr>
              <w:keepLines w:val="1"/>
              <w:spacing w:after="60" w:before="60" w:line="252.00000000000003" w:lineRule="auto"/>
              <w:rPr>
                <w:rFonts w:ascii="Calibri" w:cs="Calibri" w:eastAsia="Calibri" w:hAnsi="Calibri"/>
                <w:sz w:val="22"/>
                <w:szCs w:val="22"/>
              </w:rPr>
            </w:pPr>
            <w:r w:rsidDel="00000000" w:rsidR="00000000" w:rsidRPr="00000000">
              <w:rPr>
                <w:rFonts w:ascii="Calibri" w:cs="Calibri" w:eastAsia="Calibri" w:hAnsi="Calibri"/>
                <w:sz w:val="21"/>
                <w:szCs w:val="21"/>
                <w:rtl w:val="0"/>
              </w:rPr>
              <w:t xml:space="preserve">tripm14@fpt.edu.vn</w:t>
            </w:r>
            <w:r w:rsidDel="00000000" w:rsidR="00000000" w:rsidRPr="00000000">
              <w:rPr>
                <w:rtl w:val="0"/>
              </w:rPr>
            </w:r>
          </w:p>
        </w:tc>
        <w:tc>
          <w:tcPr/>
          <w:p w:rsidR="00000000" w:rsidDel="00000000" w:rsidP="00000000" w:rsidRDefault="00000000" w:rsidRPr="00000000" ns1:paraId="00000070">
            <w:pPr>
              <w:keepLines w:val="1"/>
              <w:spacing w:after="60" w:before="60" w:line="252.00000000000003" w:lineRule="auto"/>
              <w:rPr>
                <w:rFonts w:ascii="Calibri" w:cs="Calibri" w:eastAsia="Calibri" w:hAnsi="Calibri"/>
                <w:sz w:val="22"/>
                <w:szCs w:val="22"/>
              </w:rPr>
            </w:pPr>
            <w:r w:rsidDel="00000000" w:rsidR="00000000" w:rsidRPr="00000000">
              <w:rPr>
                <w:rtl w:val="0"/>
              </w:rPr>
            </w:r>
          </w:p>
        </w:tc>
      </w:tr>
      <w:tr>
        <w:trPr>
          <w:cantSplit w:val="1"/>
          <w:tblHeader w:val="0"/>
        </w:trPr>
        <w:tc>
          <w:tcPr/>
          <w:p w:rsidR="00000000" w:rsidDel="00000000" w:rsidP="00000000" w:rsidRDefault="00000000" w:rsidRPr="00000000" ns1:paraId="00000071">
            <w:pPr>
              <w:keepLines w:val="1"/>
              <w:spacing w:after="60" w:before="60" w:line="252.00000000000003" w:lineRule="auto"/>
              <w:rPr>
                <w:rFonts w:ascii="Calibri" w:cs="Calibri" w:eastAsia="Calibri" w:hAnsi="Calibri"/>
                <w:sz w:val="22"/>
                <w:szCs w:val="22"/>
              </w:rPr>
            </w:pPr>
            <w:r w:rsidDel="00000000" w:rsidR="00000000" w:rsidRPr="00000000">
              <w:rPr>
                <w:rFonts w:ascii="Calibri" w:cs="Calibri" w:eastAsia="Calibri" w:hAnsi="Calibri"/>
                <w:sz w:val="21"/>
                <w:szCs w:val="21"/>
                <w:rtl w:val="0"/>
              </w:rPr>
              <w:t xml:space="preserve">Đặng Ngọc Minh Đức</w:t>
            </w:r>
            <w:r w:rsidDel="00000000" w:rsidR="00000000" w:rsidRPr="00000000">
              <w:rPr>
                <w:rtl w:val="0"/>
              </w:rPr>
            </w:r>
          </w:p>
        </w:tc>
        <w:tc>
          <w:tcPr/>
          <w:p w:rsidR="00000000" w:rsidDel="00000000" w:rsidP="00000000" w:rsidRDefault="00000000" w:rsidRPr="00000000" ns1:paraId="00000072">
            <w:pPr>
              <w:spacing w:line="254" w:lineRule="auto"/>
              <w:ind w:left="107"/>
              <w:rPr>
                <w:rFonts w:ascii="Calibri" w:cs="Calibri" w:eastAsia="Calibri" w:hAnsi="Calibri"/>
              </w:rPr>
            </w:pPr>
            <w:r w:rsidDel="00000000" w:rsidR="00000000" w:rsidRPr="00000000">
              <w:rPr>
                <w:rFonts w:ascii="Calibri" w:cs="Calibri" w:eastAsia="Calibri" w:hAnsi="Calibri"/>
                <w:sz w:val="22"/>
                <w:szCs w:val="22"/>
                <w:rtl w:val="0"/>
              </w:rPr>
              <w:t xml:space="preserve">Lecturer</w:t>
            </w:r>
            <w:r w:rsidDel="00000000" w:rsidR="00000000" w:rsidRPr="00000000">
              <w:rPr>
                <w:rtl w:val="0"/>
              </w:rPr>
            </w:r>
          </w:p>
        </w:tc>
        <w:tc>
          <w:tcPr/>
          <w:p w:rsidR="00000000" w:rsidDel="00000000" w:rsidP="00000000" w:rsidRDefault="00000000" w:rsidRPr="00000000" ns1:paraId="00000073">
            <w:pPr>
              <w:keepLines w:val="1"/>
              <w:spacing w:after="60" w:before="60" w:line="252.00000000000003" w:lineRule="auto"/>
              <w:rPr>
                <w:rFonts w:ascii="Calibri" w:cs="Calibri" w:eastAsia="Calibri" w:hAnsi="Calibri"/>
                <w:sz w:val="22"/>
                <w:szCs w:val="22"/>
              </w:rPr>
            </w:pPr>
            <w:r w:rsidDel="00000000" w:rsidR="00000000" w:rsidRPr="00000000">
              <w:rPr>
                <w:rFonts w:ascii="Calibri" w:cs="Calibri" w:eastAsia="Calibri" w:hAnsi="Calibri"/>
                <w:sz w:val="21"/>
                <w:szCs w:val="21"/>
                <w:rtl w:val="0"/>
              </w:rPr>
              <w:t xml:space="preserve">ducdnm2@fpt.edu.vn</w:t>
            </w:r>
            <w:r w:rsidDel="00000000" w:rsidR="00000000" w:rsidRPr="00000000">
              <w:rPr>
                <w:rtl w:val="0"/>
              </w:rPr>
            </w:r>
          </w:p>
        </w:tc>
        <w:tc>
          <w:tcPr/>
          <w:p w:rsidR="00000000" w:rsidDel="00000000" w:rsidP="00000000" w:rsidRDefault="00000000" w:rsidRPr="00000000" ns1:paraId="00000074">
            <w:pPr>
              <w:keepLines w:val="1"/>
              <w:spacing w:after="60" w:before="60" w:line="252.00000000000003" w:lineRule="auto"/>
              <w:rPr>
                <w:rFonts w:ascii="Calibri" w:cs="Calibri" w:eastAsia="Calibri" w:hAnsi="Calibri"/>
                <w:sz w:val="22"/>
                <w:szCs w:val="22"/>
              </w:rPr>
            </w:pPr>
            <w:r w:rsidDel="00000000" w:rsidR="00000000" w:rsidRPr="00000000">
              <w:rPr>
                <w:rtl w:val="0"/>
              </w:rPr>
            </w:r>
          </w:p>
        </w:tc>
      </w:tr>
      <w:tr>
        <w:trPr>
          <w:cantSplit w:val="1"/>
          <w:tblHeader w:val="0"/>
        </w:trPr>
        <w:tc>
          <w:tcPr/>
          <w:p w:rsidR="00000000" w:rsidDel="00000000" w:rsidP="00000000" w:rsidRDefault="00000000" w:rsidRPr="00000000" ns1:paraId="00000075">
            <w:pPr>
              <w:keepLines w:val="1"/>
              <w:spacing w:after="60" w:before="60" w:line="252.00000000000003" w:lineRule="auto"/>
              <w:rPr>
                <w:rFonts w:ascii="Calibri" w:cs="Calibri" w:eastAsia="Calibri" w:hAnsi="Calibri"/>
                <w:sz w:val="22"/>
                <w:szCs w:val="22"/>
              </w:rPr>
            </w:pPr>
            <w:r w:rsidDel="00000000" w:rsidR="00000000" w:rsidRPr="00000000">
              <w:rPr>
                <w:rFonts w:ascii="Calibri" w:cs="Calibri" w:eastAsia="Calibri" w:hAnsi="Calibri"/>
                <w:sz w:val="21"/>
                <w:szCs w:val="21"/>
                <w:rtl w:val="0"/>
              </w:rPr>
              <w:t xml:space="preserve">Trần Hoàng Trung Hiếu</w:t>
            </w:r>
            <w:r w:rsidDel="00000000" w:rsidR="00000000" w:rsidRPr="00000000">
              <w:rPr>
                <w:rtl w:val="0"/>
              </w:rPr>
            </w:r>
          </w:p>
        </w:tc>
        <w:tc>
          <w:tcPr/>
          <w:p w:rsidR="00000000" w:rsidDel="00000000" w:rsidP="00000000" w:rsidRDefault="00000000" w:rsidRPr="00000000" ns1:paraId="00000076">
            <w:pPr>
              <w:keepLines w:val="1"/>
              <w:spacing w:after="60" w:before="60" w:line="252.00000000000003" w:lineRule="auto"/>
              <w:rPr>
                <w:rFonts w:ascii="Calibri" w:cs="Calibri" w:eastAsia="Calibri" w:hAnsi="Calibri"/>
              </w:rPr>
            </w:pPr>
            <w:r w:rsidDel="00000000" w:rsidR="00000000" w:rsidRPr="00000000">
              <w:rPr>
                <w:rFonts w:ascii="Calibri" w:cs="Calibri" w:eastAsia="Calibri" w:hAnsi="Calibri"/>
                <w:sz w:val="21"/>
                <w:szCs w:val="21"/>
                <w:rtl w:val="0"/>
              </w:rPr>
              <w:t xml:space="preserve">Leader</w:t>
            </w:r>
            <w:r w:rsidDel="00000000" w:rsidR="00000000" w:rsidRPr="00000000">
              <w:rPr>
                <w:rtl w:val="0"/>
              </w:rPr>
            </w:r>
          </w:p>
        </w:tc>
        <w:tc>
          <w:tcPr/>
          <w:p w:rsidR="00000000" w:rsidDel="00000000" w:rsidP="00000000" w:rsidRDefault="00000000" w:rsidRPr="00000000" ns1:paraId="00000077">
            <w:pPr>
              <w:keepLines w:val="1"/>
              <w:spacing w:after="60" w:before="60" w:line="252.00000000000003" w:lineRule="auto"/>
              <w:rPr>
                <w:rFonts w:ascii="Calibri" w:cs="Calibri" w:eastAsia="Calibri" w:hAnsi="Calibri"/>
                <w:sz w:val="22"/>
                <w:szCs w:val="22"/>
              </w:rPr>
            </w:pPr>
            <w:r w:rsidDel="00000000" w:rsidR="00000000" w:rsidRPr="00000000">
              <w:rPr>
                <w:rFonts w:ascii="Calibri" w:cs="Calibri" w:eastAsia="Calibri" w:hAnsi="Calibri"/>
                <w:sz w:val="21"/>
                <w:szCs w:val="21"/>
                <w:rtl w:val="0"/>
              </w:rPr>
              <w:t xml:space="preserve">hieuthtse184212@fpt.edu.vn</w:t>
            </w:r>
            <w:r w:rsidDel="00000000" w:rsidR="00000000" w:rsidRPr="00000000">
              <w:rPr>
                <w:rtl w:val="0"/>
              </w:rPr>
            </w:r>
          </w:p>
        </w:tc>
        <w:tc>
          <w:tcPr/>
          <w:p w:rsidR="00000000" w:rsidDel="00000000" w:rsidP="00000000" w:rsidRDefault="00000000" w:rsidRPr="00000000" ns1:paraId="00000078">
            <w:pPr>
              <w:keepLines w:val="1"/>
              <w:spacing w:after="60" w:before="60" w:line="252.00000000000003" w:lineRule="auto"/>
              <w:rPr>
                <w:rFonts w:ascii="Calibri" w:cs="Calibri" w:eastAsia="Calibri" w:hAnsi="Calibri"/>
                <w:sz w:val="22"/>
                <w:szCs w:val="22"/>
              </w:rPr>
            </w:pPr>
            <w:r w:rsidDel="00000000" w:rsidR="00000000" w:rsidRPr="00000000">
              <w:rPr>
                <w:rFonts w:ascii="Calibri" w:cs="Calibri" w:eastAsia="Calibri" w:hAnsi="Calibri"/>
                <w:sz w:val="21"/>
                <w:szCs w:val="21"/>
                <w:rtl w:val="0"/>
              </w:rPr>
              <w:t xml:space="preserve">0963832382</w:t>
            </w:r>
            <w:r w:rsidDel="00000000" w:rsidR="00000000" w:rsidRPr="00000000">
              <w:rPr>
                <w:rtl w:val="0"/>
              </w:rPr>
            </w:r>
          </w:p>
        </w:tc>
      </w:tr>
      <w:tr>
        <w:trPr>
          <w:cantSplit w:val="1"/>
          <w:tblHeader w:val="0"/>
        </w:trPr>
        <w:tc>
          <w:tcPr/>
          <w:p w:rsidR="00000000" w:rsidDel="00000000" w:rsidP="00000000" w:rsidRDefault="00000000" w:rsidRPr="00000000" ns1:paraId="00000079">
            <w:pPr>
              <w:keepLines w:val="1"/>
              <w:spacing w:after="60" w:before="60" w:line="252.00000000000003" w:lineRule="auto"/>
              <w:rPr>
                <w:rFonts w:ascii="Calibri" w:cs="Calibri" w:eastAsia="Calibri" w:hAnsi="Calibri"/>
                <w:sz w:val="22"/>
                <w:szCs w:val="22"/>
              </w:rPr>
            </w:pPr>
            <w:r w:rsidDel="00000000" w:rsidR="00000000" w:rsidRPr="00000000">
              <w:rPr>
                <w:rFonts w:ascii="Calibri" w:cs="Calibri" w:eastAsia="Calibri" w:hAnsi="Calibri"/>
                <w:sz w:val="21"/>
                <w:szCs w:val="21"/>
                <w:rtl w:val="0"/>
              </w:rPr>
              <w:t xml:space="preserve">Phùng Trung Quốc</w:t>
            </w:r>
            <w:r w:rsidDel="00000000" w:rsidR="00000000" w:rsidRPr="00000000">
              <w:rPr>
                <w:rtl w:val="0"/>
              </w:rPr>
            </w:r>
          </w:p>
        </w:tc>
        <w:tc>
          <w:tcPr/>
          <w:p w:rsidR="00000000" w:rsidDel="00000000" w:rsidP="00000000" w:rsidRDefault="00000000" w:rsidRPr="00000000" ns1:paraId="0000007A">
            <w:pPr>
              <w:keepLines w:val="1"/>
              <w:spacing w:after="60" w:before="60" w:line="252.00000000000003" w:lineRule="auto"/>
              <w:rPr>
                <w:rFonts w:ascii="Calibri" w:cs="Calibri" w:eastAsia="Calibri" w:hAnsi="Calibri"/>
              </w:rPr>
            </w:pPr>
            <w:r w:rsidDel="00000000" w:rsidR="00000000" w:rsidRPr="00000000">
              <w:rPr>
                <w:rFonts w:ascii="Calibri" w:cs="Calibri" w:eastAsia="Calibri" w:hAnsi="Calibri"/>
                <w:sz w:val="21"/>
                <w:szCs w:val="21"/>
                <w:rtl w:val="0"/>
              </w:rPr>
              <w:t xml:space="preserve">Member</w:t>
            </w:r>
            <w:r w:rsidDel="00000000" w:rsidR="00000000" w:rsidRPr="00000000">
              <w:rPr>
                <w:rtl w:val="0"/>
              </w:rPr>
            </w:r>
          </w:p>
        </w:tc>
        <w:tc>
          <w:tcPr/>
          <w:p w:rsidR="00000000" w:rsidDel="00000000" w:rsidP="00000000" w:rsidRDefault="00000000" w:rsidRPr="00000000" ns1:paraId="0000007B">
            <w:pPr>
              <w:keepLines w:val="1"/>
              <w:spacing w:after="60" w:before="60" w:line="252.00000000000003" w:lineRule="auto"/>
              <w:rPr>
                <w:rFonts w:ascii="Calibri" w:cs="Calibri" w:eastAsia="Calibri" w:hAnsi="Calibri"/>
                <w:sz w:val="22"/>
                <w:szCs w:val="22"/>
              </w:rPr>
            </w:pPr>
            <w:r w:rsidDel="00000000" w:rsidR="00000000" w:rsidRPr="00000000">
              <w:rPr>
                <w:rFonts w:ascii="Calibri" w:cs="Calibri" w:eastAsia="Calibri" w:hAnsi="Calibri"/>
                <w:sz w:val="21"/>
                <w:szCs w:val="21"/>
                <w:rtl w:val="0"/>
              </w:rPr>
              <w:t xml:space="preserve">quocptse170027@fpt.edu.vn</w:t>
            </w:r>
            <w:r w:rsidDel="00000000" w:rsidR="00000000" w:rsidRPr="00000000">
              <w:rPr>
                <w:rtl w:val="0"/>
              </w:rPr>
            </w:r>
          </w:p>
        </w:tc>
        <w:tc>
          <w:tcPr/>
          <w:p w:rsidR="00000000" w:rsidDel="00000000" w:rsidP="00000000" w:rsidRDefault="00000000" w:rsidRPr="00000000" ns1:paraId="0000007C">
            <w:pPr>
              <w:keepLines w:val="1"/>
              <w:spacing w:after="60" w:before="60" w:line="252.00000000000003" w:lineRule="auto"/>
              <w:rPr>
                <w:rFonts w:ascii="Calibri" w:cs="Calibri" w:eastAsia="Calibri" w:hAnsi="Calibri"/>
                <w:sz w:val="22"/>
                <w:szCs w:val="22"/>
              </w:rPr>
            </w:pPr>
            <w:r w:rsidDel="00000000" w:rsidR="00000000" w:rsidRPr="00000000">
              <w:rPr>
                <w:rFonts w:ascii="Calibri" w:cs="Calibri" w:eastAsia="Calibri" w:hAnsi="Calibri"/>
                <w:sz w:val="21"/>
                <w:szCs w:val="21"/>
                <w:rtl w:val="0"/>
              </w:rPr>
              <w:t xml:space="preserve">0896986551</w:t>
            </w:r>
            <w:r w:rsidDel="00000000" w:rsidR="00000000" w:rsidRPr="00000000">
              <w:rPr>
                <w:rtl w:val="0"/>
              </w:rPr>
            </w:r>
          </w:p>
        </w:tc>
      </w:tr>
      <w:tr>
        <w:trPr>
          <w:cantSplit w:val="1"/>
          <w:tblHeader w:val="0"/>
        </w:trPr>
        <w:tc>
          <w:tcPr/>
          <w:p w:rsidR="00000000" w:rsidDel="00000000" w:rsidP="00000000" w:rsidRDefault="00000000" w:rsidRPr="00000000" ns1:paraId="0000007D">
            <w:pPr>
              <w:keepLines w:val="1"/>
              <w:spacing w:after="60" w:before="60" w:line="252.00000000000003" w:lineRule="auto"/>
              <w:rPr>
                <w:rFonts w:ascii="Calibri" w:cs="Calibri" w:eastAsia="Calibri" w:hAnsi="Calibri"/>
                <w:sz w:val="22"/>
                <w:szCs w:val="22"/>
              </w:rPr>
            </w:pPr>
            <w:r w:rsidDel="00000000" w:rsidR="00000000" w:rsidRPr="00000000">
              <w:rPr>
                <w:rFonts w:ascii="Calibri" w:cs="Calibri" w:eastAsia="Calibri" w:hAnsi="Calibri"/>
                <w:sz w:val="21"/>
                <w:szCs w:val="21"/>
                <w:rtl w:val="0"/>
              </w:rPr>
              <w:t xml:space="preserve">Trương Thái Như</w:t>
            </w:r>
            <w:r w:rsidDel="00000000" w:rsidR="00000000" w:rsidRPr="00000000">
              <w:rPr>
                <w:rtl w:val="0"/>
              </w:rPr>
            </w:r>
          </w:p>
        </w:tc>
        <w:tc>
          <w:tcPr/>
          <w:p w:rsidR="00000000" w:rsidDel="00000000" w:rsidP="00000000" w:rsidRDefault="00000000" w:rsidRPr="00000000" ns1:paraId="0000007E">
            <w:pPr>
              <w:keepLines w:val="1"/>
              <w:spacing w:after="60" w:before="60" w:line="252.00000000000003" w:lineRule="auto"/>
              <w:rPr>
                <w:rFonts w:ascii="Calibri" w:cs="Calibri" w:eastAsia="Calibri" w:hAnsi="Calibri"/>
              </w:rPr>
            </w:pPr>
            <w:r w:rsidDel="00000000" w:rsidR="00000000" w:rsidRPr="00000000">
              <w:rPr>
                <w:rFonts w:ascii="Calibri" w:cs="Calibri" w:eastAsia="Calibri" w:hAnsi="Calibri"/>
                <w:sz w:val="21"/>
                <w:szCs w:val="21"/>
                <w:rtl w:val="0"/>
              </w:rPr>
              <w:t xml:space="preserve">Member</w:t>
            </w:r>
            <w:r w:rsidDel="00000000" w:rsidR="00000000" w:rsidRPr="00000000">
              <w:rPr>
                <w:rtl w:val="0"/>
              </w:rPr>
            </w:r>
          </w:p>
        </w:tc>
        <w:tc>
          <w:tcPr/>
          <w:p w:rsidR="00000000" w:rsidDel="00000000" w:rsidP="00000000" w:rsidRDefault="00000000" w:rsidRPr="00000000" ns1:paraId="0000007F">
            <w:pPr>
              <w:keepLines w:val="1"/>
              <w:spacing w:after="60" w:before="60" w:line="252.00000000000003" w:lineRule="auto"/>
              <w:rPr>
                <w:rFonts w:ascii="Calibri" w:cs="Calibri" w:eastAsia="Calibri" w:hAnsi="Calibri"/>
                <w:sz w:val="22"/>
                <w:szCs w:val="22"/>
              </w:rPr>
            </w:pPr>
            <w:r w:rsidDel="00000000" w:rsidR="00000000" w:rsidRPr="00000000">
              <w:rPr>
                <w:rFonts w:ascii="Calibri" w:cs="Calibri" w:eastAsia="Calibri" w:hAnsi="Calibri"/>
                <w:sz w:val="21"/>
                <w:szCs w:val="21"/>
                <w:rtl w:val="0"/>
              </w:rPr>
              <w:t xml:space="preserve">nhuttse180082@fpt.edu.vn</w:t>
            </w:r>
            <w:r w:rsidDel="00000000" w:rsidR="00000000" w:rsidRPr="00000000">
              <w:rPr>
                <w:rtl w:val="0"/>
              </w:rPr>
            </w:r>
          </w:p>
        </w:tc>
        <w:tc>
          <w:tcPr/>
          <w:p w:rsidR="00000000" w:rsidDel="00000000" w:rsidP="00000000" w:rsidRDefault="00000000" w:rsidRPr="00000000" ns1:paraId="00000080">
            <w:pPr>
              <w:keepLines w:val="1"/>
              <w:spacing w:after="60" w:before="60" w:line="252.00000000000003" w:lineRule="auto"/>
              <w:rPr>
                <w:rFonts w:ascii="Calibri" w:cs="Calibri" w:eastAsia="Calibri" w:hAnsi="Calibri"/>
                <w:sz w:val="22"/>
                <w:szCs w:val="22"/>
              </w:rPr>
            </w:pPr>
            <w:r w:rsidDel="00000000" w:rsidR="00000000" w:rsidRPr="00000000">
              <w:rPr>
                <w:rFonts w:ascii="Calibri" w:cs="Calibri" w:eastAsia="Calibri" w:hAnsi="Calibri"/>
                <w:sz w:val="21"/>
                <w:szCs w:val="21"/>
                <w:rtl w:val="0"/>
              </w:rPr>
              <w:t xml:space="preserve">0328416716</w:t>
            </w:r>
            <w:r w:rsidDel="00000000" w:rsidR="00000000" w:rsidRPr="00000000">
              <w:rPr>
                <w:rtl w:val="0"/>
              </w:rPr>
            </w:r>
          </w:p>
        </w:tc>
      </w:tr>
      <w:tr>
        <w:trPr>
          <w:cantSplit w:val="1"/>
          <w:tblHeader w:val="0"/>
        </w:trPr>
        <w:tc>
          <w:tcPr/>
          <w:p w:rsidR="00000000" w:rsidDel="00000000" w:rsidP="00000000" w:rsidRDefault="00000000" w:rsidRPr="00000000" ns1:paraId="00000081">
            <w:pPr>
              <w:keepLines w:val="1"/>
              <w:spacing w:after="60" w:before="60" w:line="252.00000000000003" w:lineRule="auto"/>
              <w:rPr>
                <w:rFonts w:ascii="Calibri" w:cs="Calibri" w:eastAsia="Calibri" w:hAnsi="Calibri"/>
                <w:sz w:val="22"/>
                <w:szCs w:val="22"/>
              </w:rPr>
            </w:pPr>
            <w:r w:rsidDel="00000000" w:rsidR="00000000" w:rsidRPr="00000000">
              <w:rPr>
                <w:rFonts w:ascii="Calibri" w:cs="Calibri" w:eastAsia="Calibri" w:hAnsi="Calibri"/>
                <w:sz w:val="21"/>
                <w:szCs w:val="21"/>
                <w:rtl w:val="0"/>
              </w:rPr>
              <w:t xml:space="preserve">Trần Tùng Bách</w:t>
            </w:r>
            <w:r w:rsidDel="00000000" w:rsidR="00000000" w:rsidRPr="00000000">
              <w:rPr>
                <w:rtl w:val="0"/>
              </w:rPr>
            </w:r>
          </w:p>
        </w:tc>
        <w:tc>
          <w:tcPr/>
          <w:p w:rsidR="00000000" w:rsidDel="00000000" w:rsidP="00000000" w:rsidRDefault="00000000" w:rsidRPr="00000000" ns1:paraId="00000082">
            <w:pPr>
              <w:keepLines w:val="1"/>
              <w:spacing w:after="60" w:before="60" w:line="252.00000000000003" w:lineRule="auto"/>
              <w:rPr>
                <w:rFonts w:ascii="Calibri" w:cs="Calibri" w:eastAsia="Calibri" w:hAnsi="Calibri"/>
              </w:rPr>
            </w:pPr>
            <w:r w:rsidDel="00000000" w:rsidR="00000000" w:rsidRPr="00000000">
              <w:rPr>
                <w:rFonts w:ascii="Calibri" w:cs="Calibri" w:eastAsia="Calibri" w:hAnsi="Calibri"/>
                <w:sz w:val="21"/>
                <w:szCs w:val="21"/>
                <w:rtl w:val="0"/>
              </w:rPr>
              <w:t xml:space="preserve">Member</w:t>
            </w:r>
            <w:r w:rsidDel="00000000" w:rsidR="00000000" w:rsidRPr="00000000">
              <w:rPr>
                <w:rtl w:val="0"/>
              </w:rPr>
            </w:r>
          </w:p>
        </w:tc>
        <w:tc>
          <w:tcPr/>
          <w:p w:rsidR="00000000" w:rsidDel="00000000" w:rsidP="00000000" w:rsidRDefault="00000000" w:rsidRPr="00000000" ns1:paraId="00000083">
            <w:pPr>
              <w:keepLines w:val="1"/>
              <w:spacing w:after="60" w:before="60" w:line="252.00000000000003" w:lineRule="auto"/>
              <w:rPr>
                <w:rFonts w:ascii="Calibri" w:cs="Calibri" w:eastAsia="Calibri" w:hAnsi="Calibri"/>
                <w:sz w:val="22"/>
                <w:szCs w:val="22"/>
              </w:rPr>
            </w:pPr>
            <w:r w:rsidDel="00000000" w:rsidR="00000000" w:rsidRPr="00000000">
              <w:rPr>
                <w:rFonts w:ascii="Calibri" w:cs="Calibri" w:eastAsia="Calibri" w:hAnsi="Calibri"/>
                <w:sz w:val="21"/>
                <w:szCs w:val="21"/>
                <w:rtl w:val="0"/>
              </w:rPr>
              <w:t xml:space="preserve">bachttse180220@fpt.edu.vn</w:t>
            </w:r>
            <w:r w:rsidDel="00000000" w:rsidR="00000000" w:rsidRPr="00000000">
              <w:rPr>
                <w:rtl w:val="0"/>
              </w:rPr>
            </w:r>
          </w:p>
        </w:tc>
        <w:tc>
          <w:tcPr/>
          <w:p w:rsidR="00000000" w:rsidDel="00000000" w:rsidP="00000000" w:rsidRDefault="00000000" w:rsidRPr="00000000" ns1:paraId="00000084">
            <w:pPr>
              <w:keepLines w:val="1"/>
              <w:spacing w:after="60" w:before="60" w:line="252.00000000000003" w:lineRule="auto"/>
              <w:rPr>
                <w:rFonts w:ascii="Calibri" w:cs="Calibri" w:eastAsia="Calibri" w:hAnsi="Calibri"/>
                <w:sz w:val="22"/>
                <w:szCs w:val="22"/>
              </w:rPr>
            </w:pPr>
            <w:r w:rsidDel="00000000" w:rsidR="00000000" w:rsidRPr="00000000">
              <w:rPr>
                <w:rFonts w:ascii="Calibri" w:cs="Calibri" w:eastAsia="Calibri" w:hAnsi="Calibri"/>
                <w:sz w:val="21"/>
                <w:szCs w:val="21"/>
                <w:rtl w:val="0"/>
              </w:rPr>
              <w:t xml:space="preserve">0378351050</w:t>
            </w:r>
            <w:r w:rsidDel="00000000" w:rsidR="00000000" w:rsidRPr="00000000">
              <w:rPr>
                <w:rtl w:val="0"/>
              </w:rPr>
            </w:r>
          </w:p>
        </w:tc>
      </w:tr>
    </w:tbl>
    <w:p w:rsidR="00000000" w:rsidDel="00000000" w:rsidP="00000000" w:rsidRDefault="00000000" w:rsidRPr="00000000" ns1:paraId="00000085">
      <w:pPr>
        <w:spacing w:after="160" w:line="259" w:lineRule="auto"/>
        <w:rPr>
          <w:rFonts w:ascii="Calibri" w:cs="Calibri" w:eastAsia="Calibri" w:hAnsi="Calibri"/>
        </w:rPr>
      </w:pPr>
      <w:r w:rsidDel="00000000" w:rsidR="00000000" w:rsidRPr="00000000">
        <w:rPr>
          <w:rtl w:val="0"/>
        </w:rPr>
      </w:r>
    </w:p>
    <w:bookmarkStart w:colFirst="0" w:colLast="0" w:name="7ua5jmrm1905" w:id="11"/>
    <w:bookmarkEnd w:id="11"/>
    <w:p w:rsidR="00000000" w:rsidDel="00000000" w:rsidP="00000000" w:rsidRDefault="00000000" w:rsidRPr="00000000" ns1:paraId="00000086">
      <w:pPr>
        <w:pStyle w:val="Heading2"/>
        <w:spacing w:after="0" w:before="40" w:line="259" w:lineRule="auto"/>
        <w:rPr>
          <w:rFonts w:ascii="Calibri" w:cs="Calibri" w:eastAsia="Calibri" w:hAnsi="Calibri"/>
          <w:b w:val="1"/>
          <w:bCs w:val="1"/>
          <w:sz w:val="26"/>
          <w:szCs w:val="26"/>
        </w:rPr>
      </w:pPr>
      <w:bookmarkStart w:colFirst="0" w:colLast="0" w:name="_pf4sa4h6ltwk" w:id="12"/>
      <w:bookmarkEnd w:id="12"/>
      <w:r w:rsidDel="00000000" w:rsidR="00000000" w:rsidRPr="00000000">
        <w:rPr>
          <w:rFonts w:ascii="Calibri" w:cs="Calibri" w:eastAsia="Calibri" w:hAnsi="Calibri"/>
          <w:b w:val="1"/>
          <w:bCs w:val="1"/>
          <w:sz w:val="26"/>
          <w:szCs w:val="26"/>
          <w:rtl w:val="0"/>
        </w:rPr>
        <w:t xml:space="preserve">2. Product Background</w:t>
      </w:r>
    </w:p>
    <w:p w:rsidR="00000000" w:rsidDel="00000000" w:rsidP="00000000" w:rsidRDefault="00000000" w:rsidRPr="00000000" ns1:paraId="00000087">
      <w:pPr>
        <w:spacing w:after="240" w:before="240" w:line="259" w:lineRule="auto"/>
        <w:jc w:val="both"/>
        <w:rPr>
          <w:rFonts w:ascii="Calibri" w:cs="Calibri" w:eastAsia="Calibri" w:hAnsi="Calibri"/>
        </w:rPr>
      </w:pPr>
      <w:r w:rsidDel="00000000" w:rsidR="00000000" w:rsidRPr="00000000">
        <w:rPr>
          <w:rFonts w:ascii="Calibri" w:cs="Calibri" w:eastAsia="Calibri" w:hAnsi="Calibri"/>
          <w:rtl w:val="0"/>
        </w:rPr>
        <w:br w:type="textWrapping"/>
        <w:t xml:space="preserve">Organizations that own or manage infrastructure assets need to perform inspections regularly to identify defects, assess asset conditions, and verify repairs. In practice, inspection requests, captured images, findings, approvals, and maintenance updates may be handled through separate tools or manual processes, making it difficult to track the latest condition and resolution status of each defect. This can lead to fragmented information, slower follow-up, and difficulty connecting inspection evidence with the related asset and maintenance activity. SmartDroneInspection is proposed to centralize this process in a shared platform for requesting inspection services, managing inspection evidence, reviewing findings, and tracking defect resolution. The intended customers are organizations that own or manage infrastructure assets and require inspection services.</w:t>
      </w:r>
    </w:p>
    <w:bookmarkStart w:colFirst="0" w:colLast="0" w:name="uu5vdpjum746" w:id="13"/>
    <w:bookmarkEnd w:id="13"/>
    <w:p w:rsidR="00000000" w:rsidDel="00000000" w:rsidP="00000000" w:rsidRDefault="00000000" w:rsidRPr="00000000" ns1:paraId="00000088">
      <w:pPr>
        <w:pStyle w:val="Heading2"/>
        <w:spacing w:after="0" w:before="40" w:line="259" w:lineRule="auto"/>
        <w:rPr>
          <w:rFonts w:ascii="Calibri" w:cs="Calibri" w:eastAsia="Calibri" w:hAnsi="Calibri"/>
          <w:b w:val="1"/>
          <w:bCs w:val="1"/>
          <w:sz w:val="26"/>
          <w:szCs w:val="26"/>
        </w:rPr>
      </w:pPr>
      <w:bookmarkStart w:colFirst="0" w:colLast="0" w:name="_3q4qkg6akyi1" w:id="14"/>
      <w:bookmarkEnd w:id="14"/>
      <w:r w:rsidDel="00000000" w:rsidR="00000000" w:rsidRPr="00000000">
        <w:rPr>
          <w:rFonts w:ascii="Calibri" w:cs="Calibri" w:eastAsia="Calibri" w:hAnsi="Calibri"/>
          <w:b w:val="1"/>
          <w:bCs w:val="1"/>
          <w:sz w:val="26"/>
          <w:szCs w:val="26"/>
          <w:rtl w:val="0"/>
        </w:rPr>
        <w:t xml:space="preserve">3. Existing Systems</w:t>
      </w:r>
    </w:p>
    <w:p w:rsidR="00000000" w:rsidDel="00000000" w:rsidP="00000000" w:rsidRDefault="00000000" w:rsidRPr="00000000" ns1:paraId="00000089">
      <w:pPr>
        <w:spacing w:after="160" w:line="259" w:lineRule="auto"/>
        <w:jc w:val="both"/>
        <w:rPr>
          <w:rFonts w:ascii="Calibri" w:cs="Calibri" w:eastAsia="Calibri" w:hAnsi="Calibri"/>
          <w:i w:val="1"/>
          <w:iCs w:val="1"/>
          <w:color w:val="0000ff"/>
        </w:rPr>
      </w:pPr>
      <w:r w:rsidDel="00000000" w:rsidR="00000000" w:rsidRPr="00000000">
        <w:rPr>
          <w:rFonts w:ascii="Calibri" w:cs="Calibri" w:eastAsia="Calibri" w:hAnsi="Calibri"/>
          <w:rtl w:val="0"/>
        </w:rPr>
        <w:t xml:space="preserve">The following products provide relevant references for inspection evidence, findings and reporting. Their published capabilities inform the design comparison; the scope-fit observations below are project assessments, not claims that the products lack all other capabilities.</w:t>
      </w:r>
      <w:r w:rsidDel="00000000" w:rsidR="00000000" w:rsidRPr="00000000">
        <w:rPr>
          <w:rtl w:val="0"/>
        </w:rPr>
      </w:r>
    </w:p>
    <w:bookmarkStart w:colFirst="0" w:colLast="0" w:name="ida78tweq8zb" w:id="15"/>
    <w:bookmarkEnd w:id="15"/>
    <w:p w:rsidR="00000000" w:rsidDel="00000000" w:rsidP="00000000" w:rsidRDefault="00000000" w:rsidRPr="00000000" ns1:paraId="0000008A">
      <w:pPr>
        <w:pStyle w:val="Heading3"/>
        <w:spacing w:after="0" w:before="40" w:line="259.008" w:lineRule="auto"/>
        <w:rPr>
          <w:rFonts w:ascii="Calibri" w:cs="Calibri" w:eastAsia="Calibri" w:hAnsi="Calibri"/>
        </w:rPr>
      </w:pPr>
      <w:bookmarkStart w:colFirst="0" w:colLast="0" w:name="_65jud87nblmm" w:id="16"/>
      <w:bookmarkEnd w:id="16"/>
      <w:r w:rsidDel="00000000" w:rsidR="00000000" w:rsidRPr="00000000">
        <w:rPr>
          <w:rFonts w:ascii="Calibri" w:cs="Calibri" w:eastAsia="Calibri" w:hAnsi="Calibri"/>
          <w:b w:val="1"/>
          <w:bCs w:val="1"/>
          <w:color w:val="000000"/>
          <w:sz w:val="24"/>
          <w:szCs w:val="24"/>
          <w:rtl w:val="0"/>
        </w:rPr>
        <w:t xml:space="preserve">3.1 DroneDeploy</w:t>
      </w:r>
      <w:r w:rsidDel="00000000" w:rsidR="00000000" w:rsidRPr="00000000">
        <w:rPr>
          <w:rtl w:val="0"/>
        </w:rPr>
      </w:r>
    </w:p>
    <w:p w:rsidR="00000000" w:rsidDel="00000000" w:rsidP="00000000" w:rsidRDefault="00000000" w:rsidRPr="00000000" ns1:paraId="0000008B">
      <w:pPr>
        <w:spacing w:after="160" w:line="259.008" w:lineRule="auto"/>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Fonts w:ascii="Calibri" w:cs="Calibri" w:eastAsia="Calibri" w:hAnsi="Calibri"/>
          <w:rtl w:val="0"/>
        </w:rPr>
        <w:t xml:space="preserve">: DroneDeploy is a cloud-based drone data platform for flight planning, image processing, inspection, analysis, and reporting.</w:t>
      </w:r>
    </w:p>
    <w:p w:rsidR="00000000" w:rsidDel="00000000" w:rsidP="00000000" w:rsidRDefault="00000000" w:rsidRPr="00000000" ns1:paraId="0000008C">
      <w:pPr>
        <w:spacing w:after="160" w:line="259.008" w:lineRule="auto"/>
        <w:rPr>
          <w:rFonts w:ascii="Calibri" w:cs="Calibri" w:eastAsia="Calibri" w:hAnsi="Calibri"/>
        </w:rPr>
      </w:pPr>
      <w:r w:rsidDel="00000000" w:rsidR="00000000" w:rsidRPr="00000000">
        <w:rPr>
          <w:rFonts w:ascii="Calibri" w:cs="Calibri" w:eastAsia="Calibri" w:hAnsi="Calibri"/>
          <w:b w:val="1"/>
          <w:bCs w:val="1"/>
          <w:rtl w:val="0"/>
        </w:rPr>
        <w:t xml:space="preserve">Actors</w:t>
      </w:r>
      <w:r w:rsidDel="00000000" w:rsidR="00000000" w:rsidRPr="00000000">
        <w:rPr>
          <w:rFonts w:ascii="Calibri" w:cs="Calibri" w:eastAsia="Calibri" w:hAnsi="Calibri"/>
          <w:rtl w:val="0"/>
        </w:rPr>
        <w:t xml:space="preserve">: Organization Owner/Admin, Coordinator, Member, External User, Pilot, Editor/Analyst, Upload-only User, and Viewer.</w:t>
      </w:r>
    </w:p>
    <w:p w:rsidR="00000000" w:rsidDel="00000000" w:rsidP="00000000" w:rsidRDefault="00000000" w:rsidRPr="00000000" ns1:paraId="0000008D">
      <w:pPr>
        <w:spacing w:after="160" w:line="259.008" w:lineRule="auto"/>
        <w:rPr>
          <w:rFonts w:ascii="Calibri" w:cs="Calibri" w:eastAsia="Calibri" w:hAnsi="Calibri"/>
        </w:rPr>
      </w:pPr>
      <w:r w:rsidDel="00000000" w:rsidR="00000000" w:rsidRPr="00000000">
        <w:rPr>
          <w:rFonts w:ascii="Calibri" w:cs="Calibri" w:eastAsia="Calibri" w:hAnsi="Calibri"/>
          <w:b w:val="1"/>
          <w:bCs w:val="1"/>
          <w:rtl w:val="0"/>
        </w:rPr>
        <w:t xml:space="preserve">Main features</w:t>
      </w:r>
      <w:r w:rsidDel="00000000" w:rsidR="00000000" w:rsidRPr="00000000">
        <w:rPr>
          <w:rFonts w:ascii="Calibri" w:cs="Calibri" w:eastAsia="Calibri" w:hAnsi="Calibri"/>
          <w:rtl w:val="0"/>
        </w:rPr>
        <w:t xml:space="preserve">: Automated flight planning, drone image upload and processing, 2D/3D mapping, measurements, issue tagging, inspection reports, collaboration, and permission management.</w:t>
      </w:r>
    </w:p>
    <w:p w:rsidR="00000000" w:rsidDel="00000000" w:rsidP="00000000" w:rsidRDefault="00000000" w:rsidRPr="00000000" ns1:paraId="0000008E">
      <w:pPr>
        <w:spacing w:after="160" w:line="259.008" w:lineRule="auto"/>
        <w:rPr>
          <w:rFonts w:ascii="Calibri" w:cs="Calibri" w:eastAsia="Calibri" w:hAnsi="Calibri"/>
        </w:rPr>
      </w:pPr>
      <w:r w:rsidDel="00000000" w:rsidR="00000000" w:rsidRPr="00000000">
        <w:rPr>
          <w:rFonts w:ascii="Calibri" w:cs="Calibri" w:eastAsia="Calibri" w:hAnsi="Calibri"/>
          <w:b w:val="1"/>
          <w:bCs w:val="1"/>
          <w:rtl w:val="0"/>
        </w:rPr>
        <w:t xml:space="preserve">Pros</w:t>
      </w:r>
      <w:r w:rsidDel="00000000" w:rsidR="00000000" w:rsidRPr="00000000">
        <w:rPr>
          <w:rFonts w:ascii="Calibri" w:cs="Calibri" w:eastAsia="Calibri" w:hAnsi="Calibri"/>
          <w:rtl w:val="0"/>
        </w:rPr>
        <w:t xml:space="preserve">: Provides an integrated inspection workflow, strong visualization and analysis tools, flexible access control, and good support for collaboration.</w:t>
      </w:r>
    </w:p>
    <w:p w:rsidR="00000000" w:rsidDel="00000000" w:rsidP="00000000" w:rsidRDefault="00000000" w:rsidRPr="00000000" ns1:paraId="0000008F">
      <w:pPr>
        <w:spacing w:after="160" w:line="259.008" w:lineRule="auto"/>
        <w:rPr>
          <w:rFonts w:ascii="Calibri" w:cs="Calibri" w:eastAsia="Calibri" w:hAnsi="Calibri"/>
        </w:rPr>
      </w:pPr>
      <w:r w:rsidDel="00000000" w:rsidR="00000000" w:rsidRPr="00000000">
        <w:rPr>
          <w:rFonts w:ascii="Calibri" w:cs="Calibri" w:eastAsia="Calibri" w:hAnsi="Calibri"/>
          <w:b w:val="1"/>
          <w:bCs w:val="1"/>
          <w:rtl w:val="0"/>
        </w:rPr>
        <w:t xml:space="preserve">Cons</w:t>
      </w:r>
      <w:r w:rsidDel="00000000" w:rsidR="00000000" w:rsidRPr="00000000">
        <w:rPr>
          <w:rFonts w:ascii="Calibri" w:cs="Calibri" w:eastAsia="Calibri" w:hAnsi="Calibri"/>
          <w:rtl w:val="0"/>
        </w:rPr>
        <w:t xml:space="preserve">: Advanced features may require higher-tier plans, some inspection tasks are more desktop-oriented, and its workflow focuses more on drone data and inspection management than on service-order processes such as quotations, deposits, provider assignment, and remediation requests.</w:t>
      </w:r>
    </w:p>
    <w:p w:rsidR="00000000" w:rsidDel="00000000" w:rsidP="00000000" w:rsidRDefault="00000000" w:rsidRPr="00000000" ns1:paraId="00000090">
      <w:pPr>
        <w:spacing w:after="160" w:line="259" w:lineRule="auto"/>
        <w:rPr>
          <w:rFonts w:ascii="Calibri" w:cs="Calibri" w:eastAsia="Calibri" w:hAnsi="Calibri"/>
          <w:i w:val="1"/>
          <w:iCs w:val="1"/>
          <w:color w:val="0000ff"/>
        </w:rPr>
      </w:pPr>
      <w:r w:rsidDel="00000000" w:rsidR="00000000" w:rsidRPr="00000000">
        <w:rPr>
          <w:rFonts w:ascii="Calibri" w:cs="Calibri" w:eastAsia="Calibri" w:hAnsi="Calibri"/>
          <w:b w:val="1"/>
          <w:bCs w:val="1"/>
          <w:rtl w:val="0"/>
        </w:rPr>
        <w:t xml:space="preserve">Reference</w:t>
      </w:r>
      <w:r w:rsidDel="00000000" w:rsidR="00000000" w:rsidRPr="00000000">
        <w:rPr>
          <w:rFonts w:ascii="Calibri" w:cs="Calibri" w:eastAsia="Calibri" w:hAnsi="Calibri"/>
          <w:rtl w:val="0"/>
        </w:rPr>
        <w:t xml:space="preserve">: DroneDeploy, https://www.dronedeploy.com/</w:t>
      </w:r>
      <w:r w:rsidDel="00000000" w:rsidR="00000000" w:rsidRPr="00000000">
        <w:rPr>
          <w:rtl w:val="0"/>
        </w:rPr>
      </w:r>
    </w:p>
    <w:bookmarkStart w:colFirst="0" w:colLast="0" w:name="e91ox6g040q5" w:id="17"/>
    <w:bookmarkEnd w:id="17"/>
    <w:p w:rsidR="00000000" w:rsidDel="00000000" w:rsidP="00000000" w:rsidRDefault="00000000" w:rsidRPr="00000000" ns1:paraId="00000091">
      <w:pPr>
        <w:pStyle w:val="Heading3"/>
        <w:spacing w:after="0" w:before="40" w:line="259" w:lineRule="auto"/>
        <w:rPr>
          <w:rFonts w:ascii="Calibri" w:cs="Calibri" w:eastAsia="Calibri" w:hAnsi="Calibri"/>
          <w:b w:val="1"/>
          <w:bCs w:val="1"/>
          <w:color w:val="000000"/>
          <w:sz w:val="24"/>
          <w:szCs w:val="24"/>
        </w:rPr>
      </w:pPr>
      <w:bookmarkStart w:colFirst="0" w:colLast="0" w:name="_2d9wtrirwxg1" w:id="18"/>
      <w:bookmarkEnd w:id="18"/>
      <w:r w:rsidDel="00000000" w:rsidR="00000000" w:rsidRPr="00000000">
        <w:rPr>
          <w:rFonts w:ascii="Calibri" w:cs="Calibri" w:eastAsia="Calibri" w:hAnsi="Calibri"/>
          <w:b w:val="1"/>
          <w:bCs w:val="1"/>
          <w:color w:val="000000"/>
          <w:sz w:val="24"/>
          <w:szCs w:val="24"/>
          <w:rtl w:val="0"/>
        </w:rPr>
        <w:t xml:space="preserve">3.2 Flyability Inspector</w:t>
      </w:r>
    </w:p>
    <w:p w:rsidR="00000000" w:rsidDel="00000000" w:rsidP="00000000" w:rsidRDefault="00000000" w:rsidRPr="00000000" ns1:paraId="00000092">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Fonts w:ascii="Calibri" w:cs="Calibri" w:eastAsia="Calibri" w:hAnsi="Calibri"/>
          <w:rtl w:val="0"/>
        </w:rPr>
        <w:t xml:space="preserve"> Flyability Inspector is companion software designed for organizing, reviewing, and reporting inspection data captured by Elios 3 drones.</w:t>
      </w:r>
    </w:p>
    <w:p w:rsidR="00000000" w:rsidDel="00000000" w:rsidP="00000000" w:rsidRDefault="00000000" w:rsidRPr="00000000" ns1:paraId="00000093">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Actors:</w:t>
      </w:r>
      <w:r w:rsidDel="00000000" w:rsidR="00000000" w:rsidRPr="00000000">
        <w:rPr>
          <w:rFonts w:ascii="Calibri" w:cs="Calibri" w:eastAsia="Calibri" w:hAnsi="Calibri"/>
          <w:rtl w:val="0"/>
        </w:rPr>
        <w:t xml:space="preserve"> Inspection Teams, Engineers, and Asset Owners.</w:t>
      </w:r>
    </w:p>
    <w:p w:rsidR="00000000" w:rsidDel="00000000" w:rsidP="00000000" w:rsidRDefault="00000000" w:rsidRPr="00000000" ns1:paraId="00000094">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Main features:</w:t>
      </w:r>
      <w:r w:rsidDel="00000000" w:rsidR="00000000" w:rsidRPr="00000000">
        <w:rPr>
          <w:rFonts w:ascii="Calibri" w:cs="Calibri" w:eastAsia="Calibri" w:hAnsi="Calibri"/>
          <w:rtl w:val="0"/>
        </w:rPr>
        <w:t xml:space="preserve"> Asset-based organization, visual review with points of interest (POI), spatial context mapping, historical data comparison over time, structured report generation, and stakeholder collaboration.</w:t>
      </w:r>
    </w:p>
    <w:p w:rsidR="00000000" w:rsidDel="00000000" w:rsidP="00000000" w:rsidRDefault="00000000" w:rsidRPr="00000000" ns1:paraId="00000095">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Pros:</w:t>
      </w:r>
      <w:r w:rsidDel="00000000" w:rsidR="00000000" w:rsidRPr="00000000">
        <w:rPr>
          <w:rFonts w:ascii="Calibri" w:cs="Calibri" w:eastAsia="Calibri" w:hAnsi="Calibri"/>
          <w:rtl w:val="0"/>
        </w:rPr>
        <w:t xml:space="preserve"> Allows findings to be reviewed with strong visual and spatial context, and supports inspection history comparisons over time.</w:t>
      </w:r>
    </w:p>
    <w:p w:rsidR="00000000" w:rsidDel="00000000" w:rsidP="00000000" w:rsidRDefault="00000000" w:rsidRPr="00000000" ns1:paraId="00000096">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Cons:</w:t>
      </w:r>
      <w:r w:rsidDel="00000000" w:rsidR="00000000" w:rsidRPr="00000000">
        <w:rPr>
          <w:rFonts w:ascii="Calibri" w:cs="Calibri" w:eastAsia="Calibri" w:hAnsi="Calibri"/>
          <w:rtl w:val="0"/>
        </w:rPr>
        <w:t xml:space="preserve"> Specialized specifically for Elios 3 data rather than general service management or standard uploaded-image workflows, and lacks a built-in 3D digital-twin requirement for this project's scope.</w:t>
      </w:r>
    </w:p>
    <w:p w:rsidR="00000000" w:rsidDel="00000000" w:rsidP="00000000" w:rsidRDefault="00000000" w:rsidRPr="00000000" ns1:paraId="00000097">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Reference:</w:t>
      </w:r>
      <w:r w:rsidDel="00000000" w:rsidR="00000000" w:rsidRPr="00000000">
        <w:rPr>
          <w:rFonts w:ascii="Calibri" w:cs="Calibri" w:eastAsia="Calibri" w:hAnsi="Calibri"/>
          <w:rtl w:val="0"/>
        </w:rPr>
        <w:t xml:space="preserve"> Flyability, “Inspector”,</w:t>
      </w:r>
      <w:hyperlink r:id="rId8">
        <w:r w:rsidDel="00000000" w:rsidR="00000000" w:rsidRPr="00000000">
          <w:rPr>
            <w:rFonts w:ascii="Calibri" w:cs="Calibri" w:eastAsia="Calibri" w:hAnsi="Calibri"/>
            <w:rtl w:val="0"/>
          </w:rPr>
          <w:t xml:space="preserve"> </w:t>
        </w:r>
      </w:hyperlink>
      <w:hyperlink r:id="rId9">
        <w:r w:rsidDel="00000000" w:rsidR="00000000" w:rsidRPr="00000000">
          <w:rPr>
            <w:rFonts w:ascii="Calibri" w:cs="Calibri" w:eastAsia="Calibri" w:hAnsi="Calibri"/>
            <w:color w:val="1155cc"/>
            <w:u w:val="single"/>
            <w:rtl w:val="0"/>
          </w:rPr>
          <w:t xml:space="preserve">https://www.flyability.com/inspector</w:t>
        </w:r>
      </w:hyperlink>
      <w:r w:rsidDel="00000000" w:rsidR="00000000" w:rsidRPr="00000000">
        <w:rPr>
          <w:rFonts w:ascii="Calibri" w:cs="Calibri" w:eastAsia="Calibri" w:hAnsi="Calibri"/>
          <w:rtl w:val="0"/>
        </w:rPr>
        <w:t xml:space="preserve"> (accessed 11 September 2026).</w:t>
      </w:r>
    </w:p>
    <w:p w:rsidR="00000000" w:rsidDel="00000000" w:rsidP="00000000" w:rsidRDefault="00000000" w:rsidRPr="00000000" ns1:paraId="00000098">
      <w:pPr>
        <w:spacing w:after="160" w:line="259" w:lineRule="auto"/>
        <w:rPr>
          <w:rFonts w:ascii="Calibri" w:cs="Calibri" w:eastAsia="Calibri" w:hAnsi="Calibri"/>
        </w:rPr>
      </w:pPr>
      <w:r w:rsidDel="00000000" w:rsidR="00000000" w:rsidRPr="00000000">
        <w:rPr>
          <w:rtl w:val="0"/>
        </w:rPr>
      </w:r>
    </w:p>
    <w:bookmarkStart w:colFirst="0" w:colLast="0" w:name="wq7mcfw5mv86" w:id="19"/>
    <w:bookmarkEnd w:id="19"/>
    <w:p w:rsidR="00000000" w:rsidDel="00000000" w:rsidP="00000000" w:rsidRDefault="00000000" w:rsidRPr="00000000" ns1:paraId="00000099">
      <w:pPr>
        <w:pStyle w:val="Heading2"/>
        <w:spacing w:after="0" w:before="40" w:line="259" w:lineRule="auto"/>
        <w:rPr>
          <w:rFonts w:ascii="Calibri" w:cs="Calibri" w:eastAsia="Calibri" w:hAnsi="Calibri"/>
          <w:b w:val="1"/>
          <w:bCs w:val="1"/>
          <w:sz w:val="26"/>
          <w:szCs w:val="26"/>
        </w:rPr>
      </w:pPr>
      <w:bookmarkStart w:colFirst="0" w:colLast="0" w:name="_3eaesw8xnxtw" w:id="20"/>
      <w:bookmarkEnd w:id="20"/>
      <w:r w:rsidDel="00000000" w:rsidR="00000000" w:rsidRPr="00000000">
        <w:rPr>
          <w:rFonts w:ascii="Calibri" w:cs="Calibri" w:eastAsia="Calibri" w:hAnsi="Calibri"/>
          <w:b w:val="1"/>
          <w:bCs w:val="1"/>
          <w:sz w:val="26"/>
          <w:szCs w:val="26"/>
          <w:rtl w:val="0"/>
        </w:rPr>
        <w:t xml:space="preserve">4. Business Opportunity</w:t>
      </w:r>
    </w:p>
    <w:p w:rsidR="00000000" w:rsidDel="00000000" w:rsidP="00000000" w:rsidRDefault="00000000" w:rsidRPr="00000000" ns1:paraId="0000009A">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Infrastructure owners need a more convenient way to purchase, manage, and track occasional or recurring inspection services. When service requests, quotations, inspection evidence, findings, reports, and defect follow-up are handled separately, customers may have difficulty understanding the current status of an inspection or tracing a defect from discovery to resolution. SmartDroneInspection provides a shared platform where customers can define inspection needs, review and confirm service orders, access inspection evidence and reports, and follow defect resolution. For the service provider, the same platform supports resource allocation and maintains a traceable history of inspection activities.</w:t>
      </w:r>
    </w:p>
    <w:p w:rsidR="00000000" w:rsidDel="00000000" w:rsidP="00000000" w:rsidRDefault="00000000" w:rsidRPr="00000000" ns1:paraId="0000009B">
      <w:pPr>
        <w:spacing w:after="240" w:before="240" w:line="259" w:lineRule="auto"/>
        <w:jc w:val="both"/>
        <w:rPr>
          <w:rFonts w:ascii="Calibri" w:cs="Calibri" w:eastAsia="Calibri" w:hAnsi="Calibri"/>
        </w:rPr>
      </w:pPr>
      <w:r w:rsidDel="00000000" w:rsidR="00000000" w:rsidRPr="00000000">
        <w:rPr>
          <w:rFonts w:ascii="Calibri" w:cs="Calibri" w:eastAsia="Calibri" w:hAnsi="Calibri"/>
          <w:rtl w:val="0"/>
        </w:rPr>
        <w:t xml:space="preserve">Compared with solutions that primarily focus on drone data capture, mapping, or inspection analysis, SmartDroneInspection focuses on connecting inspection-service ordering with evidence management, AI-assisted defect detection, reporting, and follow-up activities. This makes the proposed system suitable for organizations that need inspection services without operating their own inspection teams or drone infrastructure. The expected benefits are clearer service coordination, easier retrieval of inspection evidence, more consistent defect follow-up, and better visibility of service progress.</w:t>
      </w:r>
    </w:p>
    <w:bookmarkStart w:colFirst="0" w:colLast="0" w:name="y77yjautuc5a" w:id="21"/>
    <w:bookmarkEnd w:id="21"/>
    <w:p w:rsidR="00000000" w:rsidDel="00000000" w:rsidP="00000000" w:rsidRDefault="00000000" w:rsidRPr="00000000" ns1:paraId="0000009C">
      <w:pPr>
        <w:pStyle w:val="Heading2"/>
        <w:spacing w:after="0" w:before="40" w:line="259" w:lineRule="auto"/>
        <w:rPr>
          <w:rFonts w:ascii="Calibri" w:cs="Calibri" w:eastAsia="Calibri" w:hAnsi="Calibri"/>
          <w:b w:val="1"/>
          <w:bCs w:val="1"/>
          <w:sz w:val="26"/>
          <w:szCs w:val="26"/>
        </w:rPr>
      </w:pPr>
      <w:bookmarkStart w:colFirst="0" w:colLast="0" w:name="_1r0ou6x78epv" w:id="22"/>
      <w:bookmarkEnd w:id="22"/>
      <w:r w:rsidDel="00000000" w:rsidR="00000000" w:rsidRPr="00000000">
        <w:rPr>
          <w:rFonts w:ascii="Calibri" w:cs="Calibri" w:eastAsia="Calibri" w:hAnsi="Calibri"/>
          <w:b w:val="1"/>
          <w:bCs w:val="1"/>
          <w:sz w:val="26"/>
          <w:szCs w:val="26"/>
          <w:rtl w:val="0"/>
        </w:rPr>
        <w:t xml:space="preserve">5. Software Product Vision</w:t>
      </w:r>
    </w:p>
    <w:p w:rsidR="00000000" w:rsidDel="00000000" w:rsidP="00000000" w:rsidRDefault="00000000" w:rsidRPr="00000000" ns1:paraId="0000009D">
      <w:pPr>
        <w:spacing w:after="240" w:before="240" w:line="259" w:lineRule="auto"/>
        <w:jc w:val="both"/>
        <w:rPr>
          <w:rFonts w:ascii="Calibri" w:cs="Calibri" w:eastAsia="Calibri" w:hAnsi="Calibri"/>
        </w:rPr>
      </w:pPr>
      <w:r w:rsidDel="00000000" w:rsidR="00000000" w:rsidRPr="00000000">
        <w:rPr>
          <w:rFonts w:ascii="Calibri" w:cs="Calibri" w:eastAsia="Calibri" w:hAnsi="Calibri"/>
          <w:rtl w:val="0"/>
        </w:rPr>
        <w:t xml:space="preserve">For organizations that need reliable infrastructure inspection services without managing an internal provider workforce, SmartDroneInspection is a B2B web and field application that connects service requests and confirmed prices to manual field inspections, human-verified AI findings, customer-approved reports, and separately ordered remediation.</w:t>
      </w:r>
    </w:p>
    <w:p w:rsidR="00000000" w:rsidDel="00000000" w:rsidP="00000000" w:rsidRDefault="00000000" w:rsidRPr="00000000" ns1:paraId="0000009E">
      <w:pPr>
        <w:spacing w:after="240" w:before="240" w:line="259" w:lineRule="auto"/>
        <w:jc w:val="both"/>
        <w:rPr>
          <w:rFonts w:ascii="Calibri" w:cs="Calibri" w:eastAsia="Calibri" w:hAnsi="Calibri"/>
        </w:rPr>
      </w:pPr>
      <w:r w:rsidDel="00000000" w:rsidR="00000000" w:rsidRPr="00000000">
        <w:rPr>
          <w:rFonts w:ascii="Calibri" w:cs="Calibri" w:eastAsia="Calibri" w:hAnsi="Calibri"/>
          <w:rtl w:val="0"/>
        </w:rPr>
        <w:t xml:space="preserve">Unlike fragmented manual communications and generic software lacking complete service workflows, SmartDroneInspection gives customers a clear record of what was purchased, what was observed, who verified the findings, and how defects were resolved. It gives the service provider a consistent way to allocate resources and deliver traceable evidence, prioritizing a demonstrable end-to-end service lifecycle with a limited, validated AI detection scope.</w:t>
      </w:r>
    </w:p>
    <w:p w:rsidR="00000000" w:rsidDel="00000000" w:rsidP="00000000" w:rsidRDefault="00000000" w:rsidRPr="00000000" ns1:paraId="0000009F">
      <w:pPr>
        <w:spacing w:after="160" w:line="259" w:lineRule="auto"/>
        <w:jc w:val="both"/>
        <w:rPr>
          <w:rFonts w:ascii="Calibri" w:cs="Calibri" w:eastAsia="Calibri" w:hAnsi="Calibri"/>
        </w:rPr>
      </w:pPr>
      <w:r w:rsidDel="00000000" w:rsidR="00000000" w:rsidRPr="00000000">
        <w:rPr>
          <w:rtl w:val="0"/>
        </w:rPr>
      </w:r>
    </w:p>
    <w:bookmarkStart w:colFirst="0" w:colLast="0" w:name="mo8k04yjafbc" w:id="23"/>
    <w:bookmarkEnd w:id="23"/>
    <w:p w:rsidR="00000000" w:rsidDel="00000000" w:rsidP="00000000" w:rsidRDefault="00000000" w:rsidRPr="00000000" ns1:paraId="000000A0">
      <w:pPr>
        <w:pStyle w:val="Heading2"/>
        <w:spacing w:after="0" w:before="40" w:line="259" w:lineRule="auto"/>
        <w:rPr>
          <w:rFonts w:ascii="Calibri" w:cs="Calibri" w:eastAsia="Calibri" w:hAnsi="Calibri"/>
          <w:b w:val="1"/>
          <w:bCs w:val="1"/>
          <w:sz w:val="26"/>
          <w:szCs w:val="26"/>
        </w:rPr>
      </w:pPr>
      <w:bookmarkStart w:colFirst="0" w:colLast="0" w:name="_scxk78vnn2y3" w:id="24"/>
      <w:bookmarkEnd w:id="24"/>
      <w:r w:rsidDel="00000000" w:rsidR="00000000" w:rsidRPr="00000000">
        <w:rPr>
          <w:rFonts w:ascii="Calibri" w:cs="Calibri" w:eastAsia="Calibri" w:hAnsi="Calibri"/>
          <w:b w:val="1"/>
          <w:bCs w:val="1"/>
          <w:sz w:val="26"/>
          <w:szCs w:val="26"/>
          <w:rtl w:val="0"/>
        </w:rPr>
        <w:t xml:space="preserve">6. Project Scope &amp; Limitations</w:t>
      </w:r>
    </w:p>
    <w:p w:rsidR="00000000" w:rsidDel="00000000" w:rsidP="00000000" w:rsidRDefault="00000000" w:rsidRPr="00000000" ns1:paraId="000000A1">
      <w:pPr>
        <w:spacing w:after="240" w:before="240" w:line="259" w:lineRule="auto"/>
        <w:jc w:val="both"/>
        <w:rPr>
          <w:rFonts w:ascii="Calibri" w:cs="Calibri" w:eastAsia="Calibri" w:hAnsi="Calibri"/>
        </w:rPr>
      </w:pPr>
      <w:r w:rsidDel="00000000" w:rsidR="00000000" w:rsidRPr="00000000">
        <w:rPr>
          <w:rFonts w:ascii="Calibri" w:cs="Calibri" w:eastAsia="Calibri" w:hAnsi="Calibri"/>
          <w:rtl w:val="0"/>
        </w:rPr>
        <w:t xml:space="preserve">The project scope covers four main business workflows.</w:t>
      </w:r>
    </w:p>
    <w:p w:rsidR="00000000" w:rsidDel="00000000" w:rsidP="00000000" w:rsidRDefault="00000000" w:rsidRPr="00000000" ns1:paraId="000000A2">
      <w:pPr>
        <w:spacing w:after="240" w:before="240" w:line="259" w:lineRule="auto"/>
        <w:jc w:val="both"/>
        <w:rPr>
          <w:rFonts w:ascii="Calibri" w:cs="Calibri" w:eastAsia="Calibri" w:hAnsi="Calibri"/>
        </w:rPr>
      </w:pPr>
      <w:r w:rsidDel="00000000" w:rsidR="00000000" w:rsidRPr="00000000">
        <w:rPr>
          <w:rFonts w:ascii="Calibri" w:cs="Calibri" w:eastAsia="Calibri" w:hAnsi="Calibri"/>
          <w:rtl w:val="0"/>
        </w:rPr>
        <w:t xml:space="preserve">WF1 Asset Registration &amp; Periodic Inspection Schedule Processing.</w:t>
      </w:r>
    </w:p>
    <w:p w:rsidR="00000000" w:rsidDel="00000000" w:rsidP="00000000" w:rsidRDefault="00000000" w:rsidRPr="00000000" ns1:paraId="000000A3">
      <w:pPr>
        <w:spacing w:after="240" w:before="240" w:line="259" w:lineRule="auto"/>
        <w:jc w:val="both"/>
        <w:rPr>
          <w:rFonts w:ascii="Calibri" w:cs="Calibri" w:eastAsia="Calibri" w:hAnsi="Calibri"/>
        </w:rPr>
      </w:pPr>
      <w:r w:rsidDel="00000000" w:rsidR="00000000" w:rsidRPr="00000000">
        <w:rPr>
          <w:rFonts w:ascii="Calibri" w:cs="Calibri" w:eastAsia="Calibri" w:hAnsi="Calibri"/>
          <w:rtl w:val="0"/>
        </w:rPr>
        <w:t xml:space="preserve">WF2 Inspection Request Review &amp; Service Assignment.</w:t>
      </w:r>
    </w:p>
    <w:p w:rsidR="00000000" w:rsidDel="00000000" w:rsidP="00000000" w:rsidRDefault="00000000" w:rsidRPr="00000000" ns1:paraId="000000A4">
      <w:pPr>
        <w:spacing w:after="240" w:before="240" w:line="259" w:lineRule="auto"/>
        <w:jc w:val="both"/>
        <w:rPr>
          <w:rFonts w:ascii="Calibri" w:cs="Calibri" w:eastAsia="Calibri" w:hAnsi="Calibri"/>
        </w:rPr>
      </w:pPr>
      <w:r w:rsidDel="00000000" w:rsidR="00000000" w:rsidRPr="00000000">
        <w:rPr>
          <w:rFonts w:ascii="Calibri" w:cs="Calibri" w:eastAsia="Calibri" w:hAnsi="Calibri"/>
          <w:rtl w:val="0"/>
        </w:rPr>
        <w:t xml:space="preserve">WF3 Inspection Execution, AI-assisted Finding Verification &amp; Report Approval; and </w:t>
      </w:r>
    </w:p>
    <w:p w:rsidR="00000000" w:rsidDel="00000000" w:rsidP="00000000" w:rsidRDefault="00000000" w:rsidRPr="00000000" ns1:paraId="000000A5">
      <w:pPr>
        <w:spacing w:after="240" w:before="240" w:line="259" w:lineRule="auto"/>
        <w:jc w:val="both"/>
        <w:rPr>
          <w:rFonts w:ascii="Calibri" w:cs="Calibri" w:eastAsia="Calibri" w:hAnsi="Calibri"/>
        </w:rPr>
      </w:pPr>
      <w:r w:rsidDel="00000000" w:rsidR="00000000" w:rsidRPr="00000000">
        <w:rPr>
          <w:rFonts w:ascii="Calibri" w:cs="Calibri" w:eastAsia="Calibri" w:hAnsi="Calibri"/>
          <w:rtl w:val="0"/>
        </w:rPr>
        <w:t xml:space="preserve">WF4 Maintenance, Defect Resolution, and Re-inspection. The platform supports five human roles: Administrator, Manager, Inspector, Maintenance Engineer, and Viewer. SmartDroneHub and AI Services are treated as external/system actors.</w:t>
      </w:r>
    </w:p>
    <w:p w:rsidR="00000000" w:rsidDel="00000000" w:rsidP="00000000" w:rsidRDefault="00000000" w:rsidRPr="00000000" ns1:paraId="000000A6">
      <w:pPr>
        <w:spacing w:after="240" w:before="240" w:line="259" w:lineRule="auto"/>
        <w:jc w:val="both"/>
        <w:rPr>
          <w:rFonts w:ascii="Calibri" w:cs="Calibri" w:eastAsia="Calibri" w:hAnsi="Calibri"/>
        </w:rPr>
      </w:pPr>
      <w:r w:rsidDel="00000000" w:rsidR="00000000" w:rsidRPr="00000000">
        <w:rPr>
          <w:rFonts w:ascii="Calibri" w:cs="Calibri" w:eastAsia="Calibri" w:hAnsi="Calibri"/>
          <w:rtl w:val="0"/>
        </w:rPr>
        <w:t xml:space="preserve">Within the scope, customer Managers can manage assets, request or schedule inspections, review service information, access inspection evidence, and approve reports. Provider-side staff can be assigned to service requests, perform inspections, verify AI-assisted findings, submit reports, carry out maintenance activities, and update defect resolution status. The platform also supports provider resource assignment based on availability, workload, location, and required skills.</w:t>
      </w:r>
    </w:p>
    <w:p w:rsidR="00000000" w:rsidDel="00000000" w:rsidP="00000000" w:rsidRDefault="00000000" w:rsidRPr="00000000" ns1:paraId="000000A7">
      <w:pPr>
        <w:spacing w:after="240" w:before="240" w:line="259" w:lineRule="auto"/>
        <w:jc w:val="both"/>
        <w:rPr>
          <w:rFonts w:ascii="Calibri" w:cs="Calibri" w:eastAsia="Calibri" w:hAnsi="Calibri"/>
        </w:rPr>
      </w:pPr>
      <w:r w:rsidDel="00000000" w:rsidR="00000000" w:rsidRPr="00000000">
        <w:rPr>
          <w:rFonts w:ascii="Calibri" w:cs="Calibri" w:eastAsia="Calibri" w:hAnsi="Calibri"/>
          <w:rtl w:val="0"/>
        </w:rPr>
        <w:t xml:space="preserve">The project may include assembling and configuring a prototype drone using commercially available components for demonstration and system integration. The drone is manually operated using its designated controller and is used to capture inspection evidence for upload to SmartDroneInspection.</w:t>
      </w:r>
    </w:p>
    <w:p w:rsidR="00000000" w:rsidDel="00000000" w:rsidP="00000000" w:rsidRDefault="00000000" w:rsidRPr="00000000" ns1:paraId="000000A8">
      <w:pPr>
        <w:spacing w:after="240" w:before="240" w:line="259" w:lineRule="auto"/>
        <w:jc w:val="both"/>
        <w:rPr>
          <w:rFonts w:ascii="Calibri" w:cs="Calibri" w:eastAsia="Calibri" w:hAnsi="Calibri"/>
        </w:rPr>
      </w:pPr>
      <w:r w:rsidDel="00000000" w:rsidR="00000000" w:rsidRPr="00000000">
        <w:rPr>
          <w:rFonts w:ascii="Calibri" w:cs="Calibri" w:eastAsia="Calibri" w:hAnsi="Calibri"/>
          <w:rtl w:val="0"/>
        </w:rPr>
        <w:t xml:space="preserve">The project does not include fully autonomous drone operation, custom flight-control algorithms, commercial-grade drone manufacturing, or a complete 3D digital-twin platform. AI-generated defect candidates must be reviewed by an Inspector and do not replace professional judgment. The capstone release is limited to the defined inspection and maintenance workflows; additional hardware, advanced analytics, or commercial features are outside the current scope unless formally approved as a scope change.</w:t>
      </w:r>
    </w:p>
    <w:bookmarkStart w:colFirst="0" w:colLast="0" w:name="o2vgdpsd422t" w:id="25"/>
    <w:bookmarkEnd w:id="25"/>
    <w:p w:rsidR="00000000" w:rsidDel="00000000" w:rsidP="00000000" w:rsidRDefault="00000000" w:rsidRPr="00000000" ns1:paraId="000000A9">
      <w:pPr>
        <w:pStyle w:val="Heading3"/>
        <w:spacing w:after="0" w:before="40" w:line="259" w:lineRule="auto"/>
        <w:rPr>
          <w:rFonts w:ascii="Calibri" w:cs="Calibri" w:eastAsia="Calibri" w:hAnsi="Calibri"/>
          <w:b w:val="1"/>
          <w:bCs w:val="1"/>
          <w:color w:val="000000"/>
          <w:sz w:val="24"/>
          <w:szCs w:val="24"/>
        </w:rPr>
      </w:pPr>
      <w:bookmarkStart w:colFirst="0" w:colLast="0" w:name="_hps7hhlug02q" w:id="26"/>
      <w:bookmarkEnd w:id="26"/>
      <w:r w:rsidDel="00000000" w:rsidR="00000000" w:rsidRPr="00000000">
        <w:rPr>
          <w:rFonts w:ascii="Calibri" w:cs="Calibri" w:eastAsia="Calibri" w:hAnsi="Calibri"/>
          <w:b w:val="1"/>
          <w:bCs w:val="1"/>
          <w:color w:val="000000"/>
          <w:sz w:val="24"/>
          <w:szCs w:val="24"/>
          <w:rtl w:val="0"/>
        </w:rPr>
        <w:t xml:space="preserve">6.1 Major Features</w:t>
      </w:r>
    </w:p>
    <w:p w:rsidR="00000000" w:rsidDel="00000000" w:rsidP="00000000" w:rsidRDefault="00000000" w:rsidRPr="00000000" ns1:paraId="000000AA">
      <w:pPr>
        <w:spacing w:after="160" w:line="259" w:lineRule="auto"/>
        <w:jc w:val="both"/>
        <w:rPr>
          <w:rFonts w:ascii="Calibri" w:cs="Calibri" w:eastAsia="Calibri" w:hAnsi="Calibri"/>
          <w:i w:val="1"/>
          <w:iCs w:val="1"/>
          <w:color w:val="0000ff"/>
        </w:rPr>
      </w:pPr>
      <w:r w:rsidDel="00000000" w:rsidR="00000000" w:rsidRPr="00000000">
        <w:rPr>
          <w:rFonts w:ascii="Calibri" w:cs="Calibri" w:eastAsia="Calibri" w:hAnsi="Calibri"/>
          <w:rtl w:val="0"/>
        </w:rPr>
        <w:t xml:space="preserve">Feature identifiers FE-01 to FE-08 form the scope baseline for requirements, work estimates and acceptance tests. Optional enhancements are scheduled only after the core workflows are stable.</w:t>
      </w:r>
      <w:r w:rsidDel="00000000" w:rsidR="00000000" w:rsidRPr="00000000">
        <w:rPr>
          <w:rtl w:val="0"/>
        </w:rPr>
      </w:r>
    </w:p>
    <w:p w:rsidR="00000000" w:rsidDel="00000000" w:rsidP="00000000" w:rsidRDefault="00000000" w:rsidRPr="00000000" ns1:paraId="000000AB">
      <w:pPr>
        <w:spacing w:after="120" w:line="240" w:lineRule="auto"/>
        <w:ind w:left="63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FE-01: Identity &amp; Access Governance. JWT-based authentication and role-/scope-based authorization, the five roles, organization and assignment scope, profile management, and audit logs. API queries and evidence access must enforce scope on the server. </w:t>
      </w:r>
    </w:p>
    <w:p w:rsidR="00000000" w:rsidDel="00000000" w:rsidP="00000000" w:rsidRDefault="00000000" w:rsidRPr="00000000" ns1:paraId="000000AC">
      <w:pPr>
        <w:spacing w:after="120" w:line="240" w:lineRule="auto"/>
        <w:ind w:left="63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FE-02: Asset Registry &amp; Inspection Schedule. Managers create and manage their organization’s assets, documents, inspection history and recurring schedules. Administrators maintain categories and checklist templates. WF1 generates periodic requests with an Asset + Schedule + Due Cycle idempotency key.</w:t>
      </w:r>
    </w:p>
    <w:p w:rsidR="00000000" w:rsidDel="00000000" w:rsidP="00000000" w:rsidRDefault="00000000" w:rsidRPr="00000000" ns1:paraId="000000AD">
      <w:pPr>
        <w:spacing w:after="120" w:line="240" w:lineRule="auto"/>
        <w:ind w:left="63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FE-03: Inspection Request &amp; Work Assignment. WF2 unifies PERIODIC and AD_HOC requests. Manager review, scope, priority and deadline lead to a versioned quotation and service-order confirmation. Applicable deposit or credit-term checks are completed before service mobilization or assignment, according to the confirmed service order. </w:t>
      </w:r>
    </w:p>
    <w:p w:rsidR="00000000" w:rsidDel="00000000" w:rsidP="00000000" w:rsidRDefault="00000000" w:rsidRPr="00000000" ns1:paraId="000000AE">
      <w:pPr>
        <w:spacing w:after="120" w:line="240" w:lineRule="auto"/>
        <w:ind w:left="63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FE-04: Inspection Execution &amp; Evidence Management. The Flutter application supports assignment acceptance, inspection sessions, evidence upload/retry and metadata. Evidence records the inspection, asset, Inspector, capture time and source; GPS or external mission references are retained when available. Manual drone piloting stays outside the platform.</w:t>
      </w:r>
    </w:p>
    <w:p w:rsidR="00000000" w:rsidDel="00000000" w:rsidP="00000000" w:rsidRDefault="00000000" w:rsidRPr="00000000" ns1:paraId="000000AF">
      <w:pPr>
        <w:spacing w:after="120" w:line="240" w:lineRule="auto"/>
        <w:ind w:left="630"/>
        <w:rPr>
          <w:rFonts w:ascii="Calibri" w:cs="Calibri" w:eastAsia="Calibri" w:hAnsi="Calibri"/>
          <w:sz w:val="20"/>
          <w:szCs w:val="20"/>
        </w:rPr>
      </w:pPr>
      <w:r w:rsidDel="00000000" w:rsidR="00000000" w:rsidRPr="00000000">
        <w:rPr>
          <w:rtl w:val="0"/>
        </w:rPr>
      </w:r>
    </w:p>
    <w:p w:rsidR="00000000" w:rsidDel="00000000" w:rsidP="00000000" w:rsidRDefault="00000000" w:rsidRPr="00000000" ns1:paraId="000000B0">
      <w:pPr>
        <w:spacing w:after="120" w:line="240" w:lineRule="auto"/>
        <w:ind w:left="63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FE-05: YOLO-assisted Defect Detection &amp; Verification. Server-side inference generates candidates with defect label, confidence, bounding box and model version. Inspector Confirm, Modify, Reject and Manual Add actions determine official findings. Unverified candidates are excluded from official defect statistics.</w:t>
      </w:r>
    </w:p>
    <w:p w:rsidR="00000000" w:rsidDel="00000000" w:rsidP="00000000" w:rsidRDefault="00000000" w:rsidRPr="00000000" ns1:paraId="000000B1">
      <w:pPr>
        <w:spacing w:after="120" w:line="240" w:lineRule="auto"/>
        <w:ind w:left="63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FE-06: Inspection Report &amp; Approval. WF3 combines checklist results, evidence and verified findings into a versioned report. Inspector submission is followed by Manager review, revision/resubmission or approval. Approved versions are immutable; corrections create a new version and preserve approval history.</w:t>
      </w:r>
    </w:p>
    <w:p w:rsidR="00000000" w:rsidDel="00000000" w:rsidP="00000000" w:rsidRDefault="00000000" w:rsidRPr="00000000" ns1:paraId="000000B2">
      <w:pPr>
        <w:spacing w:after="120" w:line="240" w:lineRule="auto"/>
        <w:ind w:left="63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FE-07: Maintenance &amp; Defect Resolution. WF4 links approved defects to separately confirmed maintenance orders and tickets. The platform supports Engineer assignment after the maintenance order is confirmed and any applicable payment condition is satisfied. The Engineer uploads before/after evidence and marks the work resolved; the Manager requests rework, closes it or requests a new re-inspection through WF2.</w:t>
      </w:r>
    </w:p>
    <w:p w:rsidR="00000000" w:rsidDel="00000000" w:rsidP="00000000" w:rsidRDefault="00000000" w:rsidRPr="00000000" ns1:paraId="000000B3">
      <w:pPr>
        <w:spacing w:after="120" w:line="240" w:lineRule="auto"/>
        <w:ind w:left="63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FE-08: Dashboard, Analytics &amp; Notifications. Scoped views summarize due and overdue inspections, request and report status, workload, verified defects, maintenance, asset history and service/payment summaries. Notifications support assignments, reviews and deadlines without requiring live telemetry.</w:t>
      </w:r>
    </w:p>
    <w:p w:rsidR="00000000" w:rsidDel="00000000" w:rsidP="00000000" w:rsidRDefault="00000000" w:rsidRPr="00000000" ns1:paraId="000000B4">
      <w:pPr>
        <w:widowControl w:val="0"/>
        <w:spacing w:after="80" w:before="180" w:line="259" w:lineRule="auto"/>
        <w:jc w:val="center"/>
        <w:rPr>
          <w:rFonts w:ascii="Calibri" w:cs="Calibri" w:eastAsia="Calibri" w:hAnsi="Calibri"/>
          <w:b w:val="1"/>
          <w:bCs w:val="1"/>
          <w:smallCaps w:val="1"/>
          <w:sz w:val="15"/>
          <w:szCs w:val="15"/>
        </w:rPr>
      </w:pPr>
      <w:r w:rsidDel="00000000" w:rsidR="00000000" w:rsidRPr="00000000">
        <w:rPr>
          <w:rFonts w:ascii="Calibri" w:cs="Calibri" w:eastAsia="Calibri" w:hAnsi="Calibri"/>
          <w:sz w:val="18"/>
          <w:szCs w:val="18"/>
        </w:rPr>
        <w:drawing>
          <ns2:inline distB="114300" distT="114300" distL="114300" distR="114300">
            <ns2:extent cx="6297150" cy="3835400"/>
            <ns2:effectExtent b="0" l="0" r="0" t="0"/>
            <ns2:docPr id="6" name="image15.png"/>
            <ns3:graphic>
              <ns3:graphicData uri="http://schemas.openxmlformats.org/drawingml/2006/picture">
                <ns4:pic>
                  <ns4:nvPicPr>
                    <ns4:cNvPr id="0" name="image15.png"/>
                    <ns4:cNvPicPr preferRelativeResize="0"/>
                  </ns4:nvPicPr>
                  <ns4:blipFill>
                    <ns3:blip r:embed="rId10"/>
                    <ns3:srcRect b="0" l="0" r="0" t="0"/>
                    <ns3:stretch>
                      <ns3:fillRect/>
                    </ns3:stretch>
                  </ns4:blipFill>
                  <ns4:spPr>
                    <ns3:xfrm>
                      <ns3:off x="0" y="0"/>
                      <ns3:ext cx="6297150" cy="383540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0B5">
      <w:pPr>
        <w:widowControl w:val="0"/>
        <w:spacing w:after="80" w:before="180" w:line="259" w:lineRule="auto"/>
        <w:jc w:val="center"/>
        <w:rPr>
          <w:rFonts w:ascii="Calibri" w:cs="Calibri" w:eastAsia="Calibri" w:hAnsi="Calibri"/>
          <w:b w:val="1"/>
          <w:bCs w:val="1"/>
          <w:smallCaps w:val="1"/>
          <w:sz w:val="15"/>
          <w:szCs w:val="15"/>
        </w:rPr>
      </w:pPr>
      <w:r w:rsidDel="00000000" w:rsidR="00000000" w:rsidRPr="00000000">
        <w:rPr>
          <w:rFonts w:ascii="Calibri" w:cs="Calibri" w:eastAsia="Calibri" w:hAnsi="Calibri"/>
          <w:rtl w:val="0"/>
        </w:rPr>
        <w:t xml:space="preserve">Figure 1. The four service workflows and the re-inspection return to WF2.</w:t>
      </w:r>
      <w:r w:rsidDel="00000000" w:rsidR="00000000" w:rsidRPr="00000000">
        <w:rPr>
          <w:rtl w:val="0"/>
        </w:rPr>
      </w:r>
    </w:p>
    <w:bookmarkStart w:colFirst="0" w:colLast="0" w:name="tycp9tjvzol2" w:id="27"/>
    <w:bookmarkEnd w:id="27"/>
    <w:p w:rsidR="00000000" w:rsidDel="00000000" w:rsidP="00000000" w:rsidRDefault="00000000" w:rsidRPr="00000000" ns1:paraId="000000B6">
      <w:pPr>
        <w:pStyle w:val="Heading3"/>
        <w:spacing w:after="0" w:before="40" w:line="259" w:lineRule="auto"/>
        <w:rPr>
          <w:rFonts w:ascii="Calibri" w:cs="Calibri" w:eastAsia="Calibri" w:hAnsi="Calibri"/>
          <w:b w:val="1"/>
          <w:bCs w:val="1"/>
          <w:color w:val="000000"/>
          <w:sz w:val="24"/>
          <w:szCs w:val="24"/>
        </w:rPr>
      </w:pPr>
      <w:bookmarkStart w:colFirst="0" w:colLast="0" w:name="_4w651vvr3lmg" w:id="28"/>
      <w:bookmarkEnd w:id="28"/>
      <w:r w:rsidDel="00000000" w:rsidR="00000000" w:rsidRPr="00000000">
        <w:rPr>
          <w:rFonts w:ascii="Calibri" w:cs="Calibri" w:eastAsia="Calibri" w:hAnsi="Calibri"/>
          <w:b w:val="1"/>
          <w:bCs w:val="1"/>
          <w:color w:val="000000"/>
          <w:sz w:val="24"/>
          <w:szCs w:val="24"/>
          <w:rtl w:val="0"/>
        </w:rPr>
        <w:t xml:space="preserve">6.2 Limitations &amp; Exclusions</w:t>
      </w:r>
    </w:p>
    <w:p w:rsidR="00000000" w:rsidDel="00000000" w:rsidP="00000000" w:rsidRDefault="00000000" w:rsidRPr="00000000" ns1:paraId="000000B7">
      <w:pPr>
        <w:spacing w:after="160" w:line="259" w:lineRule="auto"/>
        <w:jc w:val="both"/>
        <w:rPr>
          <w:rFonts w:ascii="Calibri" w:cs="Calibri" w:eastAsia="Calibri" w:hAnsi="Calibri"/>
          <w:i w:val="1"/>
          <w:iCs w:val="1"/>
          <w:color w:val="0000ff"/>
        </w:rPr>
      </w:pPr>
      <w:r w:rsidDel="00000000" w:rsidR="00000000" w:rsidRPr="00000000">
        <w:rPr>
          <w:rFonts w:ascii="Calibri" w:cs="Calibri" w:eastAsia="Calibri" w:hAnsi="Calibri"/>
          <w:rtl w:val="0"/>
        </w:rPr>
        <w:t xml:space="preserve">The first release is bounded by the following exclusions and dependencies. These limits apply to the software and demonstration, while the service records retain the complete business lifecycle.</w:t>
      </w:r>
      <w:r w:rsidDel="00000000" w:rsidR="00000000" w:rsidRPr="00000000">
        <w:rPr>
          <w:rtl w:val="0"/>
        </w:rPr>
      </w:r>
    </w:p>
    <w:p w:rsidR="00000000" w:rsidDel="00000000" w:rsidP="00000000" w:rsidRDefault="00000000" w:rsidRPr="00000000" ns1:paraId="000000B8">
      <w:pPr>
        <w:spacing w:after="120" w:line="240" w:lineRule="auto"/>
        <w:ind w:left="63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LI-1: No custom flight-controller development, autonomous flight, waypoint navigation, automated mission planning, or obstacle-avoidance algorithms are included. Basic configuration and calibration required to operate the prototype drone may be performed using the manufacturer’s or flight-controller’s standard tools. </w:t>
      </w:r>
    </w:p>
    <w:p w:rsidR="00000000" w:rsidDel="00000000" w:rsidP="00000000" w:rsidRDefault="00000000" w:rsidRPr="00000000" ns1:paraId="000000B9">
      <w:pPr>
        <w:spacing w:after="120" w:line="240" w:lineRule="auto"/>
        <w:ind w:left="63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LI-2: AI detection is limited to one or two defect types supported by the selected dataset and evaluated model. Defect classes, asset domain and evaluation thresholds are finalized after dataset assessment. AI does not certify structural safety or make final technical decisions.</w:t>
      </w:r>
    </w:p>
    <w:p w:rsidR="00000000" w:rsidDel="00000000" w:rsidP="00000000" w:rsidRDefault="00000000" w:rsidRPr="00000000" ns1:paraId="000000BA">
      <w:pPr>
        <w:spacing w:after="120" w:line="240" w:lineRule="auto"/>
        <w:ind w:left="63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LI-3: Maintenance remains inspection-related remediation follow-up. Inventory, spare-parts procurement, payroll, enterprise-wide maintenance planning and full cost accounting are excluded.</w:t>
      </w:r>
    </w:p>
    <w:p w:rsidR="00000000" w:rsidDel="00000000" w:rsidP="00000000" w:rsidRDefault="00000000" w:rsidRPr="00000000" ns1:paraId="000000BB">
      <w:pPr>
        <w:spacing w:after="120" w:line="240" w:lineRule="auto"/>
        <w:ind w:left="63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LI-4: SmartDroneHub integration depends on confirmed API access and supported metadata/media contracts. Direct evidence upload and a clearly identified adapter mock support development if live integration is unavailable. Real-time telemetry is not a core acceptance requirement.</w:t>
      </w:r>
    </w:p>
    <w:p w:rsidR="00000000" w:rsidDel="00000000" w:rsidP="00000000" w:rsidRDefault="00000000" w:rsidRPr="00000000" ns1:paraId="000000BC">
      <w:pPr>
        <w:spacing w:after="120" w:line="240" w:lineRule="auto"/>
        <w:ind w:left="63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LI-5: YOLO-based defect detection and LLM-assisted report generation are required features but may produce inaccurate or incomplete outputs. </w:t>
      </w:r>
    </w:p>
    <w:p w:rsidR="00000000" w:rsidDel="00000000" w:rsidP="00000000" w:rsidRDefault="00000000" w:rsidRPr="00000000" ns1:paraId="000000BD">
      <w:pPr>
        <w:spacing w:after="120" w:line="240" w:lineRule="auto"/>
        <w:ind w:left="63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LI-6: Payment processing is limited to sandbox gateway integration for the capstone release. The system supports the full payment flow and records transaction status and references, but no real monetary transactions are processed.</w:t>
      </w:r>
    </w:p>
    <w:p w:rsidR="00000000" w:rsidDel="00000000" w:rsidP="00000000" w:rsidRDefault="00000000" w:rsidRPr="00000000" ns1:paraId="000000BE">
      <w:pPr>
        <w:spacing w:after="120" w:line="240" w:lineRule="auto"/>
        <w:ind w:left="630"/>
        <w:rPr>
          <w:rFonts w:ascii="Calibri" w:cs="Calibri" w:eastAsia="Calibri" w:hAnsi="Calibri"/>
          <w:sz w:val="20"/>
          <w:szCs w:val="20"/>
        </w:rPr>
      </w:pPr>
      <w:commentRangeStart w:id="0"/>
      <w:r w:rsidDel="00000000" w:rsidR="00000000" w:rsidRPr="00000000">
        <w:rPr>
          <w:rFonts w:ascii="Calibri" w:cs="Calibri" w:eastAsia="Calibri" w:hAnsi="Calibri"/>
          <w:sz w:val="20"/>
          <w:szCs w:val="20"/>
          <w:rtl w:val="0"/>
        </w:rPr>
        <w:t xml:space="preserve">LI-7: The release does not include general-purpose photogrammetry, 3D reconstruction, public anonymous consumer use. Approval is an authenticated versioned record, rather than a claim of certified digital signing.</w:t>
      </w:r>
      <w:commentRangeEnd w:id="0"/>
      <w:r w:rsidDel="00000000" w:rsidR="00000000" w:rsidRPr="00000000">
        <w:commentReference w:id="0"/>
      </w:r>
      <w:r w:rsidDel="00000000" w:rsidR="00000000" w:rsidRPr="00000000">
        <w:rPr>
          <w:rtl w:val="0"/>
        </w:rPr>
      </w:r>
    </w:p>
    <w:p w:rsidR="00000000" w:rsidDel="00000000" w:rsidP="00000000" w:rsidRDefault="00000000" w:rsidRPr="00000000" ns1:paraId="000000BF">
      <w:pPr>
        <w:spacing w:after="12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ns1:paraId="000000C0">
      <w:pPr>
        <w:spacing w:after="120" w:line="240" w:lineRule="auto"/>
        <w:ind w:left="630"/>
        <w:rPr>
          <w:rFonts w:ascii="Calibri" w:cs="Calibri" w:eastAsia="Calibri" w:hAnsi="Calibri"/>
          <w:sz w:val="20"/>
          <w:szCs w:val="20"/>
        </w:rPr>
      </w:pPr>
      <w:r w:rsidDel="00000000" w:rsidR="00000000" w:rsidRPr="00000000">
        <w:rPr>
          <w:rtl w:val="0"/>
        </w:rPr>
      </w:r>
    </w:p>
    <w:p w:rsidR="00000000" w:rsidDel="00000000" w:rsidP="00000000" w:rsidRDefault="00000000" w:rsidRPr="00000000" ns1:paraId="000000C1">
      <w:pPr>
        <w:rPr>
          <w:rFonts w:ascii="Calibri" w:cs="Calibri" w:eastAsia="Calibri" w:hAnsi="Calibri"/>
          <w:sz w:val="20"/>
          <w:szCs w:val="20"/>
        </w:rPr>
        <w:sectPr>
          <w:type w:val="nextPage"/>
          <w:pgSz w:h="16834" w:w="11909" w:orient="portrait"/>
          <w:pgMar w:bottom="1440" w:top="1440" w:left="1440" w:right="548.7401574803164" w:header="720" w:footer="720"/>
          <w:pgNumType w:start="1"/>
        </w:sectPr>
      </w:pPr>
      <w:r w:rsidDel="00000000" w:rsidR="00000000" w:rsidRPr="00000000">
        <w:rPr>
          <w:rFonts w:ascii="Calibri" w:cs="Calibri" w:eastAsia="Calibri" w:hAnsi="Calibri"/>
          <w:sz w:val="20"/>
          <w:szCs w:val="20"/>
          <w:rtl w:val="0"/>
        </w:rPr>
        <w:br w:type="textWrapping"/>
      </w:r>
    </w:p>
    <w:sectPr>
      <w:headerReference r:id="rId31" w:type="default"/>
      <w:type w:val="nextPage"/>
      <w:pgSz w:h="16834" w:w="11909" w:orient="portrait"/>
      <w:pgMar w:bottom="1440" w:top="1440" w:left="1440" w:right="548.7401574803164"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ách Tùng" w:id="3" w:date="2026-09-14T07:40:14Z">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sau khi báo cáo đã được duyệt, không được mở lại và sửa trực tiếp trên chính bản đã duyệt.</w:t>
      </w:r>
    </w:p>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Ví dụ:</w:t>
      </w:r>
    </w:p>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 v2 – Approved</w:t>
      </w:r>
    </w:p>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Báo cáo v2 đã được Manager phê duyệt và trở thành bản chính thức. Sau đó phát hiện tên asset hoặc mức độ defect bị ghi sai.</w:t>
      </w:r>
    </w:p>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Hệ thống sẽ xử lý như sau:</w:t>
      </w:r>
    </w:p>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 v2 Approved</w:t>
      </w:r>
    </w:p>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Tạo bản sao mới: Report v3 – Correction Draft</w:t>
      </w:r>
    </w:p>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Inspector sửa lỗi trên v3</w:t>
      </w:r>
    </w:p>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Inspector submit v3</w:t>
      </w:r>
    </w:p>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Manager review</w:t>
      </w:r>
    </w:p>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Approve v3 hoặc yêu cầu sửa lại</w:t>
      </w:r>
    </w:p>
  </w:comment>
  <w:comment w:author="Bách Tùng" w:id="1" w:date="2026-09-14T07:31:54Z">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Trước khi giao việc cho Inspector/đội kiểm tra, hệ thống phải xác nhận điều kiện thương mại đã hợp lệ.</w:t>
      </w:r>
    </w:p>
  </w:comment>
  <w:comment w:author="Bách Tùng" w:id="2" w:date="2026-09-14T07:32:09Z">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hai cách để vượt qua điều kiện này:</w:t>
      </w:r>
    </w:p>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Khách hàng đã thanh toán tiền đặt cọc.</w:t>
      </w:r>
    </w:p>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Khách hàng có điều khoản công nợ/credit term đã được phê duyệt và còn hiệu lực.</w:t>
      </w:r>
    </w:p>
  </w:comment>
  <w:comment w:author="Bách Tùng" w:id="0" w:date="2026-09-12T14:57:51Z">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lai xiu ha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 w:name="Noto Sans Symbols">
    <w:embedRegular w:fontKey="{00000000-0000-0000-0000-000000000000}" r:id="rId7" w:subsetted="0"/>
    <w:embedBold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4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0"/>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3">
    <w:basedOn w:val="TableNormal"/>
    <w:tblPr>
      <w:tblStyleRowBandSize w:val="1"/>
      <w:tblStyleColBandSize w:val="1"/>
      <w:tblCellMar>
        <w:top w:w="0.0" w:type="dxa"/>
        <w:left w:w="80.0" w:type="dxa"/>
        <w:bottom w:w="0.0" w:type="dxa"/>
        <w:right w:w="80.0" w:type="dxa"/>
      </w:tblCellMar>
    </w:tblPr>
  </w:style>
  <w:style w:type="table" w:styleId="Table4">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5">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6">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8">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9">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0">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2">
    <w:basedOn w:val="TableNormal"/>
    <w:tblPr>
      <w:tblStyleRowBandSize w:val="1"/>
      <w:tblStyleColBandSize w:val="1"/>
      <w:tblCellMar>
        <w:top w:w="0.0" w:type="dxa"/>
        <w:left w:w="80.0" w:type="dxa"/>
        <w:bottom w:w="0.0" w:type="dxa"/>
        <w:right w:w="80.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80.0" w:type="dxa"/>
        <w:bottom w:w="0.0" w:type="dxa"/>
        <w:right w:w="80.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28">
    <w:basedOn w:val="TableNormal"/>
    <w:tblPr>
      <w:tblStyleRowBandSize w:val="1"/>
      <w:tblStyleColBandSize w:val="1"/>
      <w:tblCellMar>
        <w:top w:w="0.0" w:type="dxa"/>
        <w:left w:w="0.0" w:type="dxa"/>
        <w:bottom w:w="0.0" w:type="dxa"/>
        <w:right w:w="0.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kuCw0cIQMC1_-kys-USiKgHyhzxdTmWw/edit#heading=h.6wbizdyp4a8w" TargetMode="External"/><Relationship Id="rId22" Type="http://schemas.openxmlformats.org/officeDocument/2006/relationships/image" Target="media/image6.png"/><Relationship Id="rId21" Type="http://schemas.openxmlformats.org/officeDocument/2006/relationships/hyperlink" Target="https://docs.google.com/document/d/1kuCw0cIQMC1_-kys-USiKgHyhzxdTmWw/edit#heading=h.9awys6jmsazh" TargetMode="External"/><Relationship Id="rId24" Type="http://schemas.openxmlformats.org/officeDocument/2006/relationships/image" Target="media/image12.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flyability.com/inspector" TargetMode="External"/><Relationship Id="rId26" Type="http://schemas.openxmlformats.org/officeDocument/2006/relationships/image" Target="media/image11.png"/><Relationship Id="rId25" Type="http://schemas.openxmlformats.org/officeDocument/2006/relationships/image" Target="media/image9.png"/><Relationship Id="rId28" Type="http://schemas.openxmlformats.org/officeDocument/2006/relationships/image" Target="media/image8.png"/><Relationship Id="rId27" Type="http://schemas.openxmlformats.org/officeDocument/2006/relationships/image" Target="media/image7.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4.png"/><Relationship Id="rId7" Type="http://schemas.openxmlformats.org/officeDocument/2006/relationships/image" Target="media/image2.png"/><Relationship Id="rId8" Type="http://schemas.openxmlformats.org/officeDocument/2006/relationships/hyperlink" Target="https://www.flyability.com/inspector" TargetMode="External"/><Relationship Id="rId31" Type="http://schemas.openxmlformats.org/officeDocument/2006/relationships/header" Target="header1.xml"/><Relationship Id="rId30" Type="http://schemas.openxmlformats.org/officeDocument/2006/relationships/image" Target="media/image10.png"/><Relationship Id="rId11" Type="http://schemas.openxmlformats.org/officeDocument/2006/relationships/image" Target="media/image13.png"/><Relationship Id="rId10" Type="http://schemas.openxmlformats.org/officeDocument/2006/relationships/image" Target="media/image15.png"/><Relationship Id="rId13" Type="http://schemas.openxmlformats.org/officeDocument/2006/relationships/hyperlink" Target="https://docs.google.com/document/d/1kuCw0cIQMC1_-kys-USiKgHyhzxdTmWw/edit#heading=h.xwp293275u1q" TargetMode="External"/><Relationship Id="rId12" Type="http://schemas.openxmlformats.org/officeDocument/2006/relationships/hyperlink" Target="https://docs.google.com/document/d/1kuCw0cIQMC1_-kys-USiKgHyhzxdTmWw/edit#heading=h.l939ichojqzq" TargetMode="External"/><Relationship Id="rId15" Type="http://schemas.openxmlformats.org/officeDocument/2006/relationships/hyperlink" Target="https://docs.google.com/document/d/1kuCw0cIQMC1_-kys-USiKgHyhzxdTmWw/edit#heading=h.lb4uid395s45" TargetMode="External"/><Relationship Id="rId14" Type="http://schemas.openxmlformats.org/officeDocument/2006/relationships/hyperlink" Target="https://docs.google.com/document/d/1kuCw0cIQMC1_-kys-USiKgHyhzxdTmWw/edit#heading=h.hcaonxhr1zb5" TargetMode="External"/><Relationship Id="rId17" Type="http://schemas.openxmlformats.org/officeDocument/2006/relationships/hyperlink" Target="https://docs.google.com/document/d/1kuCw0cIQMC1_-kys-USiKgHyhzxdTmWw/edit#heading=h.i5tvz65wsmrd" TargetMode="External"/><Relationship Id="rId16" Type="http://schemas.openxmlformats.org/officeDocument/2006/relationships/hyperlink" Target="https://docs.google.com/document/d/1kuCw0cIQMC1_-kys-USiKgHyhzxdTmWw/edit#heading=h.2n1bgifwsmh8" TargetMode="External"/><Relationship Id="rId19" Type="http://schemas.openxmlformats.org/officeDocument/2006/relationships/hyperlink" Target="https://docs.google.com/document/d/1kuCw0cIQMC1_-kys-USiKgHyhzxdTmWw/edit#heading=h.r0toexcq6ier" TargetMode="External"/><Relationship Id="rId18" Type="http://schemas.openxmlformats.org/officeDocument/2006/relationships/hyperlink" Target="https://docs.google.com/document/d/1kuCw0cIQMC1_-kys-USiKgHyhzxdTmWw/edit#heading=h.qeg0czdxv7o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Tahoma-regular.ttf"/><Relationship Id="rId6" Type="http://schemas.openxmlformats.org/officeDocument/2006/relationships/font" Target="fonts/Tahoma-bold.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