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17C" w:rsidRDefault="00571BC8" w:rsidP="00571BC8">
      <w:pPr>
        <w:pStyle w:val="Heading1"/>
        <w:jc w:val="center"/>
        <w:rPr>
          <w:lang w:val="en-US"/>
        </w:rPr>
      </w:pPr>
      <w:bookmarkStart w:id="0" w:name="_GoBack"/>
      <w:bookmarkEnd w:id="0"/>
      <w:r>
        <w:rPr>
          <w:lang w:val="en-US"/>
        </w:rPr>
        <w:t>MinionsWar Class Design</w:t>
      </w:r>
    </w:p>
    <w:p w:rsidR="00571BC8" w:rsidRDefault="00571BC8" w:rsidP="00571BC8">
      <w:pPr>
        <w:rPr>
          <w:lang w:val="en-US"/>
        </w:rPr>
      </w:pPr>
    </w:p>
    <w:p w:rsidR="00571BC8" w:rsidRDefault="00660CFD" w:rsidP="00660CFD">
      <w:pPr>
        <w:pStyle w:val="Heading2"/>
        <w:rPr>
          <w:lang w:val="en-US"/>
        </w:rPr>
      </w:pPr>
      <w:r>
        <w:rPr>
          <w:lang w:val="en-US"/>
        </w:rPr>
        <w:t>Thiết kế chia thành hai phần phần data model và phần manager</w:t>
      </w:r>
    </w:p>
    <w:p w:rsidR="00660CFD" w:rsidRDefault="00740878" w:rsidP="00740878">
      <w:pPr>
        <w:pStyle w:val="Heading2"/>
        <w:numPr>
          <w:ilvl w:val="0"/>
          <w:numId w:val="14"/>
        </w:numPr>
        <w:rPr>
          <w:lang w:val="en-US"/>
        </w:rPr>
      </w:pPr>
      <w:r>
        <w:rPr>
          <w:lang w:val="en-US"/>
        </w:rPr>
        <w:t>MObject.cs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709"/>
      </w:tblGrid>
      <w:tr w:rsidR="00F959C8" w:rsidTr="001538C8">
        <w:tc>
          <w:tcPr>
            <w:tcW w:w="6912" w:type="dxa"/>
          </w:tcPr>
          <w:p w:rsidR="00F959C8" w:rsidRPr="00F959C8" w:rsidRDefault="00F959C8" w:rsidP="00F959C8">
            <w:pPr>
              <w:ind w:left="288" w:firstLine="0"/>
              <w:rPr>
                <w:lang w:val="en-US"/>
              </w:rPr>
            </w:pPr>
            <w:r w:rsidRPr="00F959C8">
              <w:rPr>
                <w:lang w:val="en-US"/>
              </w:rPr>
              <w:t>Mọi đối tượng trong game đều được kế thừa từ đối tượng Mobject.cs</w:t>
            </w:r>
            <w:r>
              <w:rPr>
                <w:lang w:val="en-US"/>
              </w:rPr>
              <w:t>.</w:t>
            </w:r>
          </w:p>
          <w:p w:rsidR="00F959C8" w:rsidRPr="00F959C8" w:rsidRDefault="00F959C8" w:rsidP="00F959C8">
            <w:pPr>
              <w:pStyle w:val="ListParagraph"/>
              <w:ind w:left="648" w:firstLine="0"/>
              <w:rPr>
                <w:lang w:val="en-US"/>
              </w:rPr>
            </w:pPr>
          </w:p>
        </w:tc>
        <w:tc>
          <w:tcPr>
            <w:tcW w:w="2709" w:type="dxa"/>
          </w:tcPr>
          <w:p w:rsidR="00F959C8" w:rsidRDefault="00F959C8" w:rsidP="00F959C8">
            <w:pPr>
              <w:ind w:firstLine="0"/>
              <w:rPr>
                <w:lang w:val="en-US"/>
              </w:rPr>
            </w:pPr>
            <w:r>
              <w:rPr>
                <w:noProof/>
                <w:lang w:val="en-US"/>
              </w:rPr>
              <w:drawing>
                <wp:inline distT="0" distB="0" distL="0" distR="0" wp14:anchorId="2044D272" wp14:editId="0B4A101F">
                  <wp:extent cx="14192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EEF2.tmp"/>
                          <pic:cNvPicPr/>
                        </pic:nvPicPr>
                        <pic:blipFill>
                          <a:blip r:embed="rId7">
                            <a:extLst>
                              <a:ext uri="{28A0092B-C50C-407E-A947-70E740481C1C}">
                                <a14:useLocalDpi xmlns:a14="http://schemas.microsoft.com/office/drawing/2010/main" val="0"/>
                              </a:ext>
                            </a:extLst>
                          </a:blip>
                          <a:stretch>
                            <a:fillRect/>
                          </a:stretch>
                        </pic:blipFill>
                        <pic:spPr>
                          <a:xfrm>
                            <a:off x="0" y="0"/>
                            <a:ext cx="1419423" cy="2924583"/>
                          </a:xfrm>
                          <a:prstGeom prst="rect">
                            <a:avLst/>
                          </a:prstGeom>
                        </pic:spPr>
                      </pic:pic>
                    </a:graphicData>
                  </a:graphic>
                </wp:inline>
              </w:drawing>
            </w:r>
          </w:p>
        </w:tc>
      </w:tr>
    </w:tbl>
    <w:p w:rsidR="00A205D1" w:rsidRDefault="00850400" w:rsidP="00850400">
      <w:pPr>
        <w:pStyle w:val="Heading2"/>
        <w:numPr>
          <w:ilvl w:val="0"/>
          <w:numId w:val="14"/>
        </w:numPr>
        <w:rPr>
          <w:lang w:val="en-US"/>
        </w:rPr>
      </w:pPr>
      <w:r>
        <w:rPr>
          <w:lang w:val="en-US"/>
        </w:rPr>
        <w:t>Character.cs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709"/>
      </w:tblGrid>
      <w:tr w:rsidR="00F959C8" w:rsidTr="001538C8">
        <w:tc>
          <w:tcPr>
            <w:tcW w:w="6912" w:type="dxa"/>
          </w:tcPr>
          <w:p w:rsidR="00F959C8" w:rsidRDefault="00F959C8" w:rsidP="00F959C8">
            <w:pPr>
              <w:ind w:left="288" w:firstLine="0"/>
              <w:rPr>
                <w:lang w:val="en-US"/>
              </w:rPr>
            </w:pPr>
            <w:r w:rsidRPr="00F959C8">
              <w:rPr>
                <w:lang w:val="en-US"/>
              </w:rPr>
              <w:t xml:space="preserve">Lớp này kế thừa từ Mobject, và thêm các phương thức di chuyển (dành riêng cho các nhân vật di chuyển được). Đây là lớp cha định nghĩa ra hai lớp player và monster. </w:t>
            </w:r>
          </w:p>
          <w:p w:rsidR="00F959C8" w:rsidRDefault="00F959C8" w:rsidP="00F959C8">
            <w:pPr>
              <w:ind w:left="288" w:firstLine="0"/>
              <w:rPr>
                <w:lang w:val="en-US"/>
              </w:rPr>
            </w:pPr>
            <w:r>
              <w:rPr>
                <w:lang w:val="en-US"/>
              </w:rPr>
              <w:t>Hàm Moveable định nghĩa các đối tượng mà nhân vật có thể đi qua được hay không đi qua được. Ví dụ: một số quái vật có thể đi xuyên qua những vật cả mà người chơi không đi qua được.</w:t>
            </w:r>
          </w:p>
          <w:p w:rsidR="00F959C8" w:rsidRPr="00F959C8" w:rsidRDefault="00F959C8" w:rsidP="00F959C8">
            <w:pPr>
              <w:ind w:firstLine="0"/>
              <w:rPr>
                <w:lang w:val="en-US"/>
              </w:rPr>
            </w:pPr>
          </w:p>
        </w:tc>
        <w:tc>
          <w:tcPr>
            <w:tcW w:w="2709" w:type="dxa"/>
          </w:tcPr>
          <w:p w:rsidR="00F959C8" w:rsidRDefault="00F959C8" w:rsidP="00F959C8">
            <w:pPr>
              <w:ind w:firstLine="0"/>
              <w:rPr>
                <w:lang w:val="en-US"/>
              </w:rPr>
            </w:pPr>
            <w:r>
              <w:rPr>
                <w:noProof/>
                <w:lang w:val="en-US"/>
              </w:rPr>
              <w:drawing>
                <wp:inline distT="0" distB="0" distL="0" distR="0" wp14:anchorId="71DFB907" wp14:editId="2ECA3BD4">
                  <wp:extent cx="14478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B1BD.tmp"/>
                          <pic:cNvPicPr/>
                        </pic:nvPicPr>
                        <pic:blipFill>
                          <a:blip r:embed="rId8">
                            <a:extLst>
                              <a:ext uri="{28A0092B-C50C-407E-A947-70E740481C1C}">
                                <a14:useLocalDpi xmlns:a14="http://schemas.microsoft.com/office/drawing/2010/main" val="0"/>
                              </a:ext>
                            </a:extLst>
                          </a:blip>
                          <a:stretch>
                            <a:fillRect/>
                          </a:stretch>
                        </pic:blipFill>
                        <pic:spPr>
                          <a:xfrm>
                            <a:off x="0" y="0"/>
                            <a:ext cx="1448002" cy="3143689"/>
                          </a:xfrm>
                          <a:prstGeom prst="rect">
                            <a:avLst/>
                          </a:prstGeom>
                        </pic:spPr>
                      </pic:pic>
                    </a:graphicData>
                  </a:graphic>
                </wp:inline>
              </w:drawing>
            </w:r>
          </w:p>
        </w:tc>
      </w:tr>
    </w:tbl>
    <w:p w:rsidR="00124927" w:rsidRDefault="00124927" w:rsidP="00124927">
      <w:pPr>
        <w:pStyle w:val="Heading2"/>
        <w:numPr>
          <w:ilvl w:val="0"/>
          <w:numId w:val="14"/>
        </w:numPr>
        <w:rPr>
          <w:lang w:val="en-US"/>
        </w:rPr>
      </w:pPr>
      <w:r w:rsidRPr="00F959C8">
        <w:rPr>
          <w:lang w:val="en-US"/>
        </w:rPr>
        <w:lastRenderedPageBreak/>
        <w:t>Lớp Trap.cs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567"/>
      </w:tblGrid>
      <w:tr w:rsidR="001538C8" w:rsidTr="001B09CB">
        <w:tc>
          <w:tcPr>
            <w:tcW w:w="7054" w:type="dxa"/>
          </w:tcPr>
          <w:p w:rsidR="001538C8" w:rsidRDefault="004D63BF" w:rsidP="00F959C8">
            <w:pPr>
              <w:ind w:firstLine="0"/>
              <w:rPr>
                <w:lang w:val="en-US"/>
              </w:rPr>
            </w:pPr>
            <w:r>
              <w:rPr>
                <w:lang w:val="en-US"/>
              </w:rPr>
              <w:t>Lớp trap bao gồm các loại bẫy do người chơi đặt ra để tiêu diệt quái vật. Dẫn xuất ra lớp boom.cs và explosionBoom.cs. Boom là đối tượng boom đặt (chưa nổ), sau khi nổ sẽ sinh ra một loạt các đối tượng explosionBoom. Các nhân vật chạm vào vùng có explosionBoom sẽ bị gọi phương thức active. (Active() của nhân vật là hành động “chết”).</w:t>
            </w:r>
          </w:p>
        </w:tc>
        <w:tc>
          <w:tcPr>
            <w:tcW w:w="2567" w:type="dxa"/>
          </w:tcPr>
          <w:p w:rsidR="001538C8" w:rsidRDefault="001538C8" w:rsidP="00F959C8">
            <w:pPr>
              <w:ind w:firstLine="0"/>
              <w:rPr>
                <w:lang w:val="en-US"/>
              </w:rPr>
            </w:pPr>
            <w:r>
              <w:rPr>
                <w:noProof/>
                <w:lang w:val="en-US"/>
              </w:rPr>
              <w:drawing>
                <wp:inline distT="0" distB="0" distL="0" distR="0" wp14:anchorId="36AFDB79" wp14:editId="13837B84">
                  <wp:extent cx="1457528" cy="305795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C100.tmp"/>
                          <pic:cNvPicPr/>
                        </pic:nvPicPr>
                        <pic:blipFill>
                          <a:blip r:embed="rId9">
                            <a:extLst>
                              <a:ext uri="{28A0092B-C50C-407E-A947-70E740481C1C}">
                                <a14:useLocalDpi xmlns:a14="http://schemas.microsoft.com/office/drawing/2010/main" val="0"/>
                              </a:ext>
                            </a:extLst>
                          </a:blip>
                          <a:stretch>
                            <a:fillRect/>
                          </a:stretch>
                        </pic:blipFill>
                        <pic:spPr>
                          <a:xfrm>
                            <a:off x="0" y="0"/>
                            <a:ext cx="1457528" cy="3057952"/>
                          </a:xfrm>
                          <a:prstGeom prst="rect">
                            <a:avLst/>
                          </a:prstGeom>
                        </pic:spPr>
                      </pic:pic>
                    </a:graphicData>
                  </a:graphic>
                </wp:inline>
              </w:drawing>
            </w:r>
          </w:p>
        </w:tc>
      </w:tr>
    </w:tbl>
    <w:p w:rsidR="00F959C8" w:rsidRDefault="00F959C8" w:rsidP="00F959C8">
      <w:pPr>
        <w:rPr>
          <w:lang w:val="en-US"/>
        </w:rPr>
      </w:pPr>
    </w:p>
    <w:p w:rsidR="007E080A" w:rsidRDefault="007E080A" w:rsidP="007E080A">
      <w:pPr>
        <w:rPr>
          <w:lang w:val="en-US"/>
        </w:rPr>
      </w:pPr>
    </w:p>
    <w:p w:rsidR="00D84CAB" w:rsidRDefault="00D84CAB" w:rsidP="00D84CAB">
      <w:pPr>
        <w:pStyle w:val="Heading2"/>
        <w:numPr>
          <w:ilvl w:val="0"/>
          <w:numId w:val="14"/>
        </w:numPr>
        <w:rPr>
          <w:lang w:val="en-US"/>
        </w:rPr>
      </w:pPr>
      <w:r>
        <w:rPr>
          <w:lang w:val="en-US"/>
        </w:rPr>
        <w:t>Lớp effect</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6"/>
        <w:gridCol w:w="2567"/>
      </w:tblGrid>
      <w:tr w:rsidR="006320F9" w:rsidTr="001B09CB">
        <w:tc>
          <w:tcPr>
            <w:tcW w:w="6406" w:type="dxa"/>
          </w:tcPr>
          <w:p w:rsidR="00D84CAB" w:rsidRDefault="006320F9" w:rsidP="006320F9">
            <w:pPr>
              <w:rPr>
                <w:lang w:val="en-US"/>
              </w:rPr>
            </w:pPr>
            <w:r>
              <w:rPr>
                <w:lang w:val="en-US"/>
              </w:rPr>
              <w:t>Khi nhân vật chạm vào bẫy, mỗi loại bẫy sẽ định nghĩa ra một loại ảnh hưởng(effect) đến nhân vật. Các hiệu ứng này có thể là làm chậm, đi người điều khiển, đặt boom ngẫu nhiên hoặc tối đa là gọi hàm Active của nhân vật(chết). Ví dụ, lớp boomEffect kế thừa từ lớp effect. Khi trap add boomeffect vào nhân vật, nhân vật sẽ thực hiện gọi các hàm trong effect và cụ thể ở đây là hàm gọi active của nhân vật.</w:t>
            </w:r>
          </w:p>
        </w:tc>
        <w:tc>
          <w:tcPr>
            <w:tcW w:w="2567" w:type="dxa"/>
          </w:tcPr>
          <w:p w:rsidR="00D84CAB" w:rsidRDefault="006320F9" w:rsidP="00D84CAB">
            <w:pPr>
              <w:pStyle w:val="Heading2"/>
              <w:ind w:firstLine="0"/>
              <w:outlineLvl w:val="1"/>
              <w:rPr>
                <w:lang w:val="en-US"/>
              </w:rPr>
            </w:pPr>
            <w:r>
              <w:rPr>
                <w:noProof/>
                <w:lang w:val="en-US"/>
              </w:rPr>
              <w:drawing>
                <wp:inline distT="0" distB="0" distL="0" distR="0" wp14:anchorId="380503AA" wp14:editId="336A55D8">
                  <wp:extent cx="1448002" cy="1686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1C7E.tmp"/>
                          <pic:cNvPicPr/>
                        </pic:nvPicPr>
                        <pic:blipFill>
                          <a:blip r:embed="rId10">
                            <a:extLst>
                              <a:ext uri="{28A0092B-C50C-407E-A947-70E740481C1C}">
                                <a14:useLocalDpi xmlns:a14="http://schemas.microsoft.com/office/drawing/2010/main" val="0"/>
                              </a:ext>
                            </a:extLst>
                          </a:blip>
                          <a:stretch>
                            <a:fillRect/>
                          </a:stretch>
                        </pic:blipFill>
                        <pic:spPr>
                          <a:xfrm>
                            <a:off x="0" y="0"/>
                            <a:ext cx="1448002" cy="1686160"/>
                          </a:xfrm>
                          <a:prstGeom prst="rect">
                            <a:avLst/>
                          </a:prstGeom>
                        </pic:spPr>
                      </pic:pic>
                    </a:graphicData>
                  </a:graphic>
                </wp:inline>
              </w:drawing>
            </w:r>
          </w:p>
        </w:tc>
      </w:tr>
    </w:tbl>
    <w:p w:rsidR="00857712" w:rsidRDefault="00B33F57" w:rsidP="006320F9">
      <w:pPr>
        <w:pStyle w:val="Heading2"/>
        <w:numPr>
          <w:ilvl w:val="0"/>
          <w:numId w:val="14"/>
        </w:numPr>
        <w:rPr>
          <w:lang w:val="en-US"/>
        </w:rPr>
      </w:pPr>
      <w:r>
        <w:rPr>
          <w:lang w:val="en-US"/>
        </w:rPr>
        <w:lastRenderedPageBreak/>
        <w:t>Các lớp tĩnh hỗ trợ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5"/>
        <w:gridCol w:w="2436"/>
      </w:tblGrid>
      <w:tr w:rsidR="00B33F57" w:rsidTr="001B09CB">
        <w:tc>
          <w:tcPr>
            <w:tcW w:w="7185" w:type="dxa"/>
          </w:tcPr>
          <w:p w:rsidR="00B33F57" w:rsidRDefault="00B33F57" w:rsidP="00B33F57">
            <w:pPr>
              <w:ind w:firstLine="0"/>
              <w:rPr>
                <w:lang w:val="en-US"/>
              </w:rPr>
            </w:pPr>
            <w:r>
              <w:rPr>
                <w:lang w:val="en-US"/>
              </w:rPr>
              <w:t>Lớp map. Quản lý việc nạp bản đồ kiểu dữ liệu thô (các số ký hiệu cho một loại đối tượng trên bản đồ). Lớp gamemanager từ các con số này sẽ sinh ra các đối tượng cụ thể cho map.</w:t>
            </w:r>
          </w:p>
          <w:p w:rsidR="00B33F57" w:rsidRDefault="00B33F57" w:rsidP="00B33F57">
            <w:pPr>
              <w:ind w:firstLine="0"/>
              <w:rPr>
                <w:lang w:val="en-US"/>
              </w:rPr>
            </w:pPr>
            <w:r>
              <w:rPr>
                <w:lang w:val="en-US"/>
              </w:rPr>
              <w:t>Lớp MW, Viết tắt (MinionsWar) là lớp chứa các tĩnh dùng chung cho cả game.</w:t>
            </w:r>
          </w:p>
          <w:p w:rsidR="00B33F57" w:rsidRDefault="00B33F57" w:rsidP="00B33F57">
            <w:pPr>
              <w:ind w:firstLine="0"/>
              <w:rPr>
                <w:lang w:val="en-US"/>
              </w:rPr>
            </w:pPr>
            <w:r>
              <w:rPr>
                <w:lang w:val="en-US"/>
              </w:rPr>
              <w:t>Lớp Point, định nghĩa kiểu dữ liệu Point(int,int) và các phương thức, phép toán liên quan để thuận tiện cho việc tính toán tọa độ bàn cờ với tọa độ thực.</w:t>
            </w:r>
          </w:p>
        </w:tc>
        <w:tc>
          <w:tcPr>
            <w:tcW w:w="2436" w:type="dxa"/>
          </w:tcPr>
          <w:p w:rsidR="00B33F57" w:rsidRDefault="00B33F57" w:rsidP="00B33F57">
            <w:pPr>
              <w:ind w:firstLine="0"/>
              <w:rPr>
                <w:lang w:val="en-US"/>
              </w:rPr>
            </w:pPr>
            <w:r>
              <w:rPr>
                <w:noProof/>
                <w:lang w:val="en-US"/>
              </w:rPr>
              <w:drawing>
                <wp:inline distT="0" distB="0" distL="0" distR="0" wp14:anchorId="0BE436A9" wp14:editId="4D11B7E7">
                  <wp:extent cx="1409897" cy="24196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FBF8.tmp"/>
                          <pic:cNvPicPr/>
                        </pic:nvPicPr>
                        <pic:blipFill>
                          <a:blip r:embed="rId11">
                            <a:extLst>
                              <a:ext uri="{28A0092B-C50C-407E-A947-70E740481C1C}">
                                <a14:useLocalDpi xmlns:a14="http://schemas.microsoft.com/office/drawing/2010/main" val="0"/>
                              </a:ext>
                            </a:extLst>
                          </a:blip>
                          <a:stretch>
                            <a:fillRect/>
                          </a:stretch>
                        </pic:blipFill>
                        <pic:spPr>
                          <a:xfrm>
                            <a:off x="0" y="0"/>
                            <a:ext cx="1409897" cy="2419688"/>
                          </a:xfrm>
                          <a:prstGeom prst="rect">
                            <a:avLst/>
                          </a:prstGeom>
                        </pic:spPr>
                      </pic:pic>
                    </a:graphicData>
                  </a:graphic>
                </wp:inline>
              </w:drawing>
            </w:r>
          </w:p>
        </w:tc>
      </w:tr>
    </w:tbl>
    <w:p w:rsidR="00B33F57" w:rsidRPr="00B33F57" w:rsidRDefault="00B33F57" w:rsidP="00B33F57">
      <w:pPr>
        <w:rPr>
          <w:lang w:val="en-US"/>
        </w:rPr>
      </w:pPr>
    </w:p>
    <w:p w:rsidR="006320F9" w:rsidRDefault="006320F9" w:rsidP="006320F9">
      <w:pPr>
        <w:pStyle w:val="Heading2"/>
        <w:numPr>
          <w:ilvl w:val="0"/>
          <w:numId w:val="14"/>
        </w:numPr>
        <w:rPr>
          <w:lang w:val="en-US"/>
        </w:rPr>
      </w:pPr>
      <w:r>
        <w:rPr>
          <w:lang w:val="en-US"/>
        </w:rPr>
        <w:t>GameManager.cs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2181"/>
      </w:tblGrid>
      <w:tr w:rsidR="006320F9" w:rsidTr="00062448">
        <w:tc>
          <w:tcPr>
            <w:tcW w:w="7054" w:type="dxa"/>
          </w:tcPr>
          <w:p w:rsidR="006320F9" w:rsidRDefault="006320F9" w:rsidP="00062448">
            <w:pPr>
              <w:ind w:firstLine="0"/>
              <w:rPr>
                <w:lang w:val="en-US"/>
              </w:rPr>
            </w:pPr>
            <w:r>
              <w:rPr>
                <w:lang w:val="en-US"/>
              </w:rPr>
              <w:t xml:space="preserve">Là đối tượng điều khiển chính các hành vi nhân vật trong game. </w:t>
            </w:r>
          </w:p>
          <w:p w:rsidR="006320F9" w:rsidRDefault="006320F9" w:rsidP="00062448">
            <w:pPr>
              <w:ind w:firstLine="0"/>
              <w:rPr>
                <w:lang w:val="en-US"/>
              </w:rPr>
            </w:pPr>
            <w:r>
              <w:rPr>
                <w:lang w:val="en-US"/>
              </w:rPr>
              <w:t>Chứa danh sách các nhân vật, đối tượng của map. Công việc chủ yếu của lớp này là gọi các hàm update của nhân vật, trap…</w:t>
            </w:r>
          </w:p>
          <w:p w:rsidR="006320F9" w:rsidRDefault="006320F9" w:rsidP="00062448">
            <w:pPr>
              <w:ind w:firstLine="0"/>
              <w:rPr>
                <w:lang w:val="en-US"/>
              </w:rPr>
            </w:pPr>
          </w:p>
          <w:p w:rsidR="006320F9" w:rsidRDefault="006320F9" w:rsidP="00062448">
            <w:pPr>
              <w:ind w:firstLine="0"/>
              <w:rPr>
                <w:lang w:val="en-US"/>
              </w:rPr>
            </w:pPr>
            <w:r>
              <w:rPr>
                <w:lang w:val="en-US"/>
              </w:rPr>
              <w:t>Chưa đối tượng map dùng để lưu trữ, tải bản đồ từ file xml.</w:t>
            </w:r>
          </w:p>
          <w:p w:rsidR="006320F9" w:rsidRDefault="006320F9" w:rsidP="00062448">
            <w:pPr>
              <w:ind w:firstLine="0"/>
              <w:rPr>
                <w:lang w:val="en-US"/>
              </w:rPr>
            </w:pPr>
          </w:p>
        </w:tc>
        <w:tc>
          <w:tcPr>
            <w:tcW w:w="2567" w:type="dxa"/>
          </w:tcPr>
          <w:p w:rsidR="006320F9" w:rsidRDefault="006320F9" w:rsidP="00062448">
            <w:pPr>
              <w:ind w:firstLine="0"/>
              <w:rPr>
                <w:lang w:val="en-US"/>
              </w:rPr>
            </w:pPr>
            <w:r>
              <w:rPr>
                <w:noProof/>
                <w:lang w:val="en-US"/>
              </w:rPr>
              <w:drawing>
                <wp:inline distT="0" distB="0" distL="0" distR="0" wp14:anchorId="7DDEB310" wp14:editId="6388593B">
                  <wp:extent cx="1629002" cy="461074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E004.tmp"/>
                          <pic:cNvPicPr/>
                        </pic:nvPicPr>
                        <pic:blipFill>
                          <a:blip r:embed="rId12">
                            <a:extLst>
                              <a:ext uri="{28A0092B-C50C-407E-A947-70E740481C1C}">
                                <a14:useLocalDpi xmlns:a14="http://schemas.microsoft.com/office/drawing/2010/main" val="0"/>
                              </a:ext>
                            </a:extLst>
                          </a:blip>
                          <a:stretch>
                            <a:fillRect/>
                          </a:stretch>
                        </pic:blipFill>
                        <pic:spPr>
                          <a:xfrm>
                            <a:off x="0" y="0"/>
                            <a:ext cx="1629002" cy="4610743"/>
                          </a:xfrm>
                          <a:prstGeom prst="rect">
                            <a:avLst/>
                          </a:prstGeom>
                        </pic:spPr>
                      </pic:pic>
                    </a:graphicData>
                  </a:graphic>
                </wp:inline>
              </w:drawing>
            </w:r>
          </w:p>
        </w:tc>
      </w:tr>
      <w:tr w:rsidR="001B09CB" w:rsidTr="00062448">
        <w:tc>
          <w:tcPr>
            <w:tcW w:w="7054" w:type="dxa"/>
          </w:tcPr>
          <w:p w:rsidR="001B09CB" w:rsidRDefault="001B09CB" w:rsidP="001B09CB">
            <w:pPr>
              <w:pStyle w:val="Heading2"/>
              <w:numPr>
                <w:ilvl w:val="0"/>
                <w:numId w:val="14"/>
              </w:numPr>
              <w:outlineLvl w:val="1"/>
              <w:rPr>
                <w:lang w:val="en-US"/>
              </w:rPr>
            </w:pPr>
            <w:r>
              <w:rPr>
                <w:lang w:val="en-US"/>
              </w:rPr>
              <w:lastRenderedPageBreak/>
              <w:t>Lớp UIController</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45"/>
            </w:tblGrid>
            <w:tr w:rsidR="00461115" w:rsidTr="00461115">
              <w:tc>
                <w:tcPr>
                  <w:tcW w:w="4106" w:type="dxa"/>
                </w:tcPr>
                <w:p w:rsidR="00461115" w:rsidRDefault="00461115" w:rsidP="001B09CB">
                  <w:pPr>
                    <w:ind w:firstLine="0"/>
                    <w:rPr>
                      <w:lang w:val="en-US"/>
                    </w:rPr>
                  </w:pPr>
                  <w:r>
                    <w:rPr>
                      <w:lang w:val="en-US"/>
                    </w:rPr>
                    <w:t>Xử lý các sự kiện giao diện, nút bấm, hiển thị điểm…</w:t>
                  </w:r>
                </w:p>
              </w:tc>
              <w:tc>
                <w:tcPr>
                  <w:tcW w:w="5245" w:type="dxa"/>
                </w:tcPr>
                <w:p w:rsidR="00461115" w:rsidRDefault="00461115" w:rsidP="001B09CB">
                  <w:pPr>
                    <w:ind w:firstLine="0"/>
                    <w:rPr>
                      <w:lang w:val="en-US"/>
                    </w:rPr>
                  </w:pPr>
                  <w:r>
                    <w:rPr>
                      <w:noProof/>
                      <w:lang w:val="en-US"/>
                    </w:rPr>
                    <w:drawing>
                      <wp:inline distT="0" distB="0" distL="0" distR="0" wp14:anchorId="0D13D895" wp14:editId="4D6889A5">
                        <wp:extent cx="1400370" cy="145752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46B9.tmp"/>
                                <pic:cNvPicPr/>
                              </pic:nvPicPr>
                              <pic:blipFill>
                                <a:blip r:embed="rId13">
                                  <a:extLst>
                                    <a:ext uri="{28A0092B-C50C-407E-A947-70E740481C1C}">
                                      <a14:useLocalDpi xmlns:a14="http://schemas.microsoft.com/office/drawing/2010/main" val="0"/>
                                    </a:ext>
                                  </a:extLst>
                                </a:blip>
                                <a:stretch>
                                  <a:fillRect/>
                                </a:stretch>
                              </pic:blipFill>
                              <pic:spPr>
                                <a:xfrm>
                                  <a:off x="0" y="0"/>
                                  <a:ext cx="1400370" cy="1457528"/>
                                </a:xfrm>
                                <a:prstGeom prst="rect">
                                  <a:avLst/>
                                </a:prstGeom>
                              </pic:spPr>
                            </pic:pic>
                          </a:graphicData>
                        </a:graphic>
                      </wp:inline>
                    </w:drawing>
                  </w:r>
                </w:p>
              </w:tc>
            </w:tr>
          </w:tbl>
          <w:p w:rsidR="001B09CB" w:rsidRPr="001B09CB" w:rsidRDefault="001B09CB" w:rsidP="001B09CB">
            <w:pPr>
              <w:rPr>
                <w:lang w:val="en-US"/>
              </w:rPr>
            </w:pPr>
          </w:p>
        </w:tc>
        <w:tc>
          <w:tcPr>
            <w:tcW w:w="2567" w:type="dxa"/>
          </w:tcPr>
          <w:p w:rsidR="001B09CB" w:rsidRDefault="001B09CB" w:rsidP="00062448">
            <w:pPr>
              <w:ind w:firstLine="0"/>
              <w:rPr>
                <w:noProof/>
                <w:lang w:val="en-US"/>
              </w:rPr>
            </w:pPr>
          </w:p>
        </w:tc>
      </w:tr>
    </w:tbl>
    <w:p w:rsidR="006320F9" w:rsidRDefault="006320F9" w:rsidP="006320F9">
      <w:pPr>
        <w:rPr>
          <w:lang w:val="en-US"/>
        </w:rPr>
      </w:pPr>
    </w:p>
    <w:p w:rsidR="00E43D94" w:rsidRPr="006320F9" w:rsidRDefault="00E43D94" w:rsidP="006320F9">
      <w:pPr>
        <w:rPr>
          <w:lang w:val="en-US"/>
        </w:rPr>
      </w:pPr>
      <w:r>
        <w:rPr>
          <w:lang w:val="en-US"/>
        </w:rPr>
        <w:t>Hai lớp GameManager và UIController được thiết kế theo mẫu SingleTon, mọi đối tượng đều có thể gọi trực tiếp đến các hàm của hai lớp này khi cần thiết.</w:t>
      </w:r>
    </w:p>
    <w:sectPr w:rsidR="00E43D94" w:rsidRPr="006320F9" w:rsidSect="00CA5A2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8F7"/>
    <w:multiLevelType w:val="hybridMultilevel"/>
    <w:tmpl w:val="AB904DEC"/>
    <w:lvl w:ilvl="0" w:tplc="C12C5D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0533A9"/>
    <w:multiLevelType w:val="hybridMultilevel"/>
    <w:tmpl w:val="E53A73D2"/>
    <w:lvl w:ilvl="0" w:tplc="41A6D15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10B653E0"/>
    <w:multiLevelType w:val="hybridMultilevel"/>
    <w:tmpl w:val="EE667E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46817DD"/>
    <w:multiLevelType w:val="hybridMultilevel"/>
    <w:tmpl w:val="4454B1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1612619A"/>
    <w:multiLevelType w:val="hybridMultilevel"/>
    <w:tmpl w:val="44501C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71D338C"/>
    <w:multiLevelType w:val="hybridMultilevel"/>
    <w:tmpl w:val="7242B4CC"/>
    <w:lvl w:ilvl="0" w:tplc="EA6859B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36CD0BB8"/>
    <w:multiLevelType w:val="hybridMultilevel"/>
    <w:tmpl w:val="7430BB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3E115899"/>
    <w:multiLevelType w:val="hybridMultilevel"/>
    <w:tmpl w:val="14BCE42A"/>
    <w:lvl w:ilvl="0" w:tplc="30DCEFA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43A3072A"/>
    <w:multiLevelType w:val="hybridMultilevel"/>
    <w:tmpl w:val="81087980"/>
    <w:lvl w:ilvl="0" w:tplc="05CCDF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6D3CAE"/>
    <w:multiLevelType w:val="hybridMultilevel"/>
    <w:tmpl w:val="3CD2B190"/>
    <w:lvl w:ilvl="0" w:tplc="13564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93105"/>
    <w:multiLevelType w:val="hybridMultilevel"/>
    <w:tmpl w:val="F976AEE2"/>
    <w:lvl w:ilvl="0" w:tplc="F998CAA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58C0042D"/>
    <w:multiLevelType w:val="hybridMultilevel"/>
    <w:tmpl w:val="A286708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59F43E7E"/>
    <w:multiLevelType w:val="hybridMultilevel"/>
    <w:tmpl w:val="124EA188"/>
    <w:lvl w:ilvl="0" w:tplc="4DC038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5F6B5CB5"/>
    <w:multiLevelType w:val="hybridMultilevel"/>
    <w:tmpl w:val="5740A50E"/>
    <w:lvl w:ilvl="0" w:tplc="04090001">
      <w:start w:val="1"/>
      <w:numFmt w:val="bullet"/>
      <w:lvlText w:val=""/>
      <w:lvlJc w:val="left"/>
      <w:pPr>
        <w:ind w:left="1008" w:hanging="360"/>
      </w:pPr>
      <w:rPr>
        <w:rFonts w:ascii="Symbol" w:hAnsi="Symbol" w:hint="default"/>
      </w:rPr>
    </w:lvl>
    <w:lvl w:ilvl="1" w:tplc="B692926E">
      <w:numFmt w:val="bullet"/>
      <w:lvlText w:val="-"/>
      <w:lvlJc w:val="left"/>
      <w:pPr>
        <w:ind w:left="1803" w:hanging="435"/>
      </w:pPr>
      <w:rPr>
        <w:rFonts w:ascii="Times New Roman" w:eastAsiaTheme="minorHAnsi" w:hAnsi="Times New Roman" w:cs="Times New Roman"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9"/>
  </w:num>
  <w:num w:numId="2">
    <w:abstractNumId w:val="10"/>
  </w:num>
  <w:num w:numId="3">
    <w:abstractNumId w:val="8"/>
  </w:num>
  <w:num w:numId="4">
    <w:abstractNumId w:val="7"/>
  </w:num>
  <w:num w:numId="5">
    <w:abstractNumId w:val="1"/>
  </w:num>
  <w:num w:numId="6">
    <w:abstractNumId w:val="11"/>
  </w:num>
  <w:num w:numId="7">
    <w:abstractNumId w:val="3"/>
  </w:num>
  <w:num w:numId="8">
    <w:abstractNumId w:val="2"/>
  </w:num>
  <w:num w:numId="9">
    <w:abstractNumId w:val="13"/>
  </w:num>
  <w:num w:numId="10">
    <w:abstractNumId w:val="5"/>
  </w:num>
  <w:num w:numId="11">
    <w:abstractNumId w:val="6"/>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32"/>
    <w:rsid w:val="0003064D"/>
    <w:rsid w:val="000539B1"/>
    <w:rsid w:val="000A5BD9"/>
    <w:rsid w:val="000B3CE5"/>
    <w:rsid w:val="001104A1"/>
    <w:rsid w:val="00113B28"/>
    <w:rsid w:val="00124927"/>
    <w:rsid w:val="001538C8"/>
    <w:rsid w:val="00154A02"/>
    <w:rsid w:val="001B09CB"/>
    <w:rsid w:val="00200356"/>
    <w:rsid w:val="00220A71"/>
    <w:rsid w:val="002335F7"/>
    <w:rsid w:val="00286219"/>
    <w:rsid w:val="002B3246"/>
    <w:rsid w:val="002C0B6E"/>
    <w:rsid w:val="002E2717"/>
    <w:rsid w:val="00320B32"/>
    <w:rsid w:val="00320B66"/>
    <w:rsid w:val="003A33AD"/>
    <w:rsid w:val="003C1EB1"/>
    <w:rsid w:val="003C6613"/>
    <w:rsid w:val="00416698"/>
    <w:rsid w:val="00427182"/>
    <w:rsid w:val="004447B1"/>
    <w:rsid w:val="004567F2"/>
    <w:rsid w:val="00461115"/>
    <w:rsid w:val="00464606"/>
    <w:rsid w:val="004674FE"/>
    <w:rsid w:val="00480CDB"/>
    <w:rsid w:val="004C2EC7"/>
    <w:rsid w:val="004D5193"/>
    <w:rsid w:val="004D63BF"/>
    <w:rsid w:val="004F220D"/>
    <w:rsid w:val="00501D2D"/>
    <w:rsid w:val="00534372"/>
    <w:rsid w:val="00543B7B"/>
    <w:rsid w:val="00571BC8"/>
    <w:rsid w:val="005A4D0E"/>
    <w:rsid w:val="006320F9"/>
    <w:rsid w:val="00644201"/>
    <w:rsid w:val="00660CFD"/>
    <w:rsid w:val="00663080"/>
    <w:rsid w:val="006A1B3B"/>
    <w:rsid w:val="006B6213"/>
    <w:rsid w:val="006D1DE0"/>
    <w:rsid w:val="006E3BBF"/>
    <w:rsid w:val="00740878"/>
    <w:rsid w:val="0074317C"/>
    <w:rsid w:val="00762B6B"/>
    <w:rsid w:val="007E080A"/>
    <w:rsid w:val="007F1EB8"/>
    <w:rsid w:val="0082641A"/>
    <w:rsid w:val="00842DF8"/>
    <w:rsid w:val="00850400"/>
    <w:rsid w:val="00857712"/>
    <w:rsid w:val="00874DB0"/>
    <w:rsid w:val="00891273"/>
    <w:rsid w:val="008A4043"/>
    <w:rsid w:val="00910E8B"/>
    <w:rsid w:val="009472C8"/>
    <w:rsid w:val="00967D51"/>
    <w:rsid w:val="009B2621"/>
    <w:rsid w:val="009F534A"/>
    <w:rsid w:val="00A075F9"/>
    <w:rsid w:val="00A205D1"/>
    <w:rsid w:val="00A35641"/>
    <w:rsid w:val="00A80860"/>
    <w:rsid w:val="00A9511D"/>
    <w:rsid w:val="00AA4C8F"/>
    <w:rsid w:val="00AB102C"/>
    <w:rsid w:val="00AC104D"/>
    <w:rsid w:val="00AF3824"/>
    <w:rsid w:val="00B33F57"/>
    <w:rsid w:val="00B40BC0"/>
    <w:rsid w:val="00B86488"/>
    <w:rsid w:val="00B93662"/>
    <w:rsid w:val="00BD0412"/>
    <w:rsid w:val="00BF09C3"/>
    <w:rsid w:val="00C831CF"/>
    <w:rsid w:val="00C96132"/>
    <w:rsid w:val="00CA5A21"/>
    <w:rsid w:val="00D53ABA"/>
    <w:rsid w:val="00D65A32"/>
    <w:rsid w:val="00D84CAB"/>
    <w:rsid w:val="00D94C54"/>
    <w:rsid w:val="00E43D94"/>
    <w:rsid w:val="00E70D0A"/>
    <w:rsid w:val="00E7479C"/>
    <w:rsid w:val="00E87FD2"/>
    <w:rsid w:val="00EB23F6"/>
    <w:rsid w:val="00EC6C60"/>
    <w:rsid w:val="00F67F1D"/>
    <w:rsid w:val="00F70C92"/>
    <w:rsid w:val="00F959C8"/>
    <w:rsid w:val="00FB09D9"/>
    <w:rsid w:val="00FC7B44"/>
    <w:rsid w:val="00FF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193"/>
    <w:pPr>
      <w:spacing w:line="360" w:lineRule="auto"/>
      <w:ind w:firstLine="288"/>
      <w:jc w:val="both"/>
    </w:pPr>
    <w:rPr>
      <w:rFonts w:ascii="Times New Roman" w:hAnsi="Times New Roman"/>
      <w:sz w:val="26"/>
      <w:lang w:val="vi-VN"/>
    </w:rPr>
  </w:style>
  <w:style w:type="paragraph" w:styleId="Heading1">
    <w:name w:val="heading 1"/>
    <w:basedOn w:val="Normal"/>
    <w:next w:val="Normal"/>
    <w:link w:val="Heading1Char"/>
    <w:uiPriority w:val="9"/>
    <w:qFormat/>
    <w:rsid w:val="009F534A"/>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1B3B"/>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87FD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0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32"/>
    <w:rPr>
      <w:rFonts w:ascii="Tahoma" w:hAnsi="Tahoma" w:cs="Tahoma"/>
      <w:sz w:val="16"/>
      <w:szCs w:val="16"/>
    </w:rPr>
  </w:style>
  <w:style w:type="character" w:customStyle="1" w:styleId="Heading1Char">
    <w:name w:val="Heading 1 Char"/>
    <w:basedOn w:val="DefaultParagraphFont"/>
    <w:link w:val="Heading1"/>
    <w:uiPriority w:val="9"/>
    <w:rsid w:val="009F534A"/>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6A1B3B"/>
    <w:rPr>
      <w:rFonts w:ascii="Times New Roman" w:eastAsiaTheme="majorEastAsia" w:hAnsi="Times New Roman" w:cstheme="majorBidi"/>
      <w:b/>
      <w:bCs/>
      <w:sz w:val="26"/>
      <w:szCs w:val="26"/>
    </w:rPr>
  </w:style>
  <w:style w:type="paragraph" w:styleId="ListParagraph">
    <w:name w:val="List Paragraph"/>
    <w:basedOn w:val="Normal"/>
    <w:uiPriority w:val="34"/>
    <w:qFormat/>
    <w:rsid w:val="00AA4C8F"/>
    <w:pPr>
      <w:ind w:left="720"/>
      <w:contextualSpacing/>
    </w:pPr>
  </w:style>
  <w:style w:type="character" w:customStyle="1" w:styleId="Heading3Char">
    <w:name w:val="Heading 3 Char"/>
    <w:basedOn w:val="DefaultParagraphFont"/>
    <w:link w:val="Heading3"/>
    <w:uiPriority w:val="9"/>
    <w:rsid w:val="00E87FD2"/>
    <w:rPr>
      <w:rFonts w:ascii="Times New Roman" w:eastAsiaTheme="majorEastAsia" w:hAnsi="Times New Roman" w:cstheme="majorBidi"/>
      <w:b/>
      <w:bCs/>
      <w:sz w:val="26"/>
      <w:lang w:val="vi-VN"/>
    </w:rPr>
  </w:style>
  <w:style w:type="table" w:styleId="LightShading">
    <w:name w:val="Light Shading"/>
    <w:basedOn w:val="TableNormal"/>
    <w:uiPriority w:val="60"/>
    <w:rsid w:val="00FC7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FC7B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A80860"/>
    <w:pPr>
      <w:spacing w:line="276" w:lineRule="auto"/>
      <w:ind w:firstLine="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A80860"/>
    <w:pPr>
      <w:spacing w:after="100"/>
    </w:pPr>
  </w:style>
  <w:style w:type="paragraph" w:styleId="TOC2">
    <w:name w:val="toc 2"/>
    <w:basedOn w:val="Normal"/>
    <w:next w:val="Normal"/>
    <w:autoRedefine/>
    <w:uiPriority w:val="39"/>
    <w:unhideWhenUsed/>
    <w:rsid w:val="00A80860"/>
    <w:pPr>
      <w:spacing w:after="100"/>
      <w:ind w:left="260"/>
    </w:pPr>
  </w:style>
  <w:style w:type="character" w:styleId="Hyperlink">
    <w:name w:val="Hyperlink"/>
    <w:basedOn w:val="DefaultParagraphFont"/>
    <w:uiPriority w:val="99"/>
    <w:unhideWhenUsed/>
    <w:rsid w:val="00A808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193"/>
    <w:pPr>
      <w:spacing w:line="360" w:lineRule="auto"/>
      <w:ind w:firstLine="288"/>
      <w:jc w:val="both"/>
    </w:pPr>
    <w:rPr>
      <w:rFonts w:ascii="Times New Roman" w:hAnsi="Times New Roman"/>
      <w:sz w:val="26"/>
      <w:lang w:val="vi-VN"/>
    </w:rPr>
  </w:style>
  <w:style w:type="paragraph" w:styleId="Heading1">
    <w:name w:val="heading 1"/>
    <w:basedOn w:val="Normal"/>
    <w:next w:val="Normal"/>
    <w:link w:val="Heading1Char"/>
    <w:uiPriority w:val="9"/>
    <w:qFormat/>
    <w:rsid w:val="009F534A"/>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1B3B"/>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87FD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0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32"/>
    <w:rPr>
      <w:rFonts w:ascii="Tahoma" w:hAnsi="Tahoma" w:cs="Tahoma"/>
      <w:sz w:val="16"/>
      <w:szCs w:val="16"/>
    </w:rPr>
  </w:style>
  <w:style w:type="character" w:customStyle="1" w:styleId="Heading1Char">
    <w:name w:val="Heading 1 Char"/>
    <w:basedOn w:val="DefaultParagraphFont"/>
    <w:link w:val="Heading1"/>
    <w:uiPriority w:val="9"/>
    <w:rsid w:val="009F534A"/>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6A1B3B"/>
    <w:rPr>
      <w:rFonts w:ascii="Times New Roman" w:eastAsiaTheme="majorEastAsia" w:hAnsi="Times New Roman" w:cstheme="majorBidi"/>
      <w:b/>
      <w:bCs/>
      <w:sz w:val="26"/>
      <w:szCs w:val="26"/>
    </w:rPr>
  </w:style>
  <w:style w:type="paragraph" w:styleId="ListParagraph">
    <w:name w:val="List Paragraph"/>
    <w:basedOn w:val="Normal"/>
    <w:uiPriority w:val="34"/>
    <w:qFormat/>
    <w:rsid w:val="00AA4C8F"/>
    <w:pPr>
      <w:ind w:left="720"/>
      <w:contextualSpacing/>
    </w:pPr>
  </w:style>
  <w:style w:type="character" w:customStyle="1" w:styleId="Heading3Char">
    <w:name w:val="Heading 3 Char"/>
    <w:basedOn w:val="DefaultParagraphFont"/>
    <w:link w:val="Heading3"/>
    <w:uiPriority w:val="9"/>
    <w:rsid w:val="00E87FD2"/>
    <w:rPr>
      <w:rFonts w:ascii="Times New Roman" w:eastAsiaTheme="majorEastAsia" w:hAnsi="Times New Roman" w:cstheme="majorBidi"/>
      <w:b/>
      <w:bCs/>
      <w:sz w:val="26"/>
      <w:lang w:val="vi-VN"/>
    </w:rPr>
  </w:style>
  <w:style w:type="table" w:styleId="LightShading">
    <w:name w:val="Light Shading"/>
    <w:basedOn w:val="TableNormal"/>
    <w:uiPriority w:val="60"/>
    <w:rsid w:val="00FC7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FC7B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A80860"/>
    <w:pPr>
      <w:spacing w:line="276" w:lineRule="auto"/>
      <w:ind w:firstLine="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A80860"/>
    <w:pPr>
      <w:spacing w:after="100"/>
    </w:pPr>
  </w:style>
  <w:style w:type="paragraph" w:styleId="TOC2">
    <w:name w:val="toc 2"/>
    <w:basedOn w:val="Normal"/>
    <w:next w:val="Normal"/>
    <w:autoRedefine/>
    <w:uiPriority w:val="39"/>
    <w:unhideWhenUsed/>
    <w:rsid w:val="00A80860"/>
    <w:pPr>
      <w:spacing w:after="100"/>
      <w:ind w:left="260"/>
    </w:pPr>
  </w:style>
  <w:style w:type="character" w:styleId="Hyperlink">
    <w:name w:val="Hyperlink"/>
    <w:basedOn w:val="DefaultParagraphFont"/>
    <w:uiPriority w:val="99"/>
    <w:unhideWhenUsed/>
    <w:rsid w:val="00A808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0425">
      <w:bodyDiv w:val="1"/>
      <w:marLeft w:val="0"/>
      <w:marRight w:val="0"/>
      <w:marTop w:val="0"/>
      <w:marBottom w:val="0"/>
      <w:divBdr>
        <w:top w:val="none" w:sz="0" w:space="0" w:color="auto"/>
        <w:left w:val="none" w:sz="0" w:space="0" w:color="auto"/>
        <w:bottom w:val="none" w:sz="0" w:space="0" w:color="auto"/>
        <w:right w:val="none" w:sz="0" w:space="0" w:color="auto"/>
      </w:divBdr>
      <w:divsChild>
        <w:div w:id="2093890452">
          <w:marLeft w:val="0"/>
          <w:marRight w:val="0"/>
          <w:marTop w:val="0"/>
          <w:marBottom w:val="0"/>
          <w:divBdr>
            <w:top w:val="none" w:sz="0" w:space="0" w:color="auto"/>
            <w:left w:val="none" w:sz="0" w:space="0" w:color="auto"/>
            <w:bottom w:val="none" w:sz="0" w:space="0" w:color="auto"/>
            <w:right w:val="none" w:sz="0" w:space="0" w:color="auto"/>
          </w:divBdr>
        </w:div>
        <w:div w:id="852376867">
          <w:marLeft w:val="0"/>
          <w:marRight w:val="0"/>
          <w:marTop w:val="0"/>
          <w:marBottom w:val="0"/>
          <w:divBdr>
            <w:top w:val="none" w:sz="0" w:space="0" w:color="auto"/>
            <w:left w:val="none" w:sz="0" w:space="0" w:color="auto"/>
            <w:bottom w:val="none" w:sz="0" w:space="0" w:color="auto"/>
            <w:right w:val="none" w:sz="0" w:space="0" w:color="auto"/>
          </w:divBdr>
        </w:div>
        <w:div w:id="322389587">
          <w:marLeft w:val="0"/>
          <w:marRight w:val="0"/>
          <w:marTop w:val="0"/>
          <w:marBottom w:val="0"/>
          <w:divBdr>
            <w:top w:val="none" w:sz="0" w:space="0" w:color="auto"/>
            <w:left w:val="none" w:sz="0" w:space="0" w:color="auto"/>
            <w:bottom w:val="none" w:sz="0" w:space="0" w:color="auto"/>
            <w:right w:val="none" w:sz="0" w:space="0" w:color="auto"/>
          </w:divBdr>
        </w:div>
        <w:div w:id="152063329">
          <w:marLeft w:val="0"/>
          <w:marRight w:val="0"/>
          <w:marTop w:val="0"/>
          <w:marBottom w:val="0"/>
          <w:divBdr>
            <w:top w:val="none" w:sz="0" w:space="0" w:color="auto"/>
            <w:left w:val="none" w:sz="0" w:space="0" w:color="auto"/>
            <w:bottom w:val="none" w:sz="0" w:space="0" w:color="auto"/>
            <w:right w:val="none" w:sz="0" w:space="0" w:color="auto"/>
          </w:divBdr>
        </w:div>
        <w:div w:id="320044237">
          <w:marLeft w:val="0"/>
          <w:marRight w:val="0"/>
          <w:marTop w:val="0"/>
          <w:marBottom w:val="0"/>
          <w:divBdr>
            <w:top w:val="none" w:sz="0" w:space="0" w:color="auto"/>
            <w:left w:val="none" w:sz="0" w:space="0" w:color="auto"/>
            <w:bottom w:val="none" w:sz="0" w:space="0" w:color="auto"/>
            <w:right w:val="none" w:sz="0" w:space="0" w:color="auto"/>
          </w:divBdr>
        </w:div>
        <w:div w:id="1807047332">
          <w:marLeft w:val="0"/>
          <w:marRight w:val="0"/>
          <w:marTop w:val="0"/>
          <w:marBottom w:val="0"/>
          <w:divBdr>
            <w:top w:val="none" w:sz="0" w:space="0" w:color="auto"/>
            <w:left w:val="none" w:sz="0" w:space="0" w:color="auto"/>
            <w:bottom w:val="none" w:sz="0" w:space="0" w:color="auto"/>
            <w:right w:val="none" w:sz="0" w:space="0" w:color="auto"/>
          </w:divBdr>
        </w:div>
        <w:div w:id="1503231639">
          <w:marLeft w:val="0"/>
          <w:marRight w:val="0"/>
          <w:marTop w:val="0"/>
          <w:marBottom w:val="0"/>
          <w:divBdr>
            <w:top w:val="none" w:sz="0" w:space="0" w:color="auto"/>
            <w:left w:val="none" w:sz="0" w:space="0" w:color="auto"/>
            <w:bottom w:val="none" w:sz="0" w:space="0" w:color="auto"/>
            <w:right w:val="none" w:sz="0" w:space="0" w:color="auto"/>
          </w:divBdr>
        </w:div>
        <w:div w:id="303317641">
          <w:marLeft w:val="0"/>
          <w:marRight w:val="0"/>
          <w:marTop w:val="0"/>
          <w:marBottom w:val="0"/>
          <w:divBdr>
            <w:top w:val="none" w:sz="0" w:space="0" w:color="auto"/>
            <w:left w:val="none" w:sz="0" w:space="0" w:color="auto"/>
            <w:bottom w:val="none" w:sz="0" w:space="0" w:color="auto"/>
            <w:right w:val="none" w:sz="0" w:space="0" w:color="auto"/>
          </w:divBdr>
        </w:div>
      </w:divsChild>
    </w:div>
    <w:div w:id="1053311751">
      <w:bodyDiv w:val="1"/>
      <w:marLeft w:val="0"/>
      <w:marRight w:val="0"/>
      <w:marTop w:val="0"/>
      <w:marBottom w:val="0"/>
      <w:divBdr>
        <w:top w:val="none" w:sz="0" w:space="0" w:color="auto"/>
        <w:left w:val="none" w:sz="0" w:space="0" w:color="auto"/>
        <w:bottom w:val="none" w:sz="0" w:space="0" w:color="auto"/>
        <w:right w:val="none" w:sz="0" w:space="0" w:color="auto"/>
      </w:divBdr>
    </w:div>
    <w:div w:id="1698970953">
      <w:bodyDiv w:val="1"/>
      <w:marLeft w:val="0"/>
      <w:marRight w:val="0"/>
      <w:marTop w:val="0"/>
      <w:marBottom w:val="0"/>
      <w:divBdr>
        <w:top w:val="none" w:sz="0" w:space="0" w:color="auto"/>
        <w:left w:val="none" w:sz="0" w:space="0" w:color="auto"/>
        <w:bottom w:val="none" w:sz="0" w:space="0" w:color="auto"/>
        <w:right w:val="none" w:sz="0" w:space="0" w:color="auto"/>
      </w:divBdr>
      <w:divsChild>
        <w:div w:id="197623789">
          <w:marLeft w:val="0"/>
          <w:marRight w:val="0"/>
          <w:marTop w:val="0"/>
          <w:marBottom w:val="0"/>
          <w:divBdr>
            <w:top w:val="none" w:sz="0" w:space="0" w:color="auto"/>
            <w:left w:val="none" w:sz="0" w:space="0" w:color="auto"/>
            <w:bottom w:val="none" w:sz="0" w:space="0" w:color="auto"/>
            <w:right w:val="none" w:sz="0" w:space="0" w:color="auto"/>
          </w:divBdr>
        </w:div>
        <w:div w:id="1470512124">
          <w:marLeft w:val="0"/>
          <w:marRight w:val="0"/>
          <w:marTop w:val="0"/>
          <w:marBottom w:val="0"/>
          <w:divBdr>
            <w:top w:val="none" w:sz="0" w:space="0" w:color="auto"/>
            <w:left w:val="none" w:sz="0" w:space="0" w:color="auto"/>
            <w:bottom w:val="none" w:sz="0" w:space="0" w:color="auto"/>
            <w:right w:val="none" w:sz="0" w:space="0" w:color="auto"/>
          </w:divBdr>
        </w:div>
        <w:div w:id="1569993628">
          <w:marLeft w:val="0"/>
          <w:marRight w:val="0"/>
          <w:marTop w:val="0"/>
          <w:marBottom w:val="0"/>
          <w:divBdr>
            <w:top w:val="none" w:sz="0" w:space="0" w:color="auto"/>
            <w:left w:val="none" w:sz="0" w:space="0" w:color="auto"/>
            <w:bottom w:val="none" w:sz="0" w:space="0" w:color="auto"/>
            <w:right w:val="none" w:sz="0" w:space="0" w:color="auto"/>
          </w:divBdr>
        </w:div>
        <w:div w:id="155465334">
          <w:marLeft w:val="0"/>
          <w:marRight w:val="0"/>
          <w:marTop w:val="0"/>
          <w:marBottom w:val="0"/>
          <w:divBdr>
            <w:top w:val="none" w:sz="0" w:space="0" w:color="auto"/>
            <w:left w:val="none" w:sz="0" w:space="0" w:color="auto"/>
            <w:bottom w:val="none" w:sz="0" w:space="0" w:color="auto"/>
            <w:right w:val="none" w:sz="0" w:space="0" w:color="auto"/>
          </w:divBdr>
        </w:div>
        <w:div w:id="1582058372">
          <w:marLeft w:val="0"/>
          <w:marRight w:val="0"/>
          <w:marTop w:val="0"/>
          <w:marBottom w:val="0"/>
          <w:divBdr>
            <w:top w:val="none" w:sz="0" w:space="0" w:color="auto"/>
            <w:left w:val="none" w:sz="0" w:space="0" w:color="auto"/>
            <w:bottom w:val="none" w:sz="0" w:space="0" w:color="auto"/>
            <w:right w:val="none" w:sz="0" w:space="0" w:color="auto"/>
          </w:divBdr>
        </w:div>
        <w:div w:id="323510604">
          <w:marLeft w:val="0"/>
          <w:marRight w:val="0"/>
          <w:marTop w:val="0"/>
          <w:marBottom w:val="0"/>
          <w:divBdr>
            <w:top w:val="none" w:sz="0" w:space="0" w:color="auto"/>
            <w:left w:val="none" w:sz="0" w:space="0" w:color="auto"/>
            <w:bottom w:val="none" w:sz="0" w:space="0" w:color="auto"/>
            <w:right w:val="none" w:sz="0" w:space="0" w:color="auto"/>
          </w:divBdr>
        </w:div>
        <w:div w:id="1203860852">
          <w:marLeft w:val="0"/>
          <w:marRight w:val="0"/>
          <w:marTop w:val="0"/>
          <w:marBottom w:val="0"/>
          <w:divBdr>
            <w:top w:val="none" w:sz="0" w:space="0" w:color="auto"/>
            <w:left w:val="none" w:sz="0" w:space="0" w:color="auto"/>
            <w:bottom w:val="none" w:sz="0" w:space="0" w:color="auto"/>
            <w:right w:val="none" w:sz="0" w:space="0" w:color="auto"/>
          </w:divBdr>
        </w:div>
        <w:div w:id="271281277">
          <w:marLeft w:val="0"/>
          <w:marRight w:val="0"/>
          <w:marTop w:val="0"/>
          <w:marBottom w:val="0"/>
          <w:divBdr>
            <w:top w:val="none" w:sz="0" w:space="0" w:color="auto"/>
            <w:left w:val="none" w:sz="0" w:space="0" w:color="auto"/>
            <w:bottom w:val="none" w:sz="0" w:space="0" w:color="auto"/>
            <w:right w:val="none" w:sz="0" w:space="0" w:color="auto"/>
          </w:divBdr>
        </w:div>
        <w:div w:id="789665739">
          <w:marLeft w:val="0"/>
          <w:marRight w:val="0"/>
          <w:marTop w:val="0"/>
          <w:marBottom w:val="0"/>
          <w:divBdr>
            <w:top w:val="none" w:sz="0" w:space="0" w:color="auto"/>
            <w:left w:val="none" w:sz="0" w:space="0" w:color="auto"/>
            <w:bottom w:val="none" w:sz="0" w:space="0" w:color="auto"/>
            <w:right w:val="none" w:sz="0" w:space="0" w:color="auto"/>
          </w:divBdr>
        </w:div>
        <w:div w:id="853038310">
          <w:marLeft w:val="0"/>
          <w:marRight w:val="0"/>
          <w:marTop w:val="0"/>
          <w:marBottom w:val="0"/>
          <w:divBdr>
            <w:top w:val="none" w:sz="0" w:space="0" w:color="auto"/>
            <w:left w:val="none" w:sz="0" w:space="0" w:color="auto"/>
            <w:bottom w:val="none" w:sz="0" w:space="0" w:color="auto"/>
            <w:right w:val="none" w:sz="0" w:space="0" w:color="auto"/>
          </w:divBdr>
        </w:div>
        <w:div w:id="554706817">
          <w:marLeft w:val="0"/>
          <w:marRight w:val="0"/>
          <w:marTop w:val="0"/>
          <w:marBottom w:val="0"/>
          <w:divBdr>
            <w:top w:val="none" w:sz="0" w:space="0" w:color="auto"/>
            <w:left w:val="none" w:sz="0" w:space="0" w:color="auto"/>
            <w:bottom w:val="none" w:sz="0" w:space="0" w:color="auto"/>
            <w:right w:val="none" w:sz="0" w:space="0" w:color="auto"/>
          </w:divBdr>
        </w:div>
        <w:div w:id="531957970">
          <w:marLeft w:val="0"/>
          <w:marRight w:val="0"/>
          <w:marTop w:val="0"/>
          <w:marBottom w:val="0"/>
          <w:divBdr>
            <w:top w:val="none" w:sz="0" w:space="0" w:color="auto"/>
            <w:left w:val="none" w:sz="0" w:space="0" w:color="auto"/>
            <w:bottom w:val="none" w:sz="0" w:space="0" w:color="auto"/>
            <w:right w:val="none" w:sz="0" w:space="0" w:color="auto"/>
          </w:divBdr>
        </w:div>
        <w:div w:id="2034527447">
          <w:marLeft w:val="0"/>
          <w:marRight w:val="0"/>
          <w:marTop w:val="0"/>
          <w:marBottom w:val="0"/>
          <w:divBdr>
            <w:top w:val="none" w:sz="0" w:space="0" w:color="auto"/>
            <w:left w:val="none" w:sz="0" w:space="0" w:color="auto"/>
            <w:bottom w:val="none" w:sz="0" w:space="0" w:color="auto"/>
            <w:right w:val="none" w:sz="0" w:space="0" w:color="auto"/>
          </w:divBdr>
        </w:div>
        <w:div w:id="581139285">
          <w:marLeft w:val="0"/>
          <w:marRight w:val="0"/>
          <w:marTop w:val="0"/>
          <w:marBottom w:val="0"/>
          <w:divBdr>
            <w:top w:val="none" w:sz="0" w:space="0" w:color="auto"/>
            <w:left w:val="none" w:sz="0" w:space="0" w:color="auto"/>
            <w:bottom w:val="none" w:sz="0" w:space="0" w:color="auto"/>
            <w:right w:val="none" w:sz="0" w:space="0" w:color="auto"/>
          </w:divBdr>
        </w:div>
        <w:div w:id="725492225">
          <w:marLeft w:val="0"/>
          <w:marRight w:val="0"/>
          <w:marTop w:val="0"/>
          <w:marBottom w:val="0"/>
          <w:divBdr>
            <w:top w:val="none" w:sz="0" w:space="0" w:color="auto"/>
            <w:left w:val="none" w:sz="0" w:space="0" w:color="auto"/>
            <w:bottom w:val="none" w:sz="0" w:space="0" w:color="auto"/>
            <w:right w:val="none" w:sz="0" w:space="0" w:color="auto"/>
          </w:divBdr>
        </w:div>
        <w:div w:id="178010457">
          <w:marLeft w:val="0"/>
          <w:marRight w:val="0"/>
          <w:marTop w:val="0"/>
          <w:marBottom w:val="0"/>
          <w:divBdr>
            <w:top w:val="none" w:sz="0" w:space="0" w:color="auto"/>
            <w:left w:val="none" w:sz="0" w:space="0" w:color="auto"/>
            <w:bottom w:val="none" w:sz="0" w:space="0" w:color="auto"/>
            <w:right w:val="none" w:sz="0" w:space="0" w:color="auto"/>
          </w:divBdr>
        </w:div>
        <w:div w:id="789934024">
          <w:marLeft w:val="0"/>
          <w:marRight w:val="0"/>
          <w:marTop w:val="0"/>
          <w:marBottom w:val="0"/>
          <w:divBdr>
            <w:top w:val="none" w:sz="0" w:space="0" w:color="auto"/>
            <w:left w:val="none" w:sz="0" w:space="0" w:color="auto"/>
            <w:bottom w:val="none" w:sz="0" w:space="0" w:color="auto"/>
            <w:right w:val="none" w:sz="0" w:space="0" w:color="auto"/>
          </w:divBdr>
        </w:div>
        <w:div w:id="1679310398">
          <w:marLeft w:val="0"/>
          <w:marRight w:val="0"/>
          <w:marTop w:val="0"/>
          <w:marBottom w:val="0"/>
          <w:divBdr>
            <w:top w:val="none" w:sz="0" w:space="0" w:color="auto"/>
            <w:left w:val="none" w:sz="0" w:space="0" w:color="auto"/>
            <w:bottom w:val="none" w:sz="0" w:space="0" w:color="auto"/>
            <w:right w:val="none" w:sz="0" w:space="0" w:color="auto"/>
          </w:divBdr>
        </w:div>
        <w:div w:id="1790933901">
          <w:marLeft w:val="0"/>
          <w:marRight w:val="0"/>
          <w:marTop w:val="0"/>
          <w:marBottom w:val="0"/>
          <w:divBdr>
            <w:top w:val="none" w:sz="0" w:space="0" w:color="auto"/>
            <w:left w:val="none" w:sz="0" w:space="0" w:color="auto"/>
            <w:bottom w:val="none" w:sz="0" w:space="0" w:color="auto"/>
            <w:right w:val="none" w:sz="0" w:space="0" w:color="auto"/>
          </w:divBdr>
        </w:div>
        <w:div w:id="1998731306">
          <w:marLeft w:val="0"/>
          <w:marRight w:val="0"/>
          <w:marTop w:val="0"/>
          <w:marBottom w:val="0"/>
          <w:divBdr>
            <w:top w:val="none" w:sz="0" w:space="0" w:color="auto"/>
            <w:left w:val="none" w:sz="0" w:space="0" w:color="auto"/>
            <w:bottom w:val="none" w:sz="0" w:space="0" w:color="auto"/>
            <w:right w:val="none" w:sz="0" w:space="0" w:color="auto"/>
          </w:divBdr>
        </w:div>
        <w:div w:id="754132172">
          <w:marLeft w:val="0"/>
          <w:marRight w:val="0"/>
          <w:marTop w:val="0"/>
          <w:marBottom w:val="0"/>
          <w:divBdr>
            <w:top w:val="none" w:sz="0" w:space="0" w:color="auto"/>
            <w:left w:val="none" w:sz="0" w:space="0" w:color="auto"/>
            <w:bottom w:val="none" w:sz="0" w:space="0" w:color="auto"/>
            <w:right w:val="none" w:sz="0" w:space="0" w:color="auto"/>
          </w:divBdr>
        </w:div>
        <w:div w:id="668673180">
          <w:marLeft w:val="0"/>
          <w:marRight w:val="0"/>
          <w:marTop w:val="0"/>
          <w:marBottom w:val="0"/>
          <w:divBdr>
            <w:top w:val="none" w:sz="0" w:space="0" w:color="auto"/>
            <w:left w:val="none" w:sz="0" w:space="0" w:color="auto"/>
            <w:bottom w:val="none" w:sz="0" w:space="0" w:color="auto"/>
            <w:right w:val="none" w:sz="0" w:space="0" w:color="auto"/>
          </w:divBdr>
        </w:div>
        <w:div w:id="119418630">
          <w:marLeft w:val="0"/>
          <w:marRight w:val="0"/>
          <w:marTop w:val="0"/>
          <w:marBottom w:val="0"/>
          <w:divBdr>
            <w:top w:val="none" w:sz="0" w:space="0" w:color="auto"/>
            <w:left w:val="none" w:sz="0" w:space="0" w:color="auto"/>
            <w:bottom w:val="none" w:sz="0" w:space="0" w:color="auto"/>
            <w:right w:val="none" w:sz="0" w:space="0" w:color="auto"/>
          </w:divBdr>
        </w:div>
        <w:div w:id="357002553">
          <w:marLeft w:val="0"/>
          <w:marRight w:val="0"/>
          <w:marTop w:val="0"/>
          <w:marBottom w:val="0"/>
          <w:divBdr>
            <w:top w:val="none" w:sz="0" w:space="0" w:color="auto"/>
            <w:left w:val="none" w:sz="0" w:space="0" w:color="auto"/>
            <w:bottom w:val="none" w:sz="0" w:space="0" w:color="auto"/>
            <w:right w:val="none" w:sz="0" w:space="0" w:color="auto"/>
          </w:divBdr>
        </w:div>
        <w:div w:id="1499610279">
          <w:marLeft w:val="0"/>
          <w:marRight w:val="0"/>
          <w:marTop w:val="0"/>
          <w:marBottom w:val="0"/>
          <w:divBdr>
            <w:top w:val="none" w:sz="0" w:space="0" w:color="auto"/>
            <w:left w:val="none" w:sz="0" w:space="0" w:color="auto"/>
            <w:bottom w:val="none" w:sz="0" w:space="0" w:color="auto"/>
            <w:right w:val="none" w:sz="0" w:space="0" w:color="auto"/>
          </w:divBdr>
        </w:div>
        <w:div w:id="1792016487">
          <w:marLeft w:val="0"/>
          <w:marRight w:val="0"/>
          <w:marTop w:val="0"/>
          <w:marBottom w:val="0"/>
          <w:divBdr>
            <w:top w:val="none" w:sz="0" w:space="0" w:color="auto"/>
            <w:left w:val="none" w:sz="0" w:space="0" w:color="auto"/>
            <w:bottom w:val="none" w:sz="0" w:space="0" w:color="auto"/>
            <w:right w:val="none" w:sz="0" w:space="0" w:color="auto"/>
          </w:divBdr>
        </w:div>
        <w:div w:id="1916623519">
          <w:marLeft w:val="0"/>
          <w:marRight w:val="0"/>
          <w:marTop w:val="0"/>
          <w:marBottom w:val="0"/>
          <w:divBdr>
            <w:top w:val="none" w:sz="0" w:space="0" w:color="auto"/>
            <w:left w:val="none" w:sz="0" w:space="0" w:color="auto"/>
            <w:bottom w:val="none" w:sz="0" w:space="0" w:color="auto"/>
            <w:right w:val="none" w:sz="0" w:space="0" w:color="auto"/>
          </w:divBdr>
        </w:div>
        <w:div w:id="865024423">
          <w:marLeft w:val="0"/>
          <w:marRight w:val="0"/>
          <w:marTop w:val="0"/>
          <w:marBottom w:val="0"/>
          <w:divBdr>
            <w:top w:val="none" w:sz="0" w:space="0" w:color="auto"/>
            <w:left w:val="none" w:sz="0" w:space="0" w:color="auto"/>
            <w:bottom w:val="none" w:sz="0" w:space="0" w:color="auto"/>
            <w:right w:val="none" w:sz="0" w:space="0" w:color="auto"/>
          </w:divBdr>
        </w:div>
        <w:div w:id="1575431471">
          <w:marLeft w:val="0"/>
          <w:marRight w:val="0"/>
          <w:marTop w:val="0"/>
          <w:marBottom w:val="0"/>
          <w:divBdr>
            <w:top w:val="none" w:sz="0" w:space="0" w:color="auto"/>
            <w:left w:val="none" w:sz="0" w:space="0" w:color="auto"/>
            <w:bottom w:val="none" w:sz="0" w:space="0" w:color="auto"/>
            <w:right w:val="none" w:sz="0" w:space="0" w:color="auto"/>
          </w:divBdr>
        </w:div>
        <w:div w:id="2012559405">
          <w:marLeft w:val="0"/>
          <w:marRight w:val="0"/>
          <w:marTop w:val="0"/>
          <w:marBottom w:val="0"/>
          <w:divBdr>
            <w:top w:val="none" w:sz="0" w:space="0" w:color="auto"/>
            <w:left w:val="none" w:sz="0" w:space="0" w:color="auto"/>
            <w:bottom w:val="none" w:sz="0" w:space="0" w:color="auto"/>
            <w:right w:val="none" w:sz="0" w:space="0" w:color="auto"/>
          </w:divBdr>
        </w:div>
        <w:div w:id="747775454">
          <w:marLeft w:val="0"/>
          <w:marRight w:val="0"/>
          <w:marTop w:val="0"/>
          <w:marBottom w:val="0"/>
          <w:divBdr>
            <w:top w:val="none" w:sz="0" w:space="0" w:color="auto"/>
            <w:left w:val="none" w:sz="0" w:space="0" w:color="auto"/>
            <w:bottom w:val="none" w:sz="0" w:space="0" w:color="auto"/>
            <w:right w:val="none" w:sz="0" w:space="0" w:color="auto"/>
          </w:divBdr>
        </w:div>
        <w:div w:id="957178845">
          <w:marLeft w:val="0"/>
          <w:marRight w:val="0"/>
          <w:marTop w:val="0"/>
          <w:marBottom w:val="0"/>
          <w:divBdr>
            <w:top w:val="none" w:sz="0" w:space="0" w:color="auto"/>
            <w:left w:val="none" w:sz="0" w:space="0" w:color="auto"/>
            <w:bottom w:val="none" w:sz="0" w:space="0" w:color="auto"/>
            <w:right w:val="none" w:sz="0" w:space="0" w:color="auto"/>
          </w:divBdr>
        </w:div>
        <w:div w:id="1164735375">
          <w:marLeft w:val="0"/>
          <w:marRight w:val="0"/>
          <w:marTop w:val="0"/>
          <w:marBottom w:val="0"/>
          <w:divBdr>
            <w:top w:val="none" w:sz="0" w:space="0" w:color="auto"/>
            <w:left w:val="none" w:sz="0" w:space="0" w:color="auto"/>
            <w:bottom w:val="none" w:sz="0" w:space="0" w:color="auto"/>
            <w:right w:val="none" w:sz="0" w:space="0" w:color="auto"/>
          </w:divBdr>
        </w:div>
        <w:div w:id="1727021478">
          <w:marLeft w:val="0"/>
          <w:marRight w:val="0"/>
          <w:marTop w:val="0"/>
          <w:marBottom w:val="0"/>
          <w:divBdr>
            <w:top w:val="none" w:sz="0" w:space="0" w:color="auto"/>
            <w:left w:val="none" w:sz="0" w:space="0" w:color="auto"/>
            <w:bottom w:val="none" w:sz="0" w:space="0" w:color="auto"/>
            <w:right w:val="none" w:sz="0" w:space="0" w:color="auto"/>
          </w:divBdr>
        </w:div>
        <w:div w:id="289867868">
          <w:marLeft w:val="0"/>
          <w:marRight w:val="0"/>
          <w:marTop w:val="0"/>
          <w:marBottom w:val="0"/>
          <w:divBdr>
            <w:top w:val="none" w:sz="0" w:space="0" w:color="auto"/>
            <w:left w:val="none" w:sz="0" w:space="0" w:color="auto"/>
            <w:bottom w:val="none" w:sz="0" w:space="0" w:color="auto"/>
            <w:right w:val="none" w:sz="0" w:space="0" w:color="auto"/>
          </w:divBdr>
        </w:div>
        <w:div w:id="1095326814">
          <w:marLeft w:val="0"/>
          <w:marRight w:val="0"/>
          <w:marTop w:val="0"/>
          <w:marBottom w:val="0"/>
          <w:divBdr>
            <w:top w:val="none" w:sz="0" w:space="0" w:color="auto"/>
            <w:left w:val="none" w:sz="0" w:space="0" w:color="auto"/>
            <w:bottom w:val="none" w:sz="0" w:space="0" w:color="auto"/>
            <w:right w:val="none" w:sz="0" w:space="0" w:color="auto"/>
          </w:divBdr>
        </w:div>
        <w:div w:id="591620975">
          <w:marLeft w:val="0"/>
          <w:marRight w:val="0"/>
          <w:marTop w:val="0"/>
          <w:marBottom w:val="0"/>
          <w:divBdr>
            <w:top w:val="none" w:sz="0" w:space="0" w:color="auto"/>
            <w:left w:val="none" w:sz="0" w:space="0" w:color="auto"/>
            <w:bottom w:val="none" w:sz="0" w:space="0" w:color="auto"/>
            <w:right w:val="none" w:sz="0" w:space="0" w:color="auto"/>
          </w:divBdr>
        </w:div>
        <w:div w:id="840437939">
          <w:marLeft w:val="0"/>
          <w:marRight w:val="0"/>
          <w:marTop w:val="0"/>
          <w:marBottom w:val="0"/>
          <w:divBdr>
            <w:top w:val="none" w:sz="0" w:space="0" w:color="auto"/>
            <w:left w:val="none" w:sz="0" w:space="0" w:color="auto"/>
            <w:bottom w:val="none" w:sz="0" w:space="0" w:color="auto"/>
            <w:right w:val="none" w:sz="0" w:space="0" w:color="auto"/>
          </w:divBdr>
        </w:div>
        <w:div w:id="985552252">
          <w:marLeft w:val="0"/>
          <w:marRight w:val="0"/>
          <w:marTop w:val="0"/>
          <w:marBottom w:val="0"/>
          <w:divBdr>
            <w:top w:val="none" w:sz="0" w:space="0" w:color="auto"/>
            <w:left w:val="none" w:sz="0" w:space="0" w:color="auto"/>
            <w:bottom w:val="none" w:sz="0" w:space="0" w:color="auto"/>
            <w:right w:val="none" w:sz="0" w:space="0" w:color="auto"/>
          </w:divBdr>
        </w:div>
        <w:div w:id="354310335">
          <w:marLeft w:val="0"/>
          <w:marRight w:val="0"/>
          <w:marTop w:val="0"/>
          <w:marBottom w:val="0"/>
          <w:divBdr>
            <w:top w:val="none" w:sz="0" w:space="0" w:color="auto"/>
            <w:left w:val="none" w:sz="0" w:space="0" w:color="auto"/>
            <w:bottom w:val="none" w:sz="0" w:space="0" w:color="auto"/>
            <w:right w:val="none" w:sz="0" w:space="0" w:color="auto"/>
          </w:divBdr>
        </w:div>
        <w:div w:id="1231040645">
          <w:marLeft w:val="0"/>
          <w:marRight w:val="0"/>
          <w:marTop w:val="0"/>
          <w:marBottom w:val="0"/>
          <w:divBdr>
            <w:top w:val="none" w:sz="0" w:space="0" w:color="auto"/>
            <w:left w:val="none" w:sz="0" w:space="0" w:color="auto"/>
            <w:bottom w:val="none" w:sz="0" w:space="0" w:color="auto"/>
            <w:right w:val="none" w:sz="0" w:space="0" w:color="auto"/>
          </w:divBdr>
        </w:div>
        <w:div w:id="1805779126">
          <w:marLeft w:val="0"/>
          <w:marRight w:val="0"/>
          <w:marTop w:val="0"/>
          <w:marBottom w:val="0"/>
          <w:divBdr>
            <w:top w:val="none" w:sz="0" w:space="0" w:color="auto"/>
            <w:left w:val="none" w:sz="0" w:space="0" w:color="auto"/>
            <w:bottom w:val="none" w:sz="0" w:space="0" w:color="auto"/>
            <w:right w:val="none" w:sz="0" w:space="0" w:color="auto"/>
          </w:divBdr>
        </w:div>
        <w:div w:id="1126043866">
          <w:marLeft w:val="0"/>
          <w:marRight w:val="0"/>
          <w:marTop w:val="0"/>
          <w:marBottom w:val="0"/>
          <w:divBdr>
            <w:top w:val="none" w:sz="0" w:space="0" w:color="auto"/>
            <w:left w:val="none" w:sz="0" w:space="0" w:color="auto"/>
            <w:bottom w:val="none" w:sz="0" w:space="0" w:color="auto"/>
            <w:right w:val="none" w:sz="0" w:space="0" w:color="auto"/>
          </w:divBdr>
        </w:div>
        <w:div w:id="218446335">
          <w:marLeft w:val="0"/>
          <w:marRight w:val="0"/>
          <w:marTop w:val="0"/>
          <w:marBottom w:val="0"/>
          <w:divBdr>
            <w:top w:val="none" w:sz="0" w:space="0" w:color="auto"/>
            <w:left w:val="none" w:sz="0" w:space="0" w:color="auto"/>
            <w:bottom w:val="none" w:sz="0" w:space="0" w:color="auto"/>
            <w:right w:val="none" w:sz="0" w:space="0" w:color="auto"/>
          </w:divBdr>
        </w:div>
        <w:div w:id="2145928346">
          <w:marLeft w:val="0"/>
          <w:marRight w:val="0"/>
          <w:marTop w:val="0"/>
          <w:marBottom w:val="0"/>
          <w:divBdr>
            <w:top w:val="none" w:sz="0" w:space="0" w:color="auto"/>
            <w:left w:val="none" w:sz="0" w:space="0" w:color="auto"/>
            <w:bottom w:val="none" w:sz="0" w:space="0" w:color="auto"/>
            <w:right w:val="none" w:sz="0" w:space="0" w:color="auto"/>
          </w:divBdr>
        </w:div>
        <w:div w:id="1554121518">
          <w:marLeft w:val="0"/>
          <w:marRight w:val="0"/>
          <w:marTop w:val="0"/>
          <w:marBottom w:val="0"/>
          <w:divBdr>
            <w:top w:val="none" w:sz="0" w:space="0" w:color="auto"/>
            <w:left w:val="none" w:sz="0" w:space="0" w:color="auto"/>
            <w:bottom w:val="none" w:sz="0" w:space="0" w:color="auto"/>
            <w:right w:val="none" w:sz="0" w:space="0" w:color="auto"/>
          </w:divBdr>
        </w:div>
        <w:div w:id="2118937235">
          <w:marLeft w:val="0"/>
          <w:marRight w:val="0"/>
          <w:marTop w:val="0"/>
          <w:marBottom w:val="0"/>
          <w:divBdr>
            <w:top w:val="none" w:sz="0" w:space="0" w:color="auto"/>
            <w:left w:val="none" w:sz="0" w:space="0" w:color="auto"/>
            <w:bottom w:val="none" w:sz="0" w:space="0" w:color="auto"/>
            <w:right w:val="none" w:sz="0" w:space="0" w:color="auto"/>
          </w:divBdr>
        </w:div>
        <w:div w:id="653876763">
          <w:marLeft w:val="0"/>
          <w:marRight w:val="0"/>
          <w:marTop w:val="0"/>
          <w:marBottom w:val="0"/>
          <w:divBdr>
            <w:top w:val="none" w:sz="0" w:space="0" w:color="auto"/>
            <w:left w:val="none" w:sz="0" w:space="0" w:color="auto"/>
            <w:bottom w:val="none" w:sz="0" w:space="0" w:color="auto"/>
            <w:right w:val="none" w:sz="0" w:space="0" w:color="auto"/>
          </w:divBdr>
        </w:div>
        <w:div w:id="1417676999">
          <w:marLeft w:val="0"/>
          <w:marRight w:val="0"/>
          <w:marTop w:val="0"/>
          <w:marBottom w:val="0"/>
          <w:divBdr>
            <w:top w:val="none" w:sz="0" w:space="0" w:color="auto"/>
            <w:left w:val="none" w:sz="0" w:space="0" w:color="auto"/>
            <w:bottom w:val="none" w:sz="0" w:space="0" w:color="auto"/>
            <w:right w:val="none" w:sz="0" w:space="0" w:color="auto"/>
          </w:divBdr>
        </w:div>
        <w:div w:id="885684883">
          <w:marLeft w:val="0"/>
          <w:marRight w:val="0"/>
          <w:marTop w:val="0"/>
          <w:marBottom w:val="0"/>
          <w:divBdr>
            <w:top w:val="none" w:sz="0" w:space="0" w:color="auto"/>
            <w:left w:val="none" w:sz="0" w:space="0" w:color="auto"/>
            <w:bottom w:val="none" w:sz="0" w:space="0" w:color="auto"/>
            <w:right w:val="none" w:sz="0" w:space="0" w:color="auto"/>
          </w:divBdr>
        </w:div>
        <w:div w:id="206532378">
          <w:marLeft w:val="0"/>
          <w:marRight w:val="0"/>
          <w:marTop w:val="0"/>
          <w:marBottom w:val="0"/>
          <w:divBdr>
            <w:top w:val="none" w:sz="0" w:space="0" w:color="auto"/>
            <w:left w:val="none" w:sz="0" w:space="0" w:color="auto"/>
            <w:bottom w:val="none" w:sz="0" w:space="0" w:color="auto"/>
            <w:right w:val="none" w:sz="0" w:space="0" w:color="auto"/>
          </w:divBdr>
        </w:div>
        <w:div w:id="1535458549">
          <w:marLeft w:val="0"/>
          <w:marRight w:val="0"/>
          <w:marTop w:val="0"/>
          <w:marBottom w:val="0"/>
          <w:divBdr>
            <w:top w:val="none" w:sz="0" w:space="0" w:color="auto"/>
            <w:left w:val="none" w:sz="0" w:space="0" w:color="auto"/>
            <w:bottom w:val="none" w:sz="0" w:space="0" w:color="auto"/>
            <w:right w:val="none" w:sz="0" w:space="0" w:color="auto"/>
          </w:divBdr>
        </w:div>
        <w:div w:id="454720217">
          <w:marLeft w:val="0"/>
          <w:marRight w:val="0"/>
          <w:marTop w:val="0"/>
          <w:marBottom w:val="0"/>
          <w:divBdr>
            <w:top w:val="none" w:sz="0" w:space="0" w:color="auto"/>
            <w:left w:val="none" w:sz="0" w:space="0" w:color="auto"/>
            <w:bottom w:val="none" w:sz="0" w:space="0" w:color="auto"/>
            <w:right w:val="none" w:sz="0" w:space="0" w:color="auto"/>
          </w:divBdr>
        </w:div>
        <w:div w:id="212620051">
          <w:marLeft w:val="0"/>
          <w:marRight w:val="0"/>
          <w:marTop w:val="0"/>
          <w:marBottom w:val="0"/>
          <w:divBdr>
            <w:top w:val="none" w:sz="0" w:space="0" w:color="auto"/>
            <w:left w:val="none" w:sz="0" w:space="0" w:color="auto"/>
            <w:bottom w:val="none" w:sz="0" w:space="0" w:color="auto"/>
            <w:right w:val="none" w:sz="0" w:space="0" w:color="auto"/>
          </w:divBdr>
        </w:div>
        <w:div w:id="865875736">
          <w:marLeft w:val="0"/>
          <w:marRight w:val="0"/>
          <w:marTop w:val="0"/>
          <w:marBottom w:val="0"/>
          <w:divBdr>
            <w:top w:val="none" w:sz="0" w:space="0" w:color="auto"/>
            <w:left w:val="none" w:sz="0" w:space="0" w:color="auto"/>
            <w:bottom w:val="none" w:sz="0" w:space="0" w:color="auto"/>
            <w:right w:val="none" w:sz="0" w:space="0" w:color="auto"/>
          </w:divBdr>
        </w:div>
        <w:div w:id="1041518708">
          <w:marLeft w:val="0"/>
          <w:marRight w:val="0"/>
          <w:marTop w:val="0"/>
          <w:marBottom w:val="0"/>
          <w:divBdr>
            <w:top w:val="none" w:sz="0" w:space="0" w:color="auto"/>
            <w:left w:val="none" w:sz="0" w:space="0" w:color="auto"/>
            <w:bottom w:val="none" w:sz="0" w:space="0" w:color="auto"/>
            <w:right w:val="none" w:sz="0" w:space="0" w:color="auto"/>
          </w:divBdr>
        </w:div>
        <w:div w:id="2141261759">
          <w:marLeft w:val="0"/>
          <w:marRight w:val="0"/>
          <w:marTop w:val="0"/>
          <w:marBottom w:val="0"/>
          <w:divBdr>
            <w:top w:val="none" w:sz="0" w:space="0" w:color="auto"/>
            <w:left w:val="none" w:sz="0" w:space="0" w:color="auto"/>
            <w:bottom w:val="none" w:sz="0" w:space="0" w:color="auto"/>
            <w:right w:val="none" w:sz="0" w:space="0" w:color="auto"/>
          </w:divBdr>
        </w:div>
        <w:div w:id="234440611">
          <w:marLeft w:val="0"/>
          <w:marRight w:val="0"/>
          <w:marTop w:val="0"/>
          <w:marBottom w:val="0"/>
          <w:divBdr>
            <w:top w:val="none" w:sz="0" w:space="0" w:color="auto"/>
            <w:left w:val="none" w:sz="0" w:space="0" w:color="auto"/>
            <w:bottom w:val="none" w:sz="0" w:space="0" w:color="auto"/>
            <w:right w:val="none" w:sz="0" w:space="0" w:color="auto"/>
          </w:divBdr>
        </w:div>
        <w:div w:id="1187594727">
          <w:marLeft w:val="0"/>
          <w:marRight w:val="0"/>
          <w:marTop w:val="0"/>
          <w:marBottom w:val="0"/>
          <w:divBdr>
            <w:top w:val="none" w:sz="0" w:space="0" w:color="auto"/>
            <w:left w:val="none" w:sz="0" w:space="0" w:color="auto"/>
            <w:bottom w:val="none" w:sz="0" w:space="0" w:color="auto"/>
            <w:right w:val="none" w:sz="0" w:space="0" w:color="auto"/>
          </w:divBdr>
        </w:div>
        <w:div w:id="1767723202">
          <w:marLeft w:val="0"/>
          <w:marRight w:val="0"/>
          <w:marTop w:val="0"/>
          <w:marBottom w:val="0"/>
          <w:divBdr>
            <w:top w:val="none" w:sz="0" w:space="0" w:color="auto"/>
            <w:left w:val="none" w:sz="0" w:space="0" w:color="auto"/>
            <w:bottom w:val="none" w:sz="0" w:space="0" w:color="auto"/>
            <w:right w:val="none" w:sz="0" w:space="0" w:color="auto"/>
          </w:divBdr>
        </w:div>
        <w:div w:id="913127825">
          <w:marLeft w:val="0"/>
          <w:marRight w:val="0"/>
          <w:marTop w:val="0"/>
          <w:marBottom w:val="0"/>
          <w:divBdr>
            <w:top w:val="none" w:sz="0" w:space="0" w:color="auto"/>
            <w:left w:val="none" w:sz="0" w:space="0" w:color="auto"/>
            <w:bottom w:val="none" w:sz="0" w:space="0" w:color="auto"/>
            <w:right w:val="none" w:sz="0" w:space="0" w:color="auto"/>
          </w:divBdr>
        </w:div>
        <w:div w:id="2032296617">
          <w:marLeft w:val="0"/>
          <w:marRight w:val="0"/>
          <w:marTop w:val="0"/>
          <w:marBottom w:val="0"/>
          <w:divBdr>
            <w:top w:val="none" w:sz="0" w:space="0" w:color="auto"/>
            <w:left w:val="none" w:sz="0" w:space="0" w:color="auto"/>
            <w:bottom w:val="none" w:sz="0" w:space="0" w:color="auto"/>
            <w:right w:val="none" w:sz="0" w:space="0" w:color="auto"/>
          </w:divBdr>
        </w:div>
        <w:div w:id="543711431">
          <w:marLeft w:val="0"/>
          <w:marRight w:val="0"/>
          <w:marTop w:val="0"/>
          <w:marBottom w:val="0"/>
          <w:divBdr>
            <w:top w:val="none" w:sz="0" w:space="0" w:color="auto"/>
            <w:left w:val="none" w:sz="0" w:space="0" w:color="auto"/>
            <w:bottom w:val="none" w:sz="0" w:space="0" w:color="auto"/>
            <w:right w:val="none" w:sz="0" w:space="0" w:color="auto"/>
          </w:divBdr>
        </w:div>
        <w:div w:id="1387797915">
          <w:marLeft w:val="0"/>
          <w:marRight w:val="0"/>
          <w:marTop w:val="0"/>
          <w:marBottom w:val="0"/>
          <w:divBdr>
            <w:top w:val="none" w:sz="0" w:space="0" w:color="auto"/>
            <w:left w:val="none" w:sz="0" w:space="0" w:color="auto"/>
            <w:bottom w:val="none" w:sz="0" w:space="0" w:color="auto"/>
            <w:right w:val="none" w:sz="0" w:space="0" w:color="auto"/>
          </w:divBdr>
        </w:div>
        <w:div w:id="1709603051">
          <w:marLeft w:val="0"/>
          <w:marRight w:val="0"/>
          <w:marTop w:val="0"/>
          <w:marBottom w:val="0"/>
          <w:divBdr>
            <w:top w:val="none" w:sz="0" w:space="0" w:color="auto"/>
            <w:left w:val="none" w:sz="0" w:space="0" w:color="auto"/>
            <w:bottom w:val="none" w:sz="0" w:space="0" w:color="auto"/>
            <w:right w:val="none" w:sz="0" w:space="0" w:color="auto"/>
          </w:divBdr>
        </w:div>
        <w:div w:id="1813256849">
          <w:marLeft w:val="0"/>
          <w:marRight w:val="0"/>
          <w:marTop w:val="0"/>
          <w:marBottom w:val="0"/>
          <w:divBdr>
            <w:top w:val="none" w:sz="0" w:space="0" w:color="auto"/>
            <w:left w:val="none" w:sz="0" w:space="0" w:color="auto"/>
            <w:bottom w:val="none" w:sz="0" w:space="0" w:color="auto"/>
            <w:right w:val="none" w:sz="0" w:space="0" w:color="auto"/>
          </w:divBdr>
        </w:div>
        <w:div w:id="862597654">
          <w:marLeft w:val="0"/>
          <w:marRight w:val="0"/>
          <w:marTop w:val="0"/>
          <w:marBottom w:val="0"/>
          <w:divBdr>
            <w:top w:val="none" w:sz="0" w:space="0" w:color="auto"/>
            <w:left w:val="none" w:sz="0" w:space="0" w:color="auto"/>
            <w:bottom w:val="none" w:sz="0" w:space="0" w:color="auto"/>
            <w:right w:val="none" w:sz="0" w:space="0" w:color="auto"/>
          </w:divBdr>
        </w:div>
        <w:div w:id="2105298562">
          <w:marLeft w:val="0"/>
          <w:marRight w:val="0"/>
          <w:marTop w:val="0"/>
          <w:marBottom w:val="0"/>
          <w:divBdr>
            <w:top w:val="none" w:sz="0" w:space="0" w:color="auto"/>
            <w:left w:val="none" w:sz="0" w:space="0" w:color="auto"/>
            <w:bottom w:val="none" w:sz="0" w:space="0" w:color="auto"/>
            <w:right w:val="none" w:sz="0" w:space="0" w:color="auto"/>
          </w:divBdr>
        </w:div>
        <w:div w:id="1667517418">
          <w:marLeft w:val="0"/>
          <w:marRight w:val="0"/>
          <w:marTop w:val="0"/>
          <w:marBottom w:val="0"/>
          <w:divBdr>
            <w:top w:val="none" w:sz="0" w:space="0" w:color="auto"/>
            <w:left w:val="none" w:sz="0" w:space="0" w:color="auto"/>
            <w:bottom w:val="none" w:sz="0" w:space="0" w:color="auto"/>
            <w:right w:val="none" w:sz="0" w:space="0" w:color="auto"/>
          </w:divBdr>
        </w:div>
        <w:div w:id="2107310944">
          <w:marLeft w:val="0"/>
          <w:marRight w:val="0"/>
          <w:marTop w:val="0"/>
          <w:marBottom w:val="0"/>
          <w:divBdr>
            <w:top w:val="none" w:sz="0" w:space="0" w:color="auto"/>
            <w:left w:val="none" w:sz="0" w:space="0" w:color="auto"/>
            <w:bottom w:val="none" w:sz="0" w:space="0" w:color="auto"/>
            <w:right w:val="none" w:sz="0" w:space="0" w:color="auto"/>
          </w:divBdr>
        </w:div>
        <w:div w:id="2004312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0505B-A33D-4D78-8E83-5C0CB94B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TungPC</dc:creator>
  <cp:lastModifiedBy>TungPC</cp:lastModifiedBy>
  <cp:revision>2</cp:revision>
  <dcterms:created xsi:type="dcterms:W3CDTF">2014-11-07T10:45:00Z</dcterms:created>
  <dcterms:modified xsi:type="dcterms:W3CDTF">2014-11-07T10:45:00Z</dcterms:modified>
</cp:coreProperties>
</file>