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0"/>
        <w:jc w:val="center"/>
      </w:pPr>
      <w:r>
        <w:rPr>
          <w:rFonts w:ascii="Times New Roman" w:hAnsi="Times New Roman"/>
          <w:b/>
          <w:i w:val="0"/>
          <w:sz w:val="26"/>
        </w:rPr>
        <w:t>BỘ TÀI NGUYÊN VÀ MÔI TRƯỜNG</w:t>
      </w:r>
    </w:p>
    <w:p>
      <w:pPr>
        <w:spacing w:line="360" w:lineRule="auto" w:before="0" w:after="80"/>
        <w:jc w:val="center"/>
      </w:pPr>
      <w:r>
        <w:rPr>
          <w:rFonts w:ascii="Times New Roman" w:hAnsi="Times New Roman"/>
          <w:b/>
          <w:i w:val="0"/>
          <w:sz w:val="28"/>
        </w:rPr>
        <w:t>TRƯỜNG ĐẠI HỌC TÀI NGUYÊN VÀ MÔI TRƯỜNG HÀ NỘI</w:t>
      </w:r>
    </w:p>
    <w:p>
      <w:pPr>
        <w:spacing w:line="360" w:lineRule="auto" w:before="0" w:after="600"/>
        <w:jc w:val="center"/>
      </w:pPr>
      <w:r>
        <w:rPr>
          <w:rFonts w:ascii="Times New Roman" w:hAnsi="Times New Roman"/>
          <w:b/>
          <w:i w:val="0"/>
          <w:sz w:val="26"/>
        </w:rPr>
        <w:t>KHOA CÔNG NGHỆ THÔNG TIN</w:t>
      </w:r>
    </w:p>
    <w:p>
      <w:pPr>
        <w:spacing w:line="360" w:lineRule="auto" w:before="0" w:after="800"/>
        <w:jc w:val="center"/>
      </w:pPr>
      <w:r>
        <w:rPr>
          <w:rFonts w:ascii="Times New Roman" w:hAnsi="Times New Roman"/>
          <w:b/>
          <w:i w:val="0"/>
          <w:sz w:val="24"/>
        </w:rPr>
        <w:t>-------------------***-------------------</w:t>
      </w:r>
    </w:p>
    <w:p>
      <w:pPr>
        <w:spacing w:line="360" w:lineRule="auto" w:before="0" w:after="300"/>
        <w:jc w:val="center"/>
      </w:pPr>
      <w:r>
        <w:rPr>
          <w:rFonts w:ascii="Times New Roman" w:hAnsi="Times New Roman"/>
          <w:b/>
          <w:i w:val="0"/>
          <w:sz w:val="36"/>
        </w:rPr>
        <w:t>BÁO CÁO THỰC TẬP TỐT NGHIỆP</w:t>
      </w:r>
    </w:p>
    <w:p>
      <w:pPr>
        <w:spacing w:line="360" w:lineRule="auto" w:before="0" w:after="120"/>
        <w:jc w:val="center"/>
      </w:pPr>
      <w:r>
        <w:rPr>
          <w:rFonts w:ascii="Times New Roman" w:hAnsi="Times New Roman"/>
          <w:b/>
          <w:i w:val="0"/>
          <w:sz w:val="28"/>
        </w:rPr>
        <w:t>ĐỀ TÀI:</w:t>
      </w:r>
    </w:p>
    <w:p>
      <w:pPr>
        <w:spacing w:line="360" w:lineRule="auto" w:before="0" w:after="1200"/>
        <w:jc w:val="center"/>
      </w:pPr>
      <w:r>
        <w:rPr>
          <w:rFonts w:ascii="Times New Roman" w:hAnsi="Times New Roman"/>
          <w:b/>
          <w:i w:val="0"/>
          <w:sz w:val="32"/>
        </w:rPr>
        <w:t>NGHIÊN CỨU VÀ PHÁT TRIỂN HỆ THỐNG TRỢ LÝ BÀN LÀM VIỆC THÔNG MINH</w:t>
        <w:br/>
        <w:t>(SMART DESK ASSISTANT) ỨNG DỤNG CẢM BIẾN MMWAVE VÀ TRÍ TUỆ NHÂN TẠO</w:t>
      </w:r>
    </w:p>
    <w:tbl>
      <w:tblPr>
        <w:tblW w:type="auto" w:w="0"/>
        <w:jc w:val="center"/>
        <w:tblLook w:firstColumn="1" w:firstRow="1" w:lastColumn="0" w:lastRow="0" w:noHBand="0" w:noVBand="1" w:val="04A0"/>
      </w:tblPr>
      <w:tblGrid>
        <w:gridCol w:w="4394"/>
        <w:gridCol w:w="4394"/>
      </w:tblGrid>
      <w:tr>
        <w:tc>
          <w:tcPr>
            <w:tcW w:type="dxa" w:w="2835"/>
          </w:tcPr>
          <w:p>
            <w:r>
              <w:rPr>
                <w:b/>
              </w:rPr>
              <w:t>Sinh viên thực hiện:</w:t>
            </w:r>
          </w:p>
        </w:tc>
        <w:tc>
          <w:tcPr>
            <w:tcW w:type="dxa" w:w="4535"/>
          </w:tcPr>
          <w:p>
            <w:r>
              <w:rPr>
                <w:b/>
              </w:rPr>
              <w:t>Hoàng Quang Tùng</w:t>
            </w:r>
          </w:p>
        </w:tc>
      </w:tr>
      <w:tr>
        <w:tc>
          <w:tcPr>
            <w:tcW w:type="dxa" w:w="2835"/>
          </w:tcPr>
          <w:p>
            <w:r>
              <w:rPr>
                <w:b/>
              </w:rPr>
              <w:t>Mã sinh viên:</w:t>
            </w:r>
          </w:p>
        </w:tc>
        <w:tc>
          <w:tcPr>
            <w:tcW w:type="dxa" w:w="4535"/>
          </w:tcPr>
          <w:p>
            <w:r>
              <w:rPr>
                <w:b/>
              </w:rPr>
              <w:t>2311060082</w:t>
            </w:r>
          </w:p>
        </w:tc>
      </w:tr>
      <w:tr>
        <w:tc>
          <w:tcPr>
            <w:tcW w:type="dxa" w:w="2835"/>
          </w:tcPr>
          <w:p>
            <w:r>
              <w:rPr>
                <w:b/>
              </w:rPr>
              <w:t>Ngành đào tạo:</w:t>
            </w:r>
          </w:p>
        </w:tc>
        <w:tc>
          <w:tcPr>
            <w:tcW w:type="dxa" w:w="4535"/>
          </w:tcPr>
          <w:p>
            <w:r>
              <w:rPr>
                <w:b/>
              </w:rPr>
              <w:t>Công nghệ thông tin</w:t>
            </w:r>
          </w:p>
        </w:tc>
      </w:tr>
      <w:tr>
        <w:tc>
          <w:tcPr>
            <w:tcW w:type="dxa" w:w="2835"/>
          </w:tcPr>
          <w:p>
            <w:r>
              <w:rPr>
                <w:b/>
              </w:rPr>
              <w:t>Khóa học:</w:t>
            </w:r>
          </w:p>
        </w:tc>
        <w:tc>
          <w:tcPr>
            <w:tcW w:type="dxa" w:w="4535"/>
          </w:tcPr>
          <w:p>
            <w:r>
              <w:rPr>
                <w:b/>
              </w:rPr>
              <w:t>Đại học chính quy (2021 - 2025)</w:t>
            </w:r>
          </w:p>
        </w:tc>
      </w:tr>
    </w:tbl>
    <w:p>
      <w:pPr>
        <w:spacing w:line="360" w:lineRule="auto" w:before="0" w:after="1600"/>
        <w:jc w:val="both"/>
      </w:pPr>
      <w:r>
        <w:rPr>
          <w:rFonts w:ascii="Times New Roman" w:hAnsi="Times New Roman"/>
          <w:b w:val="0"/>
          <w:i w:val="0"/>
          <w:sz w:val="26"/>
        </w:rPr>
      </w:r>
    </w:p>
    <w:p>
      <w:pPr>
        <w:spacing w:line="360" w:lineRule="auto" w:before="0" w:after="120"/>
        <w:jc w:val="center"/>
      </w:pPr>
      <w:r>
        <w:rPr>
          <w:rFonts w:ascii="Times New Roman" w:hAnsi="Times New Roman"/>
          <w:b/>
          <w:i w:val="0"/>
          <w:sz w:val="26"/>
        </w:rPr>
        <w:t>Hà Nội – Năm 2026</w:t>
      </w:r>
    </w:p>
    <w:p>
      <w:r>
        <w:br w:type="page"/>
      </w:r>
    </w:p>
    <w:p>
      <w:pPr>
        <w:spacing w:line="360" w:lineRule="auto" w:before="0" w:after="40"/>
        <w:jc w:val="center"/>
      </w:pPr>
      <w:r>
        <w:rPr>
          <w:rFonts w:ascii="Times New Roman" w:hAnsi="Times New Roman"/>
          <w:b/>
          <w:i w:val="0"/>
          <w:sz w:val="26"/>
        </w:rPr>
        <w:t>BỘ TÀI NGUYÊN VÀ MÔI TRƯỜNG</w:t>
      </w:r>
    </w:p>
    <w:p>
      <w:pPr>
        <w:spacing w:line="360" w:lineRule="auto" w:before="0" w:after="80"/>
        <w:jc w:val="center"/>
      </w:pPr>
      <w:r>
        <w:rPr>
          <w:rFonts w:ascii="Times New Roman" w:hAnsi="Times New Roman"/>
          <w:b/>
          <w:i w:val="0"/>
          <w:sz w:val="28"/>
        </w:rPr>
        <w:t>TRƯỜNG ĐẠI HỌC TÀI NGUYÊN VÀ MÔI TRƯỜNG HÀ NỘI</w:t>
      </w:r>
    </w:p>
    <w:p>
      <w:pPr>
        <w:spacing w:line="360" w:lineRule="auto" w:before="0" w:after="600"/>
        <w:jc w:val="center"/>
      </w:pPr>
      <w:r>
        <w:rPr>
          <w:rFonts w:ascii="Times New Roman" w:hAnsi="Times New Roman"/>
          <w:b/>
          <w:i w:val="0"/>
          <w:sz w:val="26"/>
        </w:rPr>
        <w:t>KHOA CÔNG NGHỆ THÔNG TIN</w:t>
      </w:r>
    </w:p>
    <w:p>
      <w:pPr>
        <w:spacing w:line="360" w:lineRule="auto" w:before="0" w:after="200"/>
        <w:jc w:val="center"/>
      </w:pPr>
      <w:r>
        <w:rPr>
          <w:rFonts w:ascii="Times New Roman" w:hAnsi="Times New Roman"/>
          <w:b/>
          <w:i w:val="0"/>
          <w:sz w:val="32"/>
        </w:rPr>
        <w:t>BÁO CÁO THỰC TẬP TỐT NGHIỆP</w:t>
      </w:r>
    </w:p>
    <w:p>
      <w:pPr>
        <w:spacing w:line="360" w:lineRule="auto" w:before="0" w:after="1000"/>
        <w:jc w:val="center"/>
      </w:pPr>
      <w:r>
        <w:rPr>
          <w:rFonts w:ascii="Times New Roman" w:hAnsi="Times New Roman"/>
          <w:b/>
          <w:i w:val="0"/>
          <w:sz w:val="30"/>
        </w:rPr>
        <w:t>NGHIÊN CỨU VÀ PHÁT TRIỂN HỆ THỐNG TRỢ LÝ BÀN LÀM VIỆC THÔNG MINH</w:t>
        <w:br/>
        <w:t>(SMART DESK ASSISTANT) ỨNG DỤNG CẢM BIẾN MMWAVE VÀ TRÍ TUỆ NHÂN TẠO</w:t>
      </w:r>
    </w:p>
    <w:tbl>
      <w:tblPr>
        <w:tblW w:type="auto" w:w="0"/>
        <w:jc w:val="center"/>
        <w:tblLook w:firstColumn="1" w:firstRow="1" w:lastColumn="0" w:lastRow="0" w:noHBand="0" w:noVBand="1" w:val="04A0"/>
      </w:tblPr>
      <w:tblGrid>
        <w:gridCol w:w="4394"/>
        <w:gridCol w:w="4394"/>
      </w:tblGrid>
      <w:tr>
        <w:tc>
          <w:tcPr>
            <w:tcW w:type="dxa" w:w="2835"/>
          </w:tcPr>
          <w:p>
            <w:r>
              <w:rPr>
                <w:b/>
              </w:rPr>
              <w:t>Sinh viên thực hiện:</w:t>
            </w:r>
          </w:p>
        </w:tc>
        <w:tc>
          <w:tcPr>
            <w:tcW w:type="dxa" w:w="4535"/>
          </w:tcPr>
          <w:p>
            <w:r>
              <w:t>Hoàng Quang Tùng</w:t>
            </w:r>
          </w:p>
        </w:tc>
      </w:tr>
      <w:tr>
        <w:tc>
          <w:tcPr>
            <w:tcW w:type="dxa" w:w="2835"/>
          </w:tcPr>
          <w:p>
            <w:r>
              <w:rPr>
                <w:b/>
              </w:rPr>
              <w:t>Mã sinh viên:</w:t>
            </w:r>
          </w:p>
        </w:tc>
        <w:tc>
          <w:tcPr>
            <w:tcW w:type="dxa" w:w="4535"/>
          </w:tcPr>
          <w:p>
            <w:r>
              <w:t>2311060082</w:t>
            </w:r>
          </w:p>
        </w:tc>
      </w:tr>
      <w:tr>
        <w:tc>
          <w:tcPr>
            <w:tcW w:type="dxa" w:w="2835"/>
          </w:tcPr>
          <w:p>
            <w:r>
              <w:rPr>
                <w:b/>
              </w:rPr>
              <w:t>Ngành đào tạo:</w:t>
            </w:r>
          </w:p>
        </w:tc>
        <w:tc>
          <w:tcPr>
            <w:tcW w:type="dxa" w:w="4535"/>
          </w:tcPr>
          <w:p>
            <w:r>
              <w:t>Công nghệ thông tin</w:t>
            </w:r>
          </w:p>
        </w:tc>
      </w:tr>
      <w:tr>
        <w:tc>
          <w:tcPr>
            <w:tcW w:type="dxa" w:w="2835"/>
          </w:tcPr>
          <w:p>
            <w:r>
              <w:rPr>
                <w:b/>
              </w:rPr>
              <w:t>Cán bộ hướng dẫn:</w:t>
            </w:r>
          </w:p>
        </w:tc>
        <w:tc>
          <w:tcPr>
            <w:tcW w:type="dxa" w:w="4535"/>
          </w:tcPr>
          <w:p>
            <w:r>
              <w:t>ThS. [Tên Cán Bộ Hướng Dẫn]</w:t>
            </w:r>
          </w:p>
        </w:tc>
      </w:tr>
    </w:tbl>
    <w:p>
      <w:pPr>
        <w:spacing w:line="360" w:lineRule="auto" w:before="0" w:after="1600"/>
        <w:jc w:val="both"/>
      </w:pPr>
      <w:r>
        <w:rPr>
          <w:rFonts w:ascii="Times New Roman" w:hAnsi="Times New Roman"/>
          <w:b w:val="0"/>
          <w:i w:val="0"/>
          <w:sz w:val="26"/>
        </w:rPr>
      </w:r>
    </w:p>
    <w:p>
      <w:pPr>
        <w:spacing w:line="360" w:lineRule="auto" w:before="0" w:after="120"/>
        <w:jc w:val="center"/>
      </w:pPr>
      <w:r>
        <w:rPr>
          <w:rFonts w:ascii="Times New Roman" w:hAnsi="Times New Roman"/>
          <w:b/>
          <w:i w:val="0"/>
          <w:sz w:val="26"/>
        </w:rPr>
        <w:t>Hà Nội – Năm 2026</w:t>
      </w:r>
    </w:p>
    <w:p>
      <w:r>
        <w:br w:type="page"/>
      </w:r>
    </w:p>
    <w:p>
      <w:pPr>
        <w:spacing w:line="360" w:lineRule="auto" w:before="0" w:after="280"/>
        <w:jc w:val="center"/>
      </w:pPr>
      <w:r>
        <w:rPr>
          <w:rFonts w:ascii="Times New Roman" w:hAnsi="Times New Roman"/>
          <w:b/>
          <w:i w:val="0"/>
          <w:sz w:val="30"/>
        </w:rPr>
        <w:t>LỜI CAM ĐOAN</w:t>
      </w:r>
    </w:p>
    <w:p>
      <w:pPr>
        <w:spacing w:line="360" w:lineRule="auto" w:before="0" w:after="120"/>
        <w:jc w:val="both"/>
      </w:pPr>
      <w:r>
        <w:rPr>
          <w:rFonts w:ascii="Times New Roman" w:hAnsi="Times New Roman"/>
          <w:b w:val="0"/>
          <w:i w:val="0"/>
          <w:sz w:val="26"/>
        </w:rPr>
        <w:t>Tôi xin cam đoan rằng bản báo cáo thực tập tốt nghiệp này là công trình nghiên cứu và triển khai thực tế do chính tôi thực hiện dưới sự hướng dẫn khoa học của Thầy/Cô hướng dẫn.</w:t>
      </w:r>
    </w:p>
    <w:p>
      <w:pPr>
        <w:spacing w:line="360" w:lineRule="auto" w:before="0" w:after="120"/>
        <w:jc w:val="both"/>
      </w:pPr>
      <w:r>
        <w:rPr>
          <w:rFonts w:ascii="Times New Roman" w:hAnsi="Times New Roman"/>
          <w:b w:val="0"/>
          <w:i w:val="0"/>
          <w:sz w:val="26"/>
        </w:rPr>
        <w:t>Các số liệu, mã nguồn chương trình, sơ đồ mạch điện và kết quả thực nghiệm được trình bày trong báo cáo là hoàn toàn trung thực và phản ánh chính xác kết quả đo đạc từ hệ thống thực tế trên bo mạch vi điều khiển ESP32-S3 và ESP8266. Mọi thông tin trích dẫn, tham khảo từ các tài liệu khoa học, bài báo và tài liệu kỹ thuật của các tổ chức, nhà sản xuất đã được ghi chú nguồn gốc rõ ràng trong Danh mục tài liệu tham khảo theo đúng quy định.</w:t>
      </w:r>
    </w:p>
    <w:p>
      <w:pPr>
        <w:spacing w:line="360" w:lineRule="auto" w:before="0" w:after="120"/>
        <w:jc w:val="both"/>
      </w:pPr>
      <w:r>
        <w:rPr>
          <w:rFonts w:ascii="Times New Roman" w:hAnsi="Times New Roman"/>
          <w:b w:val="0"/>
          <w:i w:val="0"/>
          <w:sz w:val="26"/>
        </w:rPr>
        <w:t>Tôi xin chịu hoàn toàn trách nhiệm trước Nhà trường và Khoa Công nghệ thông tin về tính trung thực của toàn bộ nội dung trong bản báo cáo này.</w:t>
      </w:r>
    </w:p>
    <w:p>
      <w:pPr>
        <w:spacing w:line="360" w:lineRule="auto" w:before="0" w:after="600"/>
        <w:jc w:val="both"/>
      </w:pPr>
      <w:r>
        <w:rPr>
          <w:rFonts w:ascii="Times New Roman" w:hAnsi="Times New Roman"/>
          <w:b w:val="0"/>
          <w:i w:val="0"/>
          <w:sz w:val="26"/>
        </w:rPr>
      </w:r>
    </w:p>
    <w:tbl>
      <w:tblPr>
        <w:tblW w:type="auto" w:w="0"/>
        <w:jc w:val="center"/>
        <w:tblLook w:firstColumn="1" w:firstRow="1" w:lastColumn="0" w:lastRow="0" w:noHBand="0" w:noVBand="1" w:val="04A0"/>
      </w:tblPr>
      <w:tblGrid>
        <w:gridCol w:w="4394"/>
        <w:gridCol w:w="4394"/>
      </w:tblGrid>
      <w:tr>
        <w:tc>
          <w:tcPr>
            <w:tcW w:type="dxa" w:w="3969"/>
          </w:tcPr>
          <w:p/>
        </w:tc>
        <w:tc>
          <w:tcPr>
            <w:tcW w:type="dxa" w:w="3969"/>
          </w:tcPr>
          <w:p>
            <w:pPr>
              <w:jc w:val="center"/>
            </w:pPr>
            <w:r>
              <w:rPr>
                <w:i/>
              </w:rPr>
              <w:t>Hà Nội, ngày 05 tháng 10 năm 2026</w:t>
              <w:br/>
            </w:r>
            <w:r>
              <w:rPr>
                <w:b/>
              </w:rPr>
              <w:t>Sinh viên cam đoan</w:t>
              <w:br/>
              <w:br/>
              <w:br/>
              <w:br/>
            </w:r>
            <w:r>
              <w:rPr>
                <w:b/>
              </w:rPr>
              <w:t>Hoàng Quang Tùng</w:t>
            </w:r>
          </w:p>
        </w:tc>
      </w:tr>
    </w:tbl>
    <w:p>
      <w:r>
        <w:br w:type="page"/>
      </w:r>
    </w:p>
    <w:p>
      <w:pPr>
        <w:spacing w:line="360" w:lineRule="auto" w:before="0" w:after="280"/>
        <w:jc w:val="center"/>
      </w:pPr>
      <w:r>
        <w:rPr>
          <w:rFonts w:ascii="Times New Roman" w:hAnsi="Times New Roman"/>
          <w:b/>
          <w:i w:val="0"/>
          <w:sz w:val="30"/>
        </w:rPr>
        <w:t>LỜI CẢM ƠN</w:t>
      </w:r>
    </w:p>
    <w:p>
      <w:pPr>
        <w:spacing w:line="360" w:lineRule="auto" w:before="0" w:after="120"/>
        <w:jc w:val="both"/>
      </w:pPr>
      <w:r>
        <w:rPr>
          <w:rFonts w:ascii="Times New Roman" w:hAnsi="Times New Roman"/>
          <w:b w:val="0"/>
          <w:i w:val="0"/>
          <w:sz w:val="26"/>
        </w:rPr>
        <w:t>Để hoàn thành đề tài thực tập tốt nghiệp này, em đã nhận được sự quan tâm, chỉ bảo và giúp đỡ tận tình từ quý Thầy Cô, gia đình và bạn bè.</w:t>
      </w:r>
    </w:p>
    <w:p>
      <w:pPr>
        <w:spacing w:line="360" w:lineRule="auto" w:before="0" w:after="120"/>
        <w:jc w:val="both"/>
      </w:pPr>
      <w:r>
        <w:rPr>
          <w:rFonts w:ascii="Times New Roman" w:hAnsi="Times New Roman"/>
          <w:b w:val="0"/>
          <w:i w:val="0"/>
          <w:sz w:val="26"/>
        </w:rPr>
        <w:t>Lời đầu tiên, em xin bày tỏ lòng biết ơn sâu sắc tới Ban Giám hiệu Trường Đại học Tài nguyên và Môi trường Hà Nội cùng toàn thể quý Thầy Cô giáo Khoa Công nghệ thông tin, những người đã truyền thụ cho em nền tảng tri thức vững chắc, tư duy khoa học và lòng nhiệt huyết nghề nghiệp trong suốt những năm tháng học tập dưới mái trường đại học.</w:t>
      </w:r>
    </w:p>
    <w:p>
      <w:pPr>
        <w:spacing w:line="360" w:lineRule="auto" w:before="0" w:after="120"/>
        <w:jc w:val="both"/>
      </w:pPr>
      <w:r>
        <w:rPr>
          <w:rFonts w:ascii="Times New Roman" w:hAnsi="Times New Roman"/>
          <w:b w:val="0"/>
          <w:i w:val="0"/>
          <w:sz w:val="26"/>
        </w:rPr>
        <w:t>Đặc biệt, em xin gửi lời cảm ơn trân trọng và sâu sắc nhất tới Thầy/Cô hướng dẫn đã dành nhiều thời gian quý báu trực tiếp chỉ dẫn, định hướng chuyên môn, chia sẻ những kinh nghiệm thực tiễn quý báu trong lĩnh vực IoT và Trí tuệ nhân tạo, cũng như luôn động viên, tạo điều kiện thuận lợi nhất để em giải quyết các khó khăn về phần cứng vi điều khiển và hoàn thành đề tài.</w:t>
      </w:r>
    </w:p>
    <w:p>
      <w:pPr>
        <w:spacing w:line="360" w:lineRule="auto" w:before="0" w:after="120"/>
        <w:jc w:val="both"/>
      </w:pPr>
      <w:r>
        <w:rPr>
          <w:rFonts w:ascii="Times New Roman" w:hAnsi="Times New Roman"/>
          <w:b w:val="0"/>
          <w:i w:val="0"/>
          <w:sz w:val="26"/>
        </w:rPr>
        <w:t>Mặc dù em đã có nhiều nỗ lực và cố gắng trong quá trình nghiên cứu, khảo sát thực nghiệm và lập trình hệ thống, song do giới hạn về mặt thời gian và kinh nghiệm thực tiễn, báo cáo không thể tránh khỏi những thiếu sót nhất định. Em rất mong nhận được những ý kiến đóng góp, chỉ bảo quý báu của quý Thầy Cô để bản báo cáo cũng như hệ thống được hoàn thiện hơn nữa trong tương lai.</w:t>
      </w:r>
    </w:p>
    <w:p>
      <w:pPr>
        <w:spacing w:line="360" w:lineRule="auto" w:before="0" w:after="120"/>
        <w:jc w:val="both"/>
      </w:pPr>
      <w:r>
        <w:rPr>
          <w:rFonts w:ascii="Times New Roman" w:hAnsi="Times New Roman"/>
          <w:b w:val="0"/>
          <w:i w:val="0"/>
          <w:sz w:val="26"/>
        </w:rPr>
        <w:t>Em xin kính chúc quý Thầy Cô luôn dồi dào sức khỏe, hạnh phúc và gặt hái được nhiều thành công trong sự nghiệp giáo dục cao quý!</w:t>
      </w:r>
    </w:p>
    <w:p>
      <w:pPr>
        <w:spacing w:line="360" w:lineRule="auto" w:before="0" w:after="600"/>
        <w:jc w:val="both"/>
      </w:pPr>
      <w:r>
        <w:rPr>
          <w:rFonts w:ascii="Times New Roman" w:hAnsi="Times New Roman"/>
          <w:b w:val="0"/>
          <w:i w:val="0"/>
          <w:sz w:val="26"/>
        </w:rPr>
      </w:r>
    </w:p>
    <w:tbl>
      <w:tblPr>
        <w:tblW w:type="auto" w:w="0"/>
        <w:jc w:val="center"/>
        <w:tblLook w:firstColumn="1" w:firstRow="1" w:lastColumn="0" w:lastRow="0" w:noHBand="0" w:noVBand="1" w:val="04A0"/>
      </w:tblPr>
      <w:tblGrid>
        <w:gridCol w:w="4394"/>
        <w:gridCol w:w="4394"/>
      </w:tblGrid>
      <w:tr>
        <w:tc>
          <w:tcPr>
            <w:tcW w:type="dxa" w:w="3969"/>
          </w:tcPr>
          <w:p/>
        </w:tc>
        <w:tc>
          <w:tcPr>
            <w:tcW w:type="dxa" w:w="3969"/>
          </w:tcPr>
          <w:p>
            <w:pPr>
              <w:jc w:val="center"/>
            </w:pPr>
            <w:r>
              <w:rPr>
                <w:b/>
              </w:rPr>
              <w:t>Sinh viên thực hiện</w:t>
              <w:br/>
              <w:br/>
              <w:br/>
              <w:br/>
            </w:r>
            <w:r>
              <w:rPr>
                <w:b/>
              </w:rPr>
              <w:t>Hoàng Quang Tùng</w:t>
            </w:r>
          </w:p>
        </w:tc>
      </w:tr>
    </w:tbl>
    <w:p>
      <w:r>
        <w:br w:type="page"/>
      </w:r>
    </w:p>
    <w:p>
      <w:pPr>
        <w:spacing w:line="360" w:lineRule="auto" w:before="0" w:after="280"/>
        <w:jc w:val="center"/>
      </w:pPr>
      <w:r>
        <w:rPr>
          <w:rFonts w:ascii="Times New Roman" w:hAnsi="Times New Roman"/>
          <w:b/>
          <w:i w:val="0"/>
          <w:sz w:val="30"/>
        </w:rPr>
        <w:t>DANH MỤC CÁC KÝ HIỆU VÀ CHỮ VIẾT TẮT</w:t>
      </w:r>
    </w:p>
    <w:tbl>
      <w:tblPr>
        <w:tblW w:type="auto" w:w="0"/>
        <w:jc w:val="center"/>
        <w:tblLook w:firstColumn="1" w:firstRow="1" w:lastColumn="0" w:lastRow="0" w:noHBand="0" w:noVBand="1" w:val="04A0"/>
      </w:tblPr>
      <w:tblGrid>
        <w:gridCol w:w="2929"/>
        <w:gridCol w:w="2929"/>
        <w:gridCol w:w="2929"/>
      </w:tblGrid>
      <w:tr>
        <w:tc>
          <w:tcPr>
            <w:tcW w:type="dxa" w:w="1701"/>
            <w:shd w:fill="E2E8F0"/>
          </w:tcPr>
          <w:p>
            <w:r>
              <w:rPr>
                <w:b/>
              </w:rPr>
              <w:t>Ký hiệu</w:t>
            </w:r>
          </w:p>
        </w:tc>
        <w:tc>
          <w:tcPr>
            <w:tcW w:type="dxa" w:w="2835"/>
            <w:shd w:fill="E2E8F0"/>
          </w:tcPr>
          <w:p>
            <w:r>
              <w:rPr>
                <w:b/>
              </w:rPr>
              <w:t>Thuật ngữ tiếng Anh</w:t>
            </w:r>
          </w:p>
        </w:tc>
        <w:tc>
          <w:tcPr>
            <w:tcW w:type="dxa" w:w="4252"/>
            <w:shd w:fill="E2E8F0"/>
          </w:tcPr>
          <w:p>
            <w:r>
              <w:rPr>
                <w:b/>
              </w:rPr>
              <w:t>Giải nghĩa tiếng Việt</w:t>
            </w:r>
          </w:p>
        </w:tc>
      </w:tr>
      <w:tr>
        <w:tc>
          <w:tcPr>
            <w:tcW w:type="dxa" w:w="2929"/>
            <w:tcMar>
              <w:top w:w="60" w:type="dxa"/>
              <w:bottom w:w="60" w:type="dxa"/>
              <w:left w:w="100" w:type="dxa"/>
              <w:right w:w="100" w:type="dxa"/>
            </w:tcMar>
          </w:tcPr>
          <w:p>
            <w:r>
              <w:rPr>
                <w:b/>
              </w:rPr>
              <w:t>AI</w:t>
            </w:r>
          </w:p>
        </w:tc>
        <w:tc>
          <w:tcPr>
            <w:tcW w:type="dxa" w:w="2929"/>
            <w:tcMar>
              <w:top w:w="60" w:type="dxa"/>
              <w:bottom w:w="60" w:type="dxa"/>
              <w:left w:w="100" w:type="dxa"/>
              <w:right w:w="100" w:type="dxa"/>
            </w:tcMar>
          </w:tcPr>
          <w:p>
            <w:r>
              <w:t>Artificial Intelligence</w:t>
            </w:r>
          </w:p>
        </w:tc>
        <w:tc>
          <w:tcPr>
            <w:tcW w:type="dxa" w:w="2929"/>
            <w:tcMar>
              <w:top w:w="60" w:type="dxa"/>
              <w:bottom w:w="60" w:type="dxa"/>
              <w:left w:w="100" w:type="dxa"/>
              <w:right w:w="100" w:type="dxa"/>
            </w:tcMar>
          </w:tcPr>
          <w:p>
            <w:r>
              <w:t>Trí tuệ nhân tạo</w:t>
            </w:r>
          </w:p>
        </w:tc>
      </w:tr>
      <w:tr>
        <w:tc>
          <w:tcPr>
            <w:tcW w:type="dxa" w:w="2929"/>
            <w:tcMar>
              <w:top w:w="60" w:type="dxa"/>
              <w:bottom w:w="60" w:type="dxa"/>
              <w:left w:w="100" w:type="dxa"/>
              <w:right w:w="100" w:type="dxa"/>
            </w:tcMar>
          </w:tcPr>
          <w:p>
            <w:r>
              <w:rPr>
                <w:b/>
              </w:rPr>
              <w:t>IoT</w:t>
            </w:r>
          </w:p>
        </w:tc>
        <w:tc>
          <w:tcPr>
            <w:tcW w:type="dxa" w:w="2929"/>
            <w:tcMar>
              <w:top w:w="60" w:type="dxa"/>
              <w:bottom w:w="60" w:type="dxa"/>
              <w:left w:w="100" w:type="dxa"/>
              <w:right w:w="100" w:type="dxa"/>
            </w:tcMar>
          </w:tcPr>
          <w:p>
            <w:r>
              <w:t>Internet of Things</w:t>
            </w:r>
          </w:p>
        </w:tc>
        <w:tc>
          <w:tcPr>
            <w:tcW w:type="dxa" w:w="2929"/>
            <w:tcMar>
              <w:top w:w="60" w:type="dxa"/>
              <w:bottom w:w="60" w:type="dxa"/>
              <w:left w:w="100" w:type="dxa"/>
              <w:right w:w="100" w:type="dxa"/>
            </w:tcMar>
          </w:tcPr>
          <w:p>
            <w:r>
              <w:t>Internet vạn vật</w:t>
            </w:r>
          </w:p>
        </w:tc>
      </w:tr>
      <w:tr>
        <w:tc>
          <w:tcPr>
            <w:tcW w:type="dxa" w:w="2929"/>
            <w:tcMar>
              <w:top w:w="60" w:type="dxa"/>
              <w:bottom w:w="60" w:type="dxa"/>
              <w:left w:w="100" w:type="dxa"/>
              <w:right w:w="100" w:type="dxa"/>
            </w:tcMar>
          </w:tcPr>
          <w:p>
            <w:r>
              <w:rPr>
                <w:b/>
              </w:rPr>
              <w:t>mmWave</w:t>
            </w:r>
          </w:p>
        </w:tc>
        <w:tc>
          <w:tcPr>
            <w:tcW w:type="dxa" w:w="2929"/>
            <w:tcMar>
              <w:top w:w="60" w:type="dxa"/>
              <w:bottom w:w="60" w:type="dxa"/>
              <w:left w:w="100" w:type="dxa"/>
              <w:right w:w="100" w:type="dxa"/>
            </w:tcMar>
          </w:tcPr>
          <w:p>
            <w:r>
              <w:t>Millimeter Wave</w:t>
            </w:r>
          </w:p>
        </w:tc>
        <w:tc>
          <w:tcPr>
            <w:tcW w:type="dxa" w:w="2929"/>
            <w:tcMar>
              <w:top w:w="60" w:type="dxa"/>
              <w:bottom w:w="60" w:type="dxa"/>
              <w:left w:w="100" w:type="dxa"/>
              <w:right w:w="100" w:type="dxa"/>
            </w:tcMar>
          </w:tcPr>
          <w:p>
            <w:r>
              <w:t>Sóng milimet (tần số 24GHz – 300GHz)</w:t>
            </w:r>
          </w:p>
        </w:tc>
      </w:tr>
      <w:tr>
        <w:tc>
          <w:tcPr>
            <w:tcW w:type="dxa" w:w="2929"/>
            <w:tcMar>
              <w:top w:w="60" w:type="dxa"/>
              <w:bottom w:w="60" w:type="dxa"/>
              <w:left w:w="100" w:type="dxa"/>
              <w:right w:w="100" w:type="dxa"/>
            </w:tcMar>
          </w:tcPr>
          <w:p>
            <w:r>
              <w:rPr>
                <w:b/>
              </w:rPr>
              <w:t>FMCW</w:t>
            </w:r>
          </w:p>
        </w:tc>
        <w:tc>
          <w:tcPr>
            <w:tcW w:type="dxa" w:w="2929"/>
            <w:tcMar>
              <w:top w:w="60" w:type="dxa"/>
              <w:bottom w:w="60" w:type="dxa"/>
              <w:left w:w="100" w:type="dxa"/>
              <w:right w:w="100" w:type="dxa"/>
            </w:tcMar>
          </w:tcPr>
          <w:p>
            <w:r>
              <w:t>Frequency Modulated Continuous Wave</w:t>
            </w:r>
          </w:p>
        </w:tc>
        <w:tc>
          <w:tcPr>
            <w:tcW w:type="dxa" w:w="2929"/>
            <w:tcMar>
              <w:top w:w="60" w:type="dxa"/>
              <w:bottom w:w="60" w:type="dxa"/>
              <w:left w:w="100" w:type="dxa"/>
              <w:right w:w="100" w:type="dxa"/>
            </w:tcMar>
          </w:tcPr>
          <w:p>
            <w:r>
              <w:t>Sóng liên tục điều tần</w:t>
            </w:r>
          </w:p>
        </w:tc>
      </w:tr>
      <w:tr>
        <w:tc>
          <w:tcPr>
            <w:tcW w:type="dxa" w:w="2929"/>
            <w:tcMar>
              <w:top w:w="60" w:type="dxa"/>
              <w:bottom w:w="60" w:type="dxa"/>
              <w:left w:w="100" w:type="dxa"/>
              <w:right w:w="100" w:type="dxa"/>
            </w:tcMar>
          </w:tcPr>
          <w:p>
            <w:r>
              <w:rPr>
                <w:b/>
              </w:rPr>
              <w:t>PIR</w:t>
            </w:r>
          </w:p>
        </w:tc>
        <w:tc>
          <w:tcPr>
            <w:tcW w:type="dxa" w:w="2929"/>
            <w:tcMar>
              <w:top w:w="60" w:type="dxa"/>
              <w:bottom w:w="60" w:type="dxa"/>
              <w:left w:w="100" w:type="dxa"/>
              <w:right w:w="100" w:type="dxa"/>
            </w:tcMar>
          </w:tcPr>
          <w:p>
            <w:r>
              <w:t>Passive Infrared Sensor</w:t>
            </w:r>
          </w:p>
        </w:tc>
        <w:tc>
          <w:tcPr>
            <w:tcW w:type="dxa" w:w="2929"/>
            <w:tcMar>
              <w:top w:w="60" w:type="dxa"/>
              <w:bottom w:w="60" w:type="dxa"/>
              <w:left w:w="100" w:type="dxa"/>
              <w:right w:w="100" w:type="dxa"/>
            </w:tcMar>
          </w:tcPr>
          <w:p>
            <w:r>
              <w:t>Cảm biến hồng ngoại thụ động</w:t>
            </w:r>
          </w:p>
        </w:tc>
      </w:tr>
      <w:tr>
        <w:tc>
          <w:tcPr>
            <w:tcW w:type="dxa" w:w="2929"/>
            <w:tcMar>
              <w:top w:w="60" w:type="dxa"/>
              <w:bottom w:w="60" w:type="dxa"/>
              <w:left w:w="100" w:type="dxa"/>
              <w:right w:w="100" w:type="dxa"/>
            </w:tcMar>
          </w:tcPr>
          <w:p>
            <w:r>
              <w:rPr>
                <w:b/>
              </w:rPr>
              <w:t>ESP-NOW</w:t>
            </w:r>
          </w:p>
        </w:tc>
        <w:tc>
          <w:tcPr>
            <w:tcW w:type="dxa" w:w="2929"/>
            <w:tcMar>
              <w:top w:w="60" w:type="dxa"/>
              <w:bottom w:w="60" w:type="dxa"/>
              <w:left w:w="100" w:type="dxa"/>
              <w:right w:w="100" w:type="dxa"/>
            </w:tcMar>
          </w:tcPr>
          <w:p>
            <w:r>
              <w:t>ESP-NOW Wireless Protocol</w:t>
            </w:r>
          </w:p>
        </w:tc>
        <w:tc>
          <w:tcPr>
            <w:tcW w:type="dxa" w:w="2929"/>
            <w:tcMar>
              <w:top w:w="60" w:type="dxa"/>
              <w:bottom w:w="60" w:type="dxa"/>
              <w:left w:w="100" w:type="dxa"/>
              <w:right w:w="100" w:type="dxa"/>
            </w:tcMar>
          </w:tcPr>
          <w:p>
            <w:r>
              <w:t>Giao thức truyền thông vô tuyến tầm ngắn Espressif</w:t>
            </w:r>
          </w:p>
        </w:tc>
      </w:tr>
      <w:tr>
        <w:tc>
          <w:tcPr>
            <w:tcW w:type="dxa" w:w="2929"/>
            <w:tcMar>
              <w:top w:w="60" w:type="dxa"/>
              <w:bottom w:w="60" w:type="dxa"/>
              <w:left w:w="100" w:type="dxa"/>
              <w:right w:w="100" w:type="dxa"/>
            </w:tcMar>
          </w:tcPr>
          <w:p>
            <w:r>
              <w:rPr>
                <w:b/>
              </w:rPr>
              <w:t>MCP</w:t>
            </w:r>
          </w:p>
        </w:tc>
        <w:tc>
          <w:tcPr>
            <w:tcW w:type="dxa" w:w="2929"/>
            <w:tcMar>
              <w:top w:w="60" w:type="dxa"/>
              <w:bottom w:w="60" w:type="dxa"/>
              <w:left w:w="100" w:type="dxa"/>
              <w:right w:w="100" w:type="dxa"/>
            </w:tcMar>
          </w:tcPr>
          <w:p>
            <w:r>
              <w:t>Model Context Protocol</w:t>
            </w:r>
          </w:p>
        </w:tc>
        <w:tc>
          <w:tcPr>
            <w:tcW w:type="dxa" w:w="2929"/>
            <w:tcMar>
              <w:top w:w="60" w:type="dxa"/>
              <w:bottom w:w="60" w:type="dxa"/>
              <w:left w:w="100" w:type="dxa"/>
              <w:right w:w="100" w:type="dxa"/>
            </w:tcMar>
          </w:tcPr>
          <w:p>
            <w:r>
              <w:t>Giao thức ngữ cảnh mô hình (chuẩn gọi công cụ của AI)</w:t>
            </w:r>
          </w:p>
        </w:tc>
      </w:tr>
      <w:tr>
        <w:tc>
          <w:tcPr>
            <w:tcW w:type="dxa" w:w="2929"/>
            <w:tcMar>
              <w:top w:w="60" w:type="dxa"/>
              <w:bottom w:w="60" w:type="dxa"/>
              <w:left w:w="100" w:type="dxa"/>
              <w:right w:w="100" w:type="dxa"/>
            </w:tcMar>
          </w:tcPr>
          <w:p>
            <w:r>
              <w:rPr>
                <w:b/>
              </w:rPr>
              <w:t>LLM</w:t>
            </w:r>
          </w:p>
        </w:tc>
        <w:tc>
          <w:tcPr>
            <w:tcW w:type="dxa" w:w="2929"/>
            <w:tcMar>
              <w:top w:w="60" w:type="dxa"/>
              <w:bottom w:w="60" w:type="dxa"/>
              <w:left w:w="100" w:type="dxa"/>
              <w:right w:w="100" w:type="dxa"/>
            </w:tcMar>
          </w:tcPr>
          <w:p>
            <w:r>
              <w:t>Large Language Model</w:t>
            </w:r>
          </w:p>
        </w:tc>
        <w:tc>
          <w:tcPr>
            <w:tcW w:type="dxa" w:w="2929"/>
            <w:tcMar>
              <w:top w:w="60" w:type="dxa"/>
              <w:bottom w:w="60" w:type="dxa"/>
              <w:left w:w="100" w:type="dxa"/>
              <w:right w:w="100" w:type="dxa"/>
            </w:tcMar>
          </w:tcPr>
          <w:p>
            <w:r>
              <w:t>Mô hình ngôn ngữ lớn</w:t>
            </w:r>
          </w:p>
        </w:tc>
      </w:tr>
      <w:tr>
        <w:tc>
          <w:tcPr>
            <w:tcW w:type="dxa" w:w="2929"/>
            <w:tcMar>
              <w:top w:w="60" w:type="dxa"/>
              <w:bottom w:w="60" w:type="dxa"/>
              <w:left w:w="100" w:type="dxa"/>
              <w:right w:w="100" w:type="dxa"/>
            </w:tcMar>
          </w:tcPr>
          <w:p>
            <w:r>
              <w:rPr>
                <w:b/>
              </w:rPr>
              <w:t>ASR</w:t>
            </w:r>
          </w:p>
        </w:tc>
        <w:tc>
          <w:tcPr>
            <w:tcW w:type="dxa" w:w="2929"/>
            <w:tcMar>
              <w:top w:w="60" w:type="dxa"/>
              <w:bottom w:w="60" w:type="dxa"/>
              <w:left w:w="100" w:type="dxa"/>
              <w:right w:w="100" w:type="dxa"/>
            </w:tcMar>
          </w:tcPr>
          <w:p>
            <w:r>
              <w:t>Automatic Speech Recognition</w:t>
            </w:r>
          </w:p>
        </w:tc>
        <w:tc>
          <w:tcPr>
            <w:tcW w:type="dxa" w:w="2929"/>
            <w:tcMar>
              <w:top w:w="60" w:type="dxa"/>
              <w:bottom w:w="60" w:type="dxa"/>
              <w:left w:w="100" w:type="dxa"/>
              <w:right w:w="100" w:type="dxa"/>
            </w:tcMar>
          </w:tcPr>
          <w:p>
            <w:r>
              <w:t>Nhận dạng giọng nói tự động</w:t>
            </w:r>
          </w:p>
        </w:tc>
      </w:tr>
      <w:tr>
        <w:tc>
          <w:tcPr>
            <w:tcW w:type="dxa" w:w="2929"/>
            <w:tcMar>
              <w:top w:w="60" w:type="dxa"/>
              <w:bottom w:w="60" w:type="dxa"/>
              <w:left w:w="100" w:type="dxa"/>
              <w:right w:w="100" w:type="dxa"/>
            </w:tcMar>
          </w:tcPr>
          <w:p>
            <w:r>
              <w:rPr>
                <w:b/>
              </w:rPr>
              <w:t>TTS</w:t>
            </w:r>
          </w:p>
        </w:tc>
        <w:tc>
          <w:tcPr>
            <w:tcW w:type="dxa" w:w="2929"/>
            <w:tcMar>
              <w:top w:w="60" w:type="dxa"/>
              <w:bottom w:w="60" w:type="dxa"/>
              <w:left w:w="100" w:type="dxa"/>
              <w:right w:w="100" w:type="dxa"/>
            </w:tcMar>
          </w:tcPr>
          <w:p>
            <w:r>
              <w:t>Text-to-Speech</w:t>
            </w:r>
          </w:p>
        </w:tc>
        <w:tc>
          <w:tcPr>
            <w:tcW w:type="dxa" w:w="2929"/>
            <w:tcMar>
              <w:top w:w="60" w:type="dxa"/>
              <w:bottom w:w="60" w:type="dxa"/>
              <w:left w:w="100" w:type="dxa"/>
              <w:right w:w="100" w:type="dxa"/>
            </w:tcMar>
          </w:tcPr>
          <w:p>
            <w:r>
              <w:t>Tổng hợp tiếng nói từ văn bản</w:t>
            </w:r>
          </w:p>
        </w:tc>
      </w:tr>
      <w:tr>
        <w:tc>
          <w:tcPr>
            <w:tcW w:type="dxa" w:w="2929"/>
            <w:tcMar>
              <w:top w:w="60" w:type="dxa"/>
              <w:bottom w:w="60" w:type="dxa"/>
              <w:left w:w="100" w:type="dxa"/>
              <w:right w:w="100" w:type="dxa"/>
            </w:tcMar>
          </w:tcPr>
          <w:p>
            <w:r>
              <w:rPr>
                <w:b/>
              </w:rPr>
              <w:t>NVS</w:t>
            </w:r>
          </w:p>
        </w:tc>
        <w:tc>
          <w:tcPr>
            <w:tcW w:type="dxa" w:w="2929"/>
            <w:tcMar>
              <w:top w:w="60" w:type="dxa"/>
              <w:bottom w:w="60" w:type="dxa"/>
              <w:left w:w="100" w:type="dxa"/>
              <w:right w:w="100" w:type="dxa"/>
            </w:tcMar>
          </w:tcPr>
          <w:p>
            <w:r>
              <w:t>Non-Volatile Storage</w:t>
            </w:r>
          </w:p>
        </w:tc>
        <w:tc>
          <w:tcPr>
            <w:tcW w:type="dxa" w:w="2929"/>
            <w:tcMar>
              <w:top w:w="60" w:type="dxa"/>
              <w:bottom w:w="60" w:type="dxa"/>
              <w:left w:w="100" w:type="dxa"/>
              <w:right w:w="100" w:type="dxa"/>
            </w:tcMar>
          </w:tcPr>
          <w:p>
            <w:r>
              <w:t>Bộ nhớ lưu trữ không bay hơi của ESP-IDF</w:t>
            </w:r>
          </w:p>
        </w:tc>
      </w:tr>
      <w:tr>
        <w:tc>
          <w:tcPr>
            <w:tcW w:type="dxa" w:w="2929"/>
            <w:tcMar>
              <w:top w:w="60" w:type="dxa"/>
              <w:bottom w:w="60" w:type="dxa"/>
              <w:left w:w="100" w:type="dxa"/>
              <w:right w:w="100" w:type="dxa"/>
            </w:tcMar>
          </w:tcPr>
          <w:p>
            <w:r>
              <w:rPr>
                <w:b/>
              </w:rPr>
              <w:t>EEPROM</w:t>
            </w:r>
          </w:p>
        </w:tc>
        <w:tc>
          <w:tcPr>
            <w:tcW w:type="dxa" w:w="2929"/>
            <w:tcMar>
              <w:top w:w="60" w:type="dxa"/>
              <w:bottom w:w="60" w:type="dxa"/>
              <w:left w:w="100" w:type="dxa"/>
              <w:right w:w="100" w:type="dxa"/>
            </w:tcMar>
          </w:tcPr>
          <w:p>
            <w:r>
              <w:t>Electrically Erasable Programmable ROM</w:t>
            </w:r>
          </w:p>
        </w:tc>
        <w:tc>
          <w:tcPr>
            <w:tcW w:type="dxa" w:w="2929"/>
            <w:tcMar>
              <w:top w:w="60" w:type="dxa"/>
              <w:bottom w:w="60" w:type="dxa"/>
              <w:left w:w="100" w:type="dxa"/>
              <w:right w:w="100" w:type="dxa"/>
            </w:tcMar>
          </w:tcPr>
          <w:p>
            <w:r>
              <w:t>Bộ nhớ ROM xóa và lập trình bằng điện</w:t>
            </w:r>
          </w:p>
        </w:tc>
      </w:tr>
      <w:tr>
        <w:tc>
          <w:tcPr>
            <w:tcW w:type="dxa" w:w="2929"/>
            <w:tcMar>
              <w:top w:w="60" w:type="dxa"/>
              <w:bottom w:w="60" w:type="dxa"/>
              <w:left w:w="100" w:type="dxa"/>
              <w:right w:w="100" w:type="dxa"/>
            </w:tcMar>
          </w:tcPr>
          <w:p>
            <w:r>
              <w:rPr>
                <w:b/>
              </w:rPr>
              <w:t>SoC</w:t>
            </w:r>
          </w:p>
        </w:tc>
        <w:tc>
          <w:tcPr>
            <w:tcW w:type="dxa" w:w="2929"/>
            <w:tcMar>
              <w:top w:w="60" w:type="dxa"/>
              <w:bottom w:w="60" w:type="dxa"/>
              <w:left w:w="100" w:type="dxa"/>
              <w:right w:w="100" w:type="dxa"/>
            </w:tcMar>
          </w:tcPr>
          <w:p>
            <w:r>
              <w:t>System on a Chip</w:t>
            </w:r>
          </w:p>
        </w:tc>
        <w:tc>
          <w:tcPr>
            <w:tcW w:type="dxa" w:w="2929"/>
            <w:tcMar>
              <w:top w:w="60" w:type="dxa"/>
              <w:bottom w:w="60" w:type="dxa"/>
              <w:left w:w="100" w:type="dxa"/>
              <w:right w:w="100" w:type="dxa"/>
            </w:tcMar>
          </w:tcPr>
          <w:p>
            <w:r>
              <w:t>Hệ thống trên một vi mạch</w:t>
            </w:r>
          </w:p>
        </w:tc>
      </w:tr>
      <w:tr>
        <w:tc>
          <w:tcPr>
            <w:tcW w:type="dxa" w:w="2929"/>
            <w:tcMar>
              <w:top w:w="60" w:type="dxa"/>
              <w:bottom w:w="60" w:type="dxa"/>
              <w:left w:w="100" w:type="dxa"/>
              <w:right w:w="100" w:type="dxa"/>
            </w:tcMar>
          </w:tcPr>
          <w:p>
            <w:r>
              <w:rPr>
                <w:b/>
              </w:rPr>
              <w:t>I2S</w:t>
            </w:r>
          </w:p>
        </w:tc>
        <w:tc>
          <w:tcPr>
            <w:tcW w:type="dxa" w:w="2929"/>
            <w:tcMar>
              <w:top w:w="60" w:type="dxa"/>
              <w:bottom w:w="60" w:type="dxa"/>
              <w:left w:w="100" w:type="dxa"/>
              <w:right w:w="100" w:type="dxa"/>
            </w:tcMar>
          </w:tcPr>
          <w:p>
            <w:r>
              <w:t>Inter-IC Sound</w:t>
            </w:r>
          </w:p>
        </w:tc>
        <w:tc>
          <w:tcPr>
            <w:tcW w:type="dxa" w:w="2929"/>
            <w:tcMar>
              <w:top w:w="60" w:type="dxa"/>
              <w:bottom w:w="60" w:type="dxa"/>
              <w:left w:w="100" w:type="dxa"/>
              <w:right w:w="100" w:type="dxa"/>
            </w:tcMar>
          </w:tcPr>
          <w:p>
            <w:r>
              <w:t>Chuẩn giao tiếp âm thanh số giữa các vi mạch</w:t>
            </w:r>
          </w:p>
        </w:tc>
      </w:tr>
      <w:tr>
        <w:tc>
          <w:tcPr>
            <w:tcW w:type="dxa" w:w="2929"/>
            <w:tcMar>
              <w:top w:w="60" w:type="dxa"/>
              <w:bottom w:w="60" w:type="dxa"/>
              <w:left w:w="100" w:type="dxa"/>
              <w:right w:w="100" w:type="dxa"/>
            </w:tcMar>
          </w:tcPr>
          <w:p>
            <w:r>
              <w:rPr>
                <w:b/>
              </w:rPr>
              <w:t>SPI</w:t>
            </w:r>
          </w:p>
        </w:tc>
        <w:tc>
          <w:tcPr>
            <w:tcW w:type="dxa" w:w="2929"/>
            <w:tcMar>
              <w:top w:w="60" w:type="dxa"/>
              <w:bottom w:w="60" w:type="dxa"/>
              <w:left w:w="100" w:type="dxa"/>
              <w:right w:w="100" w:type="dxa"/>
            </w:tcMar>
          </w:tcPr>
          <w:p>
            <w:r>
              <w:t>Serial Peripheral Interface</w:t>
            </w:r>
          </w:p>
        </w:tc>
        <w:tc>
          <w:tcPr>
            <w:tcW w:type="dxa" w:w="2929"/>
            <w:tcMar>
              <w:top w:w="60" w:type="dxa"/>
              <w:bottom w:w="60" w:type="dxa"/>
              <w:left w:w="100" w:type="dxa"/>
              <w:right w:w="100" w:type="dxa"/>
            </w:tcMar>
          </w:tcPr>
          <w:p>
            <w:r>
              <w:t>Giao diện ngoại vi nối tiếp</w:t>
            </w:r>
          </w:p>
        </w:tc>
      </w:tr>
      <w:tr>
        <w:tc>
          <w:tcPr>
            <w:tcW w:type="dxa" w:w="2929"/>
            <w:tcMar>
              <w:top w:w="60" w:type="dxa"/>
              <w:bottom w:w="60" w:type="dxa"/>
              <w:left w:w="100" w:type="dxa"/>
              <w:right w:w="100" w:type="dxa"/>
            </w:tcMar>
          </w:tcPr>
          <w:p>
            <w:r>
              <w:rPr>
                <w:b/>
              </w:rPr>
              <w:t>UART</w:t>
            </w:r>
          </w:p>
        </w:tc>
        <w:tc>
          <w:tcPr>
            <w:tcW w:type="dxa" w:w="2929"/>
            <w:tcMar>
              <w:top w:w="60" w:type="dxa"/>
              <w:bottom w:w="60" w:type="dxa"/>
              <w:left w:w="100" w:type="dxa"/>
              <w:right w:w="100" w:type="dxa"/>
            </w:tcMar>
          </w:tcPr>
          <w:p>
            <w:r>
              <w:t>Universal Asynchronous Receiver-Transmitter</w:t>
            </w:r>
          </w:p>
        </w:tc>
        <w:tc>
          <w:tcPr>
            <w:tcW w:type="dxa" w:w="2929"/>
            <w:tcMar>
              <w:top w:w="60" w:type="dxa"/>
              <w:bottom w:w="60" w:type="dxa"/>
              <w:left w:w="100" w:type="dxa"/>
              <w:right w:w="100" w:type="dxa"/>
            </w:tcMar>
          </w:tcPr>
          <w:p>
            <w:r>
              <w:t>Truyền nhận dữ liệu nối tiếp không đồng bộ</w:t>
            </w:r>
          </w:p>
        </w:tc>
      </w:tr>
      <w:tr>
        <w:tc>
          <w:tcPr>
            <w:tcW w:type="dxa" w:w="2929"/>
            <w:tcMar>
              <w:top w:w="60" w:type="dxa"/>
              <w:bottom w:w="60" w:type="dxa"/>
              <w:left w:w="100" w:type="dxa"/>
              <w:right w:w="100" w:type="dxa"/>
            </w:tcMar>
          </w:tcPr>
          <w:p>
            <w:r>
              <w:rPr>
                <w:b/>
              </w:rPr>
              <w:t>VBUS</w:t>
            </w:r>
          </w:p>
        </w:tc>
        <w:tc>
          <w:tcPr>
            <w:tcW w:type="dxa" w:w="2929"/>
            <w:tcMar>
              <w:top w:w="60" w:type="dxa"/>
              <w:bottom w:w="60" w:type="dxa"/>
              <w:left w:w="100" w:type="dxa"/>
              <w:right w:w="100" w:type="dxa"/>
            </w:tcMar>
          </w:tcPr>
          <w:p>
            <w:r>
              <w:t>USB Bus Voltage</w:t>
            </w:r>
          </w:p>
        </w:tc>
        <w:tc>
          <w:tcPr>
            <w:tcW w:type="dxa" w:w="2929"/>
            <w:tcMar>
              <w:top w:w="60" w:type="dxa"/>
              <w:bottom w:w="60" w:type="dxa"/>
              <w:left w:w="100" w:type="dxa"/>
              <w:right w:w="100" w:type="dxa"/>
            </w:tcMar>
          </w:tcPr>
          <w:p>
            <w:r>
              <w:t>Đường điện áp dương 5V cấp từ cổng sạc USB</w:t>
            </w:r>
          </w:p>
        </w:tc>
      </w:tr>
      <w:tr>
        <w:tc>
          <w:tcPr>
            <w:tcW w:type="dxa" w:w="2929"/>
            <w:tcMar>
              <w:top w:w="60" w:type="dxa"/>
              <w:bottom w:w="60" w:type="dxa"/>
              <w:left w:w="100" w:type="dxa"/>
              <w:right w:w="100" w:type="dxa"/>
            </w:tcMar>
          </w:tcPr>
          <w:p>
            <w:r>
              <w:rPr>
                <w:b/>
              </w:rPr>
              <w:t>LDO</w:t>
            </w:r>
          </w:p>
        </w:tc>
        <w:tc>
          <w:tcPr>
            <w:tcW w:type="dxa" w:w="2929"/>
            <w:tcMar>
              <w:top w:w="60" w:type="dxa"/>
              <w:bottom w:w="60" w:type="dxa"/>
              <w:left w:w="100" w:type="dxa"/>
              <w:right w:w="100" w:type="dxa"/>
            </w:tcMar>
          </w:tcPr>
          <w:p>
            <w:r>
              <w:t>Low-Dropout Regulator</w:t>
            </w:r>
          </w:p>
        </w:tc>
        <w:tc>
          <w:tcPr>
            <w:tcW w:type="dxa" w:w="2929"/>
            <w:tcMar>
              <w:top w:w="60" w:type="dxa"/>
              <w:bottom w:w="60" w:type="dxa"/>
              <w:left w:w="100" w:type="dxa"/>
              <w:right w:w="100" w:type="dxa"/>
            </w:tcMar>
          </w:tcPr>
          <w:p>
            <w:r>
              <w:t>Bộ ổn áp điện áp sụt thấp</w:t>
            </w:r>
          </w:p>
        </w:tc>
      </w:tr>
    </w:tbl>
    <w:p>
      <w:r>
        <w:br w:type="page"/>
      </w:r>
    </w:p>
    <w:p>
      <w:pPr>
        <w:spacing w:line="360" w:lineRule="auto" w:before="0" w:after="280"/>
        <w:jc w:val="center"/>
      </w:pPr>
      <w:r>
        <w:rPr>
          <w:rFonts w:ascii="Times New Roman" w:hAnsi="Times New Roman"/>
          <w:b/>
          <w:i w:val="0"/>
          <w:sz w:val="30"/>
        </w:rPr>
        <w:t>DANH MỤC CÁC BẢNG</w:t>
      </w:r>
    </w:p>
    <w:p>
      <w:pPr>
        <w:spacing w:after="80"/>
      </w:pPr>
      <w:r>
        <w:rPr>
          <w:b/>
        </w:rPr>
        <w:t xml:space="preserve">Bảng 1.1: </w:t>
      </w:r>
      <w:r>
        <w:t>So sánh công nghệ cảm biến phát hiện người mmWave và PIR hồng ngoại</w:t>
      </w:r>
    </w:p>
    <w:p>
      <w:pPr>
        <w:spacing w:after="80"/>
      </w:pPr>
      <w:r>
        <w:rPr>
          <w:b/>
        </w:rPr>
        <w:t xml:space="preserve">Bảng 2.1: </w:t>
      </w:r>
      <w:r>
        <w:t>Danh mục linh kiện phần cứng hệ thống Smart Desk Assistant</w:t>
      </w:r>
    </w:p>
    <w:p>
      <w:pPr>
        <w:spacing w:after="80"/>
      </w:pPr>
      <w:r>
        <w:rPr>
          <w:b/>
        </w:rPr>
        <w:t xml:space="preserve">Bảng 2.2: </w:t>
      </w:r>
      <w:r>
        <w:t>Sơ đồ kết nối chân vi điều khiển bo phụ ESP8266 và ngoại vi</w:t>
      </w:r>
    </w:p>
    <w:p>
      <w:pPr>
        <w:spacing w:after="80"/>
      </w:pPr>
      <w:r>
        <w:rPr>
          <w:b/>
        </w:rPr>
        <w:t xml:space="preserve">Bảng 2.3: </w:t>
      </w:r>
      <w:r>
        <w:t>Sơ đồ nối chân màn hình LCD ST7735 trên bo chính ESP32-S3</w:t>
      </w:r>
    </w:p>
    <w:p>
      <w:pPr>
        <w:spacing w:after="80"/>
      </w:pPr>
      <w:r>
        <w:rPr>
          <w:b/>
        </w:rPr>
        <w:t xml:space="preserve">Bảng 2.4: </w:t>
      </w:r>
      <w:r>
        <w:t>Cấu trúc dữ liệu gói tin nhị phân điều khiển DeskCommandPacket</w:t>
      </w:r>
    </w:p>
    <w:p>
      <w:pPr>
        <w:spacing w:after="80"/>
      </w:pPr>
      <w:r>
        <w:rPr>
          <w:b/>
        </w:rPr>
        <w:t xml:space="preserve">Bảng 2.5: </w:t>
      </w:r>
      <w:r>
        <w:t>Cấu trúc dữ liệu gói tin nhị phân trạng thái DeskStatusPacket</w:t>
      </w:r>
    </w:p>
    <w:p>
      <w:pPr>
        <w:spacing w:after="80"/>
      </w:pPr>
      <w:r>
        <w:rPr>
          <w:b/>
        </w:rPr>
        <w:t xml:space="preserve">Bảng 3.1: </w:t>
      </w:r>
      <w:r>
        <w:t>Kết quả thử nghiệm độ trễ truyền thông vô tuyến ESP-NOW</w:t>
      </w:r>
    </w:p>
    <w:p>
      <w:pPr>
        <w:spacing w:after="80"/>
      </w:pPr>
      <w:r>
        <w:rPr>
          <w:b/>
        </w:rPr>
        <w:t xml:space="preserve">Bảng 3.2: </w:t>
      </w:r>
      <w:r>
        <w:t>Đo kiểm khoảng cách và góc nhận diện của cảm biến radar LD2410C</w:t>
      </w:r>
    </w:p>
    <w:p>
      <w:pPr>
        <w:spacing w:after="80"/>
      </w:pPr>
      <w:r>
        <w:rPr>
          <w:b/>
        </w:rPr>
        <w:t xml:space="preserve">Bảng 3.3: </w:t>
      </w:r>
      <w:r>
        <w:t>Bảng đối chiếu sự cố điện áp chân VIN vs VBUS trên bo mạch ESP8266</w:t>
      </w:r>
    </w:p>
    <w:p>
      <w:pPr>
        <w:spacing w:line="360" w:lineRule="auto" w:before="0" w:after="400"/>
        <w:jc w:val="both"/>
      </w:pPr>
      <w:r>
        <w:rPr>
          <w:rFonts w:ascii="Times New Roman" w:hAnsi="Times New Roman"/>
          <w:b w:val="0"/>
          <w:i w:val="0"/>
          <w:sz w:val="26"/>
        </w:rPr>
      </w:r>
    </w:p>
    <w:p>
      <w:pPr>
        <w:spacing w:line="360" w:lineRule="auto" w:before="0" w:after="280"/>
        <w:jc w:val="center"/>
      </w:pPr>
      <w:r>
        <w:rPr>
          <w:rFonts w:ascii="Times New Roman" w:hAnsi="Times New Roman"/>
          <w:b/>
          <w:i w:val="0"/>
          <w:sz w:val="30"/>
        </w:rPr>
        <w:t>DANH MỤC CÁC HÌNH VẼ</w:t>
      </w:r>
    </w:p>
    <w:p>
      <w:pPr>
        <w:spacing w:after="80"/>
      </w:pPr>
      <w:r>
        <w:rPr>
          <w:b/>
        </w:rPr>
        <w:t xml:space="preserve">Hình 1.1: </w:t>
      </w:r>
      <w:r>
        <w:t>Sơ đồ nguyên lý phát và thu sóng vi ba mmWave FMCW 24GHz</w:t>
      </w:r>
    </w:p>
    <w:p>
      <w:pPr>
        <w:spacing w:after="80"/>
      </w:pPr>
      <w:r>
        <w:rPr>
          <w:b/>
        </w:rPr>
        <w:t xml:space="preserve">Hình 1.2: </w:t>
      </w:r>
      <w:r>
        <w:t>Mô hình phân vùng khoảng cách (Gate 0 đến Gate 8) của cảm biến HLK-LD2410C</w:t>
      </w:r>
    </w:p>
    <w:p>
      <w:pPr>
        <w:spacing w:after="80"/>
      </w:pPr>
      <w:r>
        <w:rPr>
          <w:b/>
        </w:rPr>
        <w:t xml:space="preserve">Hình 1.3: </w:t>
      </w:r>
      <w:r>
        <w:t>Cấu trúc truyền nhận Action Frame của giao thức ESP-NOW tầng MAC</w:t>
      </w:r>
    </w:p>
    <w:p>
      <w:pPr>
        <w:spacing w:after="80"/>
      </w:pPr>
      <w:r>
        <w:rPr>
          <w:b/>
        </w:rPr>
        <w:t xml:space="preserve">Hình 1.4: </w:t>
      </w:r>
      <w:r>
        <w:t>Luồng dữ liệu xử lý giọng nói tích hợp mô hình MCP Tool Calling</w:t>
      </w:r>
    </w:p>
    <w:p>
      <w:pPr>
        <w:spacing w:after="80"/>
      </w:pPr>
      <w:r>
        <w:rPr>
          <w:b/>
        </w:rPr>
        <w:t xml:space="preserve">Hình 2.1: </w:t>
      </w:r>
      <w:r>
        <w:t>Sơ đồ khối kiến trúc hệ thống phân tán Master – Satellite</w:t>
      </w:r>
    </w:p>
    <w:p>
      <w:pPr>
        <w:spacing w:after="80"/>
      </w:pPr>
      <w:r>
        <w:rPr>
          <w:b/>
        </w:rPr>
        <w:t xml:space="preserve">Hình 2.2: </w:t>
      </w:r>
      <w:r>
        <w:t>Sơ đồ phân bổ không gian bàn làm việc và bố trí linh kiện</w:t>
      </w:r>
    </w:p>
    <w:p>
      <w:pPr>
        <w:spacing w:after="80"/>
      </w:pPr>
      <w:r>
        <w:rPr>
          <w:b/>
        </w:rPr>
        <w:t xml:space="preserve">Hình 2.3: </w:t>
      </w:r>
      <w:r>
        <w:t>Mạch nguyên lý kết nối bo phụ ESP8266 với Relay và LD2410C</w:t>
      </w:r>
    </w:p>
    <w:p>
      <w:pPr>
        <w:spacing w:after="80"/>
      </w:pPr>
      <w:r>
        <w:rPr>
          <w:b/>
        </w:rPr>
        <w:t xml:space="preserve">Hình 2.4: </w:t>
      </w:r>
      <w:r>
        <w:t>Lưu đồ thuật toán khử rung (Debounce) và điều khiển chiếu sáng tự động</w:t>
      </w:r>
    </w:p>
    <w:p>
      <w:pPr>
        <w:spacing w:after="80"/>
      </w:pPr>
      <w:r>
        <w:rPr>
          <w:b/>
        </w:rPr>
        <w:t xml:space="preserve">Hình 3.1: </w:t>
      </w:r>
      <w:r>
        <w:t>Giao diện Web Controller điều khiển bàn làm việc thời gian thực</w:t>
      </w:r>
    </w:p>
    <w:p>
      <w:pPr>
        <w:spacing w:after="80"/>
      </w:pPr>
      <w:r>
        <w:rPr>
          <w:b/>
        </w:rPr>
        <w:t xml:space="preserve">Hình 3.2: </w:t>
      </w:r>
      <w:r>
        <w:t>Module cảm biến hiện diện HLK-LD2410C và nhận diện thứ tự chân thực tế</w:t>
      </w:r>
    </w:p>
    <w:p>
      <w:pPr>
        <w:spacing w:after="80"/>
      </w:pPr>
      <w:r>
        <w:rPr>
          <w:b/>
        </w:rPr>
        <w:t xml:space="preserve">Hình 3.3: </w:t>
      </w:r>
      <w:r>
        <w:t>Đồ thị đo kiểm thời gian ngồi liên tục và chu kỳ tự động tắt/bật đèn bàn</w:t>
      </w:r>
    </w:p>
    <w:p>
      <w:r>
        <w:br w:type="page"/>
      </w:r>
    </w:p>
    <w:p>
      <w:pPr>
        <w:keepNext/>
        <w:spacing w:before="280" w:after="120"/>
        <w:jc w:val="left"/>
      </w:pPr>
      <w:r>
        <w:rPr>
          <w:rFonts w:ascii="Times New Roman" w:hAnsi="Times New Roman"/>
          <w:b/>
          <w:color w:val="0F1E50"/>
          <w:sz w:val="28"/>
        </w:rPr>
        <w:t>MỞ ĐẦU</w:t>
      </w:r>
    </w:p>
    <w:p>
      <w:pPr>
        <w:keepNext/>
        <w:spacing w:before="200" w:after="80"/>
        <w:jc w:val="left"/>
      </w:pPr>
      <w:r>
        <w:rPr>
          <w:rFonts w:ascii="Times New Roman" w:hAnsi="Times New Roman"/>
          <w:b/>
          <w:color w:val="142D6E"/>
          <w:sz w:val="26"/>
        </w:rPr>
        <w:t>1. Tính cấp thiết của đề tài</w:t>
      </w:r>
    </w:p>
    <w:p>
      <w:pPr>
        <w:spacing w:line="360" w:lineRule="auto" w:before="0" w:after="120"/>
        <w:jc w:val="both"/>
      </w:pPr>
      <w:r>
        <w:rPr>
          <w:rFonts w:ascii="Times New Roman" w:hAnsi="Times New Roman"/>
          <w:b w:val="0"/>
          <w:i w:val="0"/>
          <w:sz w:val="26"/>
        </w:rPr>
        <w:t>Trong kỷ nguyên chuyển đổi số và xu hướng phát triển của phong cách làm việc hiện đại (Smart Workspace / Work-from-Home), thời gian con người ngồi làm việc trước máy tính cá nhân ngày càng gia tăng. Theo các nghiên cứu dịch tễ học của Tổ chức Y tế Thế giới (WHO), thói quen ngồi yên làm việc liên tục trong thời gian dài (Sedentary Behavior) là nguyên nhân hàng đầu dẫn đến các hội chứng bệnh lý công thái học nguy hiểm như thoái hóa cột sống cổ, đau thắt lưng mạn tính, hội chứng ống cổ tay, giảm lưu thông tuần hoàn máu và gia tăng nguy cơ mắc các bệnh tim mạch.</w:t>
      </w:r>
    </w:p>
    <w:p>
      <w:pPr>
        <w:spacing w:line="360" w:lineRule="auto" w:before="0" w:after="120"/>
        <w:jc w:val="both"/>
      </w:pPr>
      <w:r>
        <w:rPr>
          <w:rFonts w:ascii="Times New Roman" w:hAnsi="Times New Roman"/>
          <w:b w:val="0"/>
          <w:i w:val="0"/>
          <w:sz w:val="26"/>
        </w:rPr>
        <w:t>Bên cạnh đó, trong môi trường văn phòng và góc học tập cá nhân, việc tương tác với các thiết bị ngoại vi như công tắc bật/tắt đèn bàn truyền thống thường đòi hỏi thao tác cơ học trực tiếp. Điều này không chỉ gây bất tiện khi người dùng đang tập trung suy nghĩ hoặc bận tay thao tác bàn phím, mà còn dẫn đến lãng phí điện năng khi người dùng đứng dậy rời khỏi bàn nhưng quên tắt đèn.</w:t>
      </w:r>
    </w:p>
    <w:p>
      <w:pPr>
        <w:spacing w:line="360" w:lineRule="auto" w:before="0" w:after="120"/>
        <w:jc w:val="both"/>
      </w:pPr>
      <w:r>
        <w:rPr>
          <w:rFonts w:ascii="Times New Roman" w:hAnsi="Times New Roman"/>
          <w:b w:val="0"/>
          <w:i w:val="0"/>
          <w:sz w:val="26"/>
        </w:rPr>
        <w:t>Trước thực trạng đó, việc ứng dụng các thành tựu mới nhất của công nghệ vi điều khiển nhúng, cảm biến vi sóng milimet (mmWave Radar) và Trí tuệ nhân tạo (AI) để chế tạo một hệ thống 'Trợ lý bàn làm việc thông minh' (Smart Desk Assistant) có khả năng tương tác hoàn toàn không chạm (Zero-Touch), tự động nhận diện người ngồi, cảnh báo sức khỏe công thái học và hỗ trợ đàm thoại tiếng Việt tự nhiên là một đòi hỏi vô cùng cấp thiết, có giá trị ứng dụng thực tiễn cao.</w:t>
      </w:r>
    </w:p>
    <w:p>
      <w:pPr>
        <w:keepNext/>
        <w:spacing w:before="200" w:after="80"/>
        <w:jc w:val="left"/>
      </w:pPr>
      <w:r>
        <w:rPr>
          <w:rFonts w:ascii="Times New Roman" w:hAnsi="Times New Roman"/>
          <w:b/>
          <w:color w:val="142D6E"/>
          <w:sz w:val="26"/>
        </w:rPr>
        <w:t>2. Mục tiêu nghiên cứu</w:t>
      </w:r>
    </w:p>
    <w:p>
      <w:pPr>
        <w:spacing w:line="360" w:lineRule="auto" w:before="0" w:after="120"/>
        <w:jc w:val="both"/>
      </w:pPr>
      <w:r>
        <w:rPr>
          <w:rFonts w:ascii="Times New Roman" w:hAnsi="Times New Roman"/>
          <w:b w:val="0"/>
          <w:i w:val="0"/>
          <w:sz w:val="26"/>
        </w:rPr>
        <w:t>Đề tài tập trung vào các mục tiêu khoa học và kỹ thuật cụ thể sau:</w:t>
      </w:r>
    </w:p>
    <w:p>
      <w:pPr>
        <w:spacing w:line="360" w:lineRule="auto" w:before="0" w:after="120"/>
        <w:jc w:val="both"/>
      </w:pPr>
      <w:r>
        <w:rPr>
          <w:rFonts w:ascii="Times New Roman" w:hAnsi="Times New Roman"/>
          <w:b w:val="0"/>
          <w:i w:val="0"/>
          <w:sz w:val="26"/>
        </w:rPr>
        <w:t>1. Nghiên cứu nguyên lý hoạt động của cảm biến sóng milimet 24GHz FMCW (HLK-LD2410C), ứng dụng thành công khả năng nhận diện hiện diện vi mô (nhịp thở, vi chuyển động) để tạo ra cơ chế chiếu sáng thông minh không chạm (Zero-Touch Lighting) tự động bật khi ngồi vào và tự động ngắt khi rời bàn.</w:t>
      </w:r>
    </w:p>
    <w:p>
      <w:pPr>
        <w:spacing w:line="360" w:lineRule="auto" w:before="0" w:after="120"/>
        <w:jc w:val="both"/>
      </w:pPr>
      <w:r>
        <w:rPr>
          <w:rFonts w:ascii="Times New Roman" w:hAnsi="Times New Roman"/>
          <w:b w:val="0"/>
          <w:i w:val="0"/>
          <w:sz w:val="26"/>
        </w:rPr>
        <w:t>2. Thiết kế và triển khai kiến trúc điện toán phân tán Master – Satellite sử dụng hai vi điều khiển ESP32-S3 và ESP8266, kết nối vô tuyến nội bộ thông qua giao thức ESP-NOW với độ trễ phản hồi cực thấp (&lt; 5ms) mà không bị phụ thuộc vào hạ tầng Router WiFi.</w:t>
      </w:r>
    </w:p>
    <w:p>
      <w:pPr>
        <w:spacing w:line="360" w:lineRule="auto" w:before="0" w:after="120"/>
        <w:jc w:val="both"/>
      </w:pPr>
      <w:r>
        <w:rPr>
          <w:rFonts w:ascii="Times New Roman" w:hAnsi="Times New Roman"/>
          <w:b w:val="0"/>
          <w:i w:val="0"/>
          <w:sz w:val="26"/>
        </w:rPr>
        <w:t>3. Tích hợp mô hình Trợ lý AI đàm thoại tiếng Việt (Xiaozhi) thông qua chuẩn giao tiếp công cụ MCP (Model Context Protocol), cho phép người dùng điều khiển phần cứng bàn làm việc bằng giọng nói tự nhiên.</w:t>
      </w:r>
    </w:p>
    <w:p>
      <w:pPr>
        <w:spacing w:line="360" w:lineRule="auto" w:before="0" w:after="120"/>
        <w:jc w:val="both"/>
      </w:pPr>
      <w:r>
        <w:rPr>
          <w:rFonts w:ascii="Times New Roman" w:hAnsi="Times New Roman"/>
          <w:b w:val="0"/>
          <w:i w:val="0"/>
          <w:sz w:val="26"/>
        </w:rPr>
        <w:t>4. Xây dựng giải thuật theo dõi sức khỏe công thái học (Sitting Tracker), tự động đếm thời gian ngồi làm việc liên tục và kích hoạt nhắc nhở người dùng nghỉ ngơi, vận động đúng thời điểm.</w:t>
      </w:r>
    </w:p>
    <w:p>
      <w:pPr>
        <w:spacing w:line="360" w:lineRule="auto" w:before="0" w:after="120"/>
        <w:jc w:val="both"/>
      </w:pPr>
      <w:r>
        <w:rPr>
          <w:rFonts w:ascii="Times New Roman" w:hAnsi="Times New Roman"/>
          <w:b w:val="0"/>
          <w:i w:val="0"/>
          <w:sz w:val="26"/>
        </w:rPr>
        <w:t>5. Xây dựng Bảng điều khiển Web (Web Dashboard) hoàn chỉnh trên máy tính hỗ trợ giám sát trạng thái thời gian thực và đồng bộ cấu hình mạng WiFi cho cả hai bo mạch chỉ với một thao tác (Dual WiFi Sync).</w:t>
      </w:r>
    </w:p>
    <w:p>
      <w:pPr>
        <w:keepNext/>
        <w:spacing w:before="200" w:after="80"/>
        <w:jc w:val="left"/>
      </w:pPr>
      <w:r>
        <w:rPr>
          <w:rFonts w:ascii="Times New Roman" w:hAnsi="Times New Roman"/>
          <w:b/>
          <w:color w:val="142D6E"/>
          <w:sz w:val="26"/>
        </w:rPr>
        <w:t>3. Đối tượng và phạm vi nghiên cứu</w:t>
      </w:r>
    </w:p>
    <w:p>
      <w:pPr>
        <w:spacing w:line="360" w:lineRule="auto" w:before="0" w:after="120"/>
        <w:jc w:val="both"/>
      </w:pPr>
      <w:r>
        <w:rPr>
          <w:rFonts w:ascii="Times New Roman" w:hAnsi="Times New Roman"/>
          <w:b w:val="0"/>
          <w:i w:val="0"/>
          <w:sz w:val="26"/>
        </w:rPr>
        <w:t>- Đối tượng nghiên cứu: Vi điều khiển ESP32-S3 và NodeMCU ESP8266; cảm biến radar mmWave HLK-LD2410C; Module Relay cách ly quang; giao thức truyền thông ESP-NOW; nền tảng AI giọng nói Xiaozhi và chuẩn MCP.</w:t>
      </w:r>
    </w:p>
    <w:p>
      <w:pPr>
        <w:spacing w:line="360" w:lineRule="auto" w:before="0" w:after="120"/>
        <w:jc w:val="both"/>
      </w:pPr>
      <w:r>
        <w:rPr>
          <w:rFonts w:ascii="Times New Roman" w:hAnsi="Times New Roman"/>
          <w:b w:val="0"/>
          <w:i w:val="0"/>
          <w:sz w:val="26"/>
        </w:rPr>
        <w:t>- Phạm vi nghiên cứu: Không gian bàn làm việc cá nhân (phạm vi nhận diện tối ưu 0.5m – 1.5m); điều khiển tải điện đèn chiếu sáng DC/AC; truyền thông nội bộ tần số 2.4GHz.</w:t>
      </w:r>
    </w:p>
    <w:p>
      <w:pPr>
        <w:keepNext/>
        <w:spacing w:before="200" w:after="80"/>
        <w:jc w:val="left"/>
      </w:pPr>
      <w:r>
        <w:rPr>
          <w:rFonts w:ascii="Times New Roman" w:hAnsi="Times New Roman"/>
          <w:b/>
          <w:color w:val="142D6E"/>
          <w:sz w:val="26"/>
        </w:rPr>
        <w:t>4. Phương pháp nghiên cứu</w:t>
      </w:r>
    </w:p>
    <w:p>
      <w:pPr>
        <w:spacing w:line="360" w:lineRule="auto" w:before="0" w:after="120"/>
        <w:jc w:val="both"/>
      </w:pPr>
      <w:r>
        <w:rPr>
          <w:rFonts w:ascii="Times New Roman" w:hAnsi="Times New Roman"/>
          <w:b w:val="0"/>
          <w:i w:val="0"/>
          <w:sz w:val="26"/>
        </w:rPr>
        <w:t>- Phương pháp nghiên cứu lý thuyết: Thu thập, tổng hợp và phân tích các tài liệu khoa học, bảng thông số kỹ thuật (Datasheet) của nhà sản xuất về sóng vi ba FMCW 24GHz, giao thức mạng IEEE 802.11 vendor-specific action frames, và giao thức MCP.</w:t>
      </w:r>
    </w:p>
    <w:p>
      <w:pPr>
        <w:spacing w:line="360" w:lineRule="auto" w:before="0" w:after="120"/>
        <w:jc w:val="both"/>
      </w:pPr>
      <w:r>
        <w:rPr>
          <w:rFonts w:ascii="Times New Roman" w:hAnsi="Times New Roman"/>
          <w:b w:val="0"/>
          <w:i w:val="0"/>
          <w:sz w:val="26"/>
        </w:rPr>
        <w:t>- Phương pháp thực nghiệm - chế tạo: Thiết kế sơ đồ mạch điện, phân tích phân bổ điện áp và công suất nguồn; lập trình mã nguồn firmware nhúng bằng C/C++; lắp ráp mạch thử nghiệm thực tế dưới gầm bàn và trên mặt bàn.</w:t>
      </w:r>
    </w:p>
    <w:p>
      <w:pPr>
        <w:spacing w:line="360" w:lineRule="auto" w:before="0" w:after="120"/>
        <w:jc w:val="both"/>
      </w:pPr>
      <w:r>
        <w:rPr>
          <w:rFonts w:ascii="Times New Roman" w:hAnsi="Times New Roman"/>
          <w:b w:val="0"/>
          <w:i w:val="0"/>
          <w:sz w:val="26"/>
        </w:rPr>
        <w:t>- Phương pháp đo kiểm và đánh giá: Tiến hành đo đạc độ trễ phản hồi của hệ thống, cự ly bắt sóng của radar ở các tư thế ngồi khác nhau; chẩn đoán và khắc phục sự cố sụt áp phần cứng thông qua nhật ký Serial và tín hiệu thời gian thực.</w:t>
      </w:r>
    </w:p>
    <w:p>
      <w:pPr>
        <w:keepNext/>
        <w:spacing w:before="200" w:after="80"/>
        <w:jc w:val="left"/>
      </w:pPr>
      <w:r>
        <w:rPr>
          <w:rFonts w:ascii="Times New Roman" w:hAnsi="Times New Roman"/>
          <w:b/>
          <w:color w:val="142D6E"/>
          <w:sz w:val="26"/>
        </w:rPr>
        <w:t>5. Ý nghĩa khoa học và thực tiễn của đề tài</w:t>
      </w:r>
    </w:p>
    <w:p>
      <w:pPr>
        <w:spacing w:line="360" w:lineRule="auto" w:before="0" w:after="120"/>
        <w:jc w:val="both"/>
      </w:pPr>
      <w:r>
        <w:rPr>
          <w:rFonts w:ascii="Times New Roman" w:hAnsi="Times New Roman"/>
          <w:b w:val="0"/>
          <w:i w:val="0"/>
          <w:sz w:val="26"/>
        </w:rPr>
        <w:t>- Ý nghĩa khoa học: Đề tài chứng minh tính hiệu quả vượt trội của công nghệ radar vi sóng mmWave so với cảm biến hồng ngoại PIR truyền thống trong bài toán nhận diện con người ở trạng thái tĩnh. Đồng thời, đề tài hiện thực hóa mô hình điện toán nhúng liên kết với trí tuệ nhân tạo tạo sinh (Generative AI) thông qua giao thức công cụ MCP trên phần cứng giá thành thấp.</w:t>
      </w:r>
    </w:p>
    <w:p>
      <w:pPr>
        <w:spacing w:line="360" w:lineRule="auto" w:before="0" w:after="120"/>
        <w:jc w:val="both"/>
      </w:pPr>
      <w:r>
        <w:rPr>
          <w:rFonts w:ascii="Times New Roman" w:hAnsi="Times New Roman"/>
          <w:b w:val="0"/>
          <w:i w:val="0"/>
          <w:sz w:val="26"/>
        </w:rPr>
        <w:t>- Ý nghĩa thực tiễn: Sản phẩm có khả năng ứng dụng trực tiếp tại các bàn làm việc văn phòng, góc học tập của học sinh, sinh viên, góp phần nâng cao năng suất lao động, bảo vệ thị lực và sức khỏe cột sống, đồng thời tiết kiệm đáng kể năng lượng điện tiêu thụ.</w:t>
      </w:r>
    </w:p>
    <w:p>
      <w:pPr>
        <w:keepNext/>
        <w:spacing w:before="200" w:after="80"/>
        <w:jc w:val="left"/>
      </w:pPr>
      <w:r>
        <w:rPr>
          <w:rFonts w:ascii="Times New Roman" w:hAnsi="Times New Roman"/>
          <w:b/>
          <w:color w:val="142D6E"/>
          <w:sz w:val="26"/>
        </w:rPr>
        <w:t>6. Bố cục của báo cáo thực tập</w:t>
      </w:r>
    </w:p>
    <w:p>
      <w:pPr>
        <w:spacing w:line="360" w:lineRule="auto" w:before="0" w:after="120"/>
        <w:jc w:val="both"/>
      </w:pPr>
      <w:r>
        <w:rPr>
          <w:rFonts w:ascii="Times New Roman" w:hAnsi="Times New Roman"/>
          <w:b w:val="0"/>
          <w:i w:val="0"/>
          <w:sz w:val="26"/>
        </w:rPr>
        <w:t>Báo cáo được tổ chức thành 3 chương chính như sau:</w:t>
      </w:r>
    </w:p>
    <w:p>
      <w:pPr>
        <w:spacing w:line="360" w:lineRule="auto" w:before="0" w:after="120"/>
        <w:jc w:val="both"/>
      </w:pPr>
      <w:r>
        <w:rPr>
          <w:rFonts w:ascii="Times New Roman" w:hAnsi="Times New Roman"/>
          <w:b w:val="0"/>
          <w:i w:val="0"/>
          <w:sz w:val="26"/>
        </w:rPr>
        <w:t>- MỞ ĐẦU: Giới thiệu tính cấp thiết, mục tiêu, đối tượng, phương pháp và ý nghĩa đề tài.</w:t>
      </w:r>
    </w:p>
    <w:p>
      <w:pPr>
        <w:spacing w:line="360" w:lineRule="auto" w:before="0" w:after="120"/>
        <w:jc w:val="both"/>
      </w:pPr>
      <w:r>
        <w:rPr>
          <w:rFonts w:ascii="Times New Roman" w:hAnsi="Times New Roman"/>
          <w:b w:val="0"/>
          <w:i w:val="0"/>
          <w:sz w:val="26"/>
        </w:rPr>
        <w:t>- CHƯƠNG 1: TỔNG QUAN VỀ HỆ THỐNG TRỢ LÝ BÀN LÀM VIỆC VÀ CÁC CÔNG NGHỆ NỀN TẢNG.</w:t>
      </w:r>
    </w:p>
    <w:p>
      <w:pPr>
        <w:spacing w:line="360" w:lineRule="auto" w:before="0" w:after="120"/>
        <w:jc w:val="both"/>
      </w:pPr>
      <w:r>
        <w:rPr>
          <w:rFonts w:ascii="Times New Roman" w:hAnsi="Times New Roman"/>
          <w:b w:val="0"/>
          <w:i w:val="0"/>
          <w:sz w:val="26"/>
        </w:rPr>
        <w:t>- CHƯƠNG 2: PHÂN TÍCH VÀ THIẾT KẾ HỆ THỐNG SMART DESK ASSISTANT.</w:t>
      </w:r>
    </w:p>
    <w:p>
      <w:pPr>
        <w:spacing w:line="360" w:lineRule="auto" w:before="0" w:after="120"/>
        <w:jc w:val="both"/>
      </w:pPr>
      <w:r>
        <w:rPr>
          <w:rFonts w:ascii="Times New Roman" w:hAnsi="Times New Roman"/>
          <w:b w:val="0"/>
          <w:i w:val="0"/>
          <w:sz w:val="26"/>
        </w:rPr>
        <w:t>- CHƯƠNG 3: TRIỂN KHAI THỰC NGHIỆM VÀ KẾT QUẢ ĐẠT ĐƯỢC.</w:t>
      </w:r>
    </w:p>
    <w:p>
      <w:pPr>
        <w:spacing w:line="360" w:lineRule="auto" w:before="0" w:after="120"/>
        <w:jc w:val="both"/>
      </w:pPr>
      <w:r>
        <w:rPr>
          <w:rFonts w:ascii="Times New Roman" w:hAnsi="Times New Roman"/>
          <w:b w:val="0"/>
          <w:i w:val="0"/>
          <w:sz w:val="26"/>
        </w:rPr>
        <w:t>- KẾT LUẬN VÀ KIẾN NGHỊ: Đánh giá kết quả, chỉ ra các hạn chế và đề xuất hướng phát triển.</w:t>
      </w:r>
    </w:p>
    <w:p>
      <w:pPr>
        <w:spacing w:line="360" w:lineRule="auto" w:before="0" w:after="120"/>
        <w:jc w:val="both"/>
      </w:pPr>
      <w:r>
        <w:rPr>
          <w:rFonts w:ascii="Times New Roman" w:hAnsi="Times New Roman"/>
          <w:b w:val="0"/>
          <w:i w:val="0"/>
          <w:sz w:val="26"/>
        </w:rPr>
        <w:t>- TÀI LIỆU THAM KHẢO VÀ PHỤ LỤC.</w:t>
      </w:r>
    </w:p>
    <w:p>
      <w:r>
        <w:br w:type="page"/>
      </w:r>
    </w:p>
    <w:p>
      <w:pPr>
        <w:keepNext/>
        <w:spacing w:before="280" w:after="120"/>
        <w:jc w:val="left"/>
      </w:pPr>
      <w:r>
        <w:rPr>
          <w:rFonts w:ascii="Times New Roman" w:hAnsi="Times New Roman"/>
          <w:b/>
          <w:color w:val="0F1E50"/>
          <w:sz w:val="28"/>
        </w:rPr>
        <w:t>CHƯƠNG 1: TỔNG QUAN VỀ HỆ THỐNG TRỢ LÝ BÀN LÀM VIỆC VÀ CÁC CÔNG NGHỆ NỀN TẢNG</w:t>
      </w:r>
    </w:p>
    <w:p>
      <w:pPr>
        <w:keepNext/>
        <w:spacing w:before="200" w:after="80"/>
        <w:jc w:val="left"/>
      </w:pPr>
      <w:r>
        <w:rPr>
          <w:rFonts w:ascii="Times New Roman" w:hAnsi="Times New Roman"/>
          <w:b/>
          <w:color w:val="142D6E"/>
          <w:sz w:val="26"/>
        </w:rPr>
        <w:t>1.1. Khái niệm môi trường làm việc thông minh và công thái học</w:t>
      </w:r>
    </w:p>
    <w:p>
      <w:pPr>
        <w:spacing w:line="360" w:lineRule="auto" w:before="0" w:after="120"/>
        <w:jc w:val="both"/>
      </w:pPr>
      <w:r>
        <w:rPr>
          <w:rFonts w:ascii="Times New Roman" w:hAnsi="Times New Roman"/>
          <w:b w:val="0"/>
          <w:i w:val="0"/>
          <w:sz w:val="26"/>
        </w:rPr>
        <w:t>Môi trường làm việc thông minh (Smart Workspace) là sự kết hợp giữa thiết kế vật lý công thái học (Ergonomics) và các công nghệ tự động hóa thông minh nhằm tạo ra không gian tối ưu cho sức khỏe và hiệu suất làm việc của con người. Trong đó, công thái học văn phòng đặc biệt nhấn mạnh vào chu kỳ làm việc lành mạnh: duy trì ánh sáng phù hợp cho mắt, nhắc nhở thay đổi tư thế và nghỉ ngơi ngắt quãng sau mỗi 45 – 50 phút ngồi liên tục (Quy tắc 50/10 hoặc kỹ thuật Pomodoro).</w:t>
      </w:r>
    </w:p>
    <w:p>
      <w:pPr>
        <w:spacing w:line="360" w:lineRule="auto" w:before="0" w:after="120"/>
        <w:jc w:val="both"/>
      </w:pPr>
      <w:r>
        <w:rPr>
          <w:rFonts w:ascii="Times New Roman" w:hAnsi="Times New Roman"/>
          <w:b w:val="0"/>
          <w:i w:val="0"/>
          <w:sz w:val="26"/>
        </w:rPr>
        <w:t>Tuy nhiên, phần lớn các giải pháp trên thị trường hiện nay mới chỉ dừng lại ở các phần mềm nhắc nhở trên máy tính hoặc đồng hồ thông minh. Các giải pháp này đòi hỏi sự tương tác chủ động và người dùng rất dễ bỏ qua. Do đó, việc xây dựng một hệ thống phần cứng gắn liền với mặt bàn, có khả năng tự động cảm nhận sự hiện diện thực tế của người dùng và điều khiển môi trường xung quanh một cách tinh tế là xu hướng tất yếu.</w:t>
      </w:r>
    </w:p>
    <w:p>
      <w:pPr>
        <w:keepNext/>
        <w:spacing w:before="200" w:after="80"/>
        <w:jc w:val="left"/>
      </w:pPr>
      <w:r>
        <w:rPr>
          <w:rFonts w:ascii="Times New Roman" w:hAnsi="Times New Roman"/>
          <w:b/>
          <w:color w:val="142D6E"/>
          <w:sz w:val="26"/>
        </w:rPr>
        <w:t>1.2. Công nghệ cảm biến hiện diện vi ba sóng milimet (mmWave FMCW 24GHz)</w:t>
      </w:r>
    </w:p>
    <w:p>
      <w:pPr>
        <w:spacing w:line="360" w:lineRule="auto" w:before="0" w:after="120"/>
        <w:jc w:val="both"/>
      </w:pPr>
      <w:r>
        <w:rPr>
          <w:rFonts w:ascii="Times New Roman" w:hAnsi="Times New Roman"/>
          <w:b w:val="0"/>
          <w:i w:val="0"/>
          <w:sz w:val="26"/>
        </w:rPr>
        <w:t>Trong các hệ thống tự động hóa tòa nhà truyền thống, cảm biến hồng ngoại thụ động (PIR - Passive Infrared) thường được sử dụng rộng rãi nhờ giá thành rẻ. Tuy nhiên, cảm biến PIR có một nhược điểm chí mạng trong ứng dụng bàn làm việc: PIR chỉ phát hiện được các chuyển động lớn và có sự chênh lệch nhiệt độ bề mặt (như người đi bộ qua lại). Khi người dùng ngồi làm việc tập trung, cơ thể hầu như bất động, cảm biến PIR sẽ lập tức hiểu lầm là không có người và tự động tắt đèn, gây ức chế lớn cho người sử dụng.</w:t>
      </w:r>
    </w:p>
    <w:p>
      <w:pPr>
        <w:spacing w:line="360" w:lineRule="auto" w:before="0" w:after="120"/>
        <w:jc w:val="both"/>
      </w:pPr>
      <w:r>
        <w:rPr>
          <w:rFonts w:ascii="Times New Roman" w:hAnsi="Times New Roman"/>
          <w:b w:val="0"/>
          <w:i w:val="0"/>
          <w:sz w:val="26"/>
        </w:rPr>
        <w:t>Để giải quyết triệt để vấn đề này, công nghệ cảm biến radar sóng milimet 24GHz (mmWave Radar) sử dụng kỹ thuật sóng liên tục điều tần (FMCW - Frequency Modulated Continuous Wave) đã ra đời. Cảm biến phát ra tín hiệu sóng vô tuyến tần số cao 24.00 – 24.25 GHz. Khi sóng gặp cơ thể con người, nó bị phản xạ trở lại với sự thay đổi pha và tần số Doppler siêu nhỏ tạo ra bởi chuyển động thở của lồng ngực và nhịp đập mạch máu. Bộ xử lý tín hiệu số (DSP) tích hợp trên chip radar sẽ phân tích biến đổi Fourier nhanh (FFT) để nhận diện chính xác sự hiện diện của con người ngay cả khi họ đang ngồi thiền hoặc ngủ yên.</w:t>
      </w:r>
    </w:p>
    <w:p>
      <w:pPr>
        <w:spacing w:before="160" w:after="80"/>
        <w:jc w:val="center"/>
      </w:pPr>
      <w:r>
        <w:rPr>
          <w:rFonts w:ascii="Times New Roman" w:hAnsi="Times New Roman"/>
          <w:b/>
          <w:sz w:val="24"/>
        </w:rPr>
        <w:t>Bảng 1.1: So sánh công nghệ cảm biến hiện diện mmWave và PIR hồng ngoại</w:t>
      </w:r>
    </w:p>
    <w:tbl>
      <w:tblPr>
        <w:tblW w:type="auto" w:w="0"/>
        <w:jc w:val="center"/>
        <w:tblLook w:firstColumn="1" w:firstRow="1" w:lastColumn="0" w:lastRow="0" w:noHBand="0" w:noVBand="1" w:val="04A0"/>
      </w:tblPr>
      <w:tblGrid>
        <w:gridCol w:w="2929"/>
        <w:gridCol w:w="2929"/>
        <w:gridCol w:w="2929"/>
      </w:tblGrid>
      <w:tr>
        <w:tc>
          <w:tcPr>
            <w:tcW w:type="dxa" w:w="2268"/>
            <w:shd w:fill="E2E8F0"/>
          </w:tcPr>
          <w:p>
            <w:r>
              <w:rPr>
                <w:b/>
              </w:rPr>
              <w:t>Tiêu chí so sánh</w:t>
            </w:r>
          </w:p>
        </w:tc>
        <w:tc>
          <w:tcPr>
            <w:tcW w:type="dxa" w:w="3118"/>
            <w:shd w:fill="E2E8F0"/>
          </w:tcPr>
          <w:p>
            <w:r>
              <w:rPr>
                <w:b/>
              </w:rPr>
              <w:t>Cảm biến PIR hồng ngoại</w:t>
            </w:r>
          </w:p>
        </w:tc>
        <w:tc>
          <w:tcPr>
            <w:tcW w:type="dxa" w:w="3118"/>
            <w:shd w:fill="E2E8F0"/>
          </w:tcPr>
          <w:p>
            <w:r>
              <w:rPr>
                <w:b/>
              </w:rPr>
              <w:t>Cảm biến mmWave 24GHz (LD2410C)</w:t>
            </w:r>
          </w:p>
        </w:tc>
      </w:tr>
      <w:tr>
        <w:tc>
          <w:tcPr>
            <w:tcW w:type="dxa" w:w="2929"/>
            <w:tcMar>
              <w:top w:w="60" w:type="dxa"/>
              <w:bottom w:w="60" w:type="dxa"/>
              <w:left w:w="80" w:type="dxa"/>
              <w:right w:w="80" w:type="dxa"/>
            </w:tcMar>
          </w:tcPr>
          <w:p>
            <w:r>
              <w:t>Nguyên lý hoạt động</w:t>
            </w:r>
          </w:p>
        </w:tc>
        <w:tc>
          <w:tcPr>
            <w:tcW w:type="dxa" w:w="2929"/>
            <w:tcMar>
              <w:top w:w="60" w:type="dxa"/>
              <w:bottom w:w="60" w:type="dxa"/>
              <w:left w:w="80" w:type="dxa"/>
              <w:right w:w="80" w:type="dxa"/>
            </w:tcMar>
          </w:tcPr>
          <w:p>
            <w:r>
              <w:t>Cảm nhận bức xạ nhiệt hồng ngoại thay đổi khi di chuyển</w:t>
            </w:r>
          </w:p>
        </w:tc>
        <w:tc>
          <w:tcPr>
            <w:tcW w:type="dxa" w:w="2929"/>
            <w:tcMar>
              <w:top w:w="60" w:type="dxa"/>
              <w:bottom w:w="60" w:type="dxa"/>
              <w:left w:w="80" w:type="dxa"/>
              <w:right w:w="80" w:type="dxa"/>
            </w:tcMar>
          </w:tcPr>
          <w:p>
            <w:r>
              <w:t>Phát sóng radar 24GHz và thu nhận biến đổi Doppler / FMCW</w:t>
            </w:r>
          </w:p>
        </w:tc>
      </w:tr>
      <w:tr>
        <w:tc>
          <w:tcPr>
            <w:tcW w:type="dxa" w:w="2929"/>
            <w:tcMar>
              <w:top w:w="60" w:type="dxa"/>
              <w:bottom w:w="60" w:type="dxa"/>
              <w:left w:w="80" w:type="dxa"/>
              <w:right w:w="80" w:type="dxa"/>
            </w:tcMar>
          </w:tcPr>
          <w:p>
            <w:r>
              <w:t>Khả năng bắt người ngồi yên</w:t>
            </w:r>
          </w:p>
        </w:tc>
        <w:tc>
          <w:tcPr>
            <w:tcW w:type="dxa" w:w="2929"/>
            <w:tcMar>
              <w:top w:w="60" w:type="dxa"/>
              <w:bottom w:w="60" w:type="dxa"/>
              <w:left w:w="80" w:type="dxa"/>
              <w:right w:w="80" w:type="dxa"/>
            </w:tcMar>
          </w:tcPr>
          <w:p>
            <w:r>
              <w:t>Không bắt được (thường xuyên bị ngắt đèn)</w:t>
            </w:r>
          </w:p>
        </w:tc>
        <w:tc>
          <w:tcPr>
            <w:tcW w:type="dxa" w:w="2929"/>
            <w:tcMar>
              <w:top w:w="60" w:type="dxa"/>
              <w:bottom w:w="60" w:type="dxa"/>
              <w:left w:w="80" w:type="dxa"/>
              <w:right w:w="80" w:type="dxa"/>
            </w:tcMar>
          </w:tcPr>
          <w:p>
            <w:r>
              <w:t>Bắt cực nhạy qua vi chuyển động nhịp thở lồng ngực</w:t>
            </w:r>
          </w:p>
        </w:tc>
      </w:tr>
      <w:tr>
        <w:tc>
          <w:tcPr>
            <w:tcW w:type="dxa" w:w="2929"/>
            <w:tcMar>
              <w:top w:w="60" w:type="dxa"/>
              <w:bottom w:w="60" w:type="dxa"/>
              <w:left w:w="80" w:type="dxa"/>
              <w:right w:w="80" w:type="dxa"/>
            </w:tcMar>
          </w:tcPr>
          <w:p>
            <w:r>
              <w:t>Khả năng xuyên thấu vật liệu</w:t>
            </w:r>
          </w:p>
        </w:tc>
        <w:tc>
          <w:tcPr>
            <w:tcW w:type="dxa" w:w="2929"/>
            <w:tcMar>
              <w:top w:w="60" w:type="dxa"/>
              <w:bottom w:w="60" w:type="dxa"/>
              <w:left w:w="80" w:type="dxa"/>
              <w:right w:w="80" w:type="dxa"/>
            </w:tcMar>
          </w:tcPr>
          <w:p>
            <w:r>
              <w:t>Bị chặn hoàn toàn bởi kính, nhựa, gỗ, quần áo dày</w:t>
            </w:r>
          </w:p>
        </w:tc>
        <w:tc>
          <w:tcPr>
            <w:tcW w:type="dxa" w:w="2929"/>
            <w:tcMar>
              <w:top w:w="60" w:type="dxa"/>
              <w:bottom w:w="60" w:type="dxa"/>
              <w:left w:w="80" w:type="dxa"/>
              <w:right w:w="80" w:type="dxa"/>
            </w:tcMar>
          </w:tcPr>
          <w:p>
            <w:r>
              <w:t>Xuyên qua gỗ, nhựa, mica, vải, quần áo (chỉ bị chặn bởi kim loại)</w:t>
            </w:r>
          </w:p>
        </w:tc>
      </w:tr>
      <w:tr>
        <w:tc>
          <w:tcPr>
            <w:tcW w:type="dxa" w:w="2929"/>
            <w:tcMar>
              <w:top w:w="60" w:type="dxa"/>
              <w:bottom w:w="60" w:type="dxa"/>
              <w:left w:w="80" w:type="dxa"/>
              <w:right w:w="80" w:type="dxa"/>
            </w:tcMar>
          </w:tcPr>
          <w:p>
            <w:r>
              <w:t>Độ phân giải khoảng cách</w:t>
            </w:r>
          </w:p>
        </w:tc>
        <w:tc>
          <w:tcPr>
            <w:tcW w:type="dxa" w:w="2929"/>
            <w:tcMar>
              <w:top w:w="60" w:type="dxa"/>
              <w:bottom w:w="60" w:type="dxa"/>
              <w:left w:w="80" w:type="dxa"/>
              <w:right w:w="80" w:type="dxa"/>
            </w:tcMar>
          </w:tcPr>
          <w:p>
            <w:r>
              <w:t>Không xác định được khoảng cách cụ thể</w:t>
            </w:r>
          </w:p>
        </w:tc>
        <w:tc>
          <w:tcPr>
            <w:tcW w:type="dxa" w:w="2929"/>
            <w:tcMar>
              <w:top w:w="60" w:type="dxa"/>
              <w:bottom w:w="60" w:type="dxa"/>
              <w:left w:w="80" w:type="dxa"/>
              <w:right w:w="80" w:type="dxa"/>
            </w:tcMar>
          </w:tcPr>
          <w:p>
            <w:r>
              <w:t>Chia cự ly thành 9 cổng (Gate 0 đến Gate 8, mỗi gate ~0.75m)</w:t>
            </w:r>
          </w:p>
        </w:tc>
      </w:tr>
      <w:tr>
        <w:tc>
          <w:tcPr>
            <w:tcW w:type="dxa" w:w="2929"/>
            <w:tcMar>
              <w:top w:w="60" w:type="dxa"/>
              <w:bottom w:w="60" w:type="dxa"/>
              <w:left w:w="80" w:type="dxa"/>
              <w:right w:w="80" w:type="dxa"/>
            </w:tcMar>
          </w:tcPr>
          <w:p>
            <w:r>
              <w:t>Khả năng tinh chỉnh</w:t>
            </w:r>
          </w:p>
        </w:tc>
        <w:tc>
          <w:tcPr>
            <w:tcW w:type="dxa" w:w="2929"/>
            <w:tcMar>
              <w:top w:w="60" w:type="dxa"/>
              <w:bottom w:w="60" w:type="dxa"/>
              <w:left w:w="80" w:type="dxa"/>
              <w:right w:w="80" w:type="dxa"/>
            </w:tcMar>
          </w:tcPr>
          <w:p>
            <w:r>
              <w:t>Chỉnh cơ học qua biến trở xoay rất thô sơ</w:t>
            </w:r>
          </w:p>
        </w:tc>
        <w:tc>
          <w:tcPr>
            <w:tcW w:type="dxa" w:w="2929"/>
            <w:tcMar>
              <w:top w:w="60" w:type="dxa"/>
              <w:bottom w:w="60" w:type="dxa"/>
              <w:left w:w="80" w:type="dxa"/>
              <w:right w:w="80" w:type="dxa"/>
            </w:tcMar>
          </w:tcPr>
          <w:p>
            <w:r>
              <w:t>Cấu hình số hóa độ nhạy động/tĩnh qua Bluetooth và lệnh UART</w:t>
            </w:r>
          </w:p>
        </w:tc>
      </w:tr>
      <w:tr>
        <w:tc>
          <w:tcPr>
            <w:tcW w:type="dxa" w:w="2929"/>
            <w:tcMar>
              <w:top w:w="60" w:type="dxa"/>
              <w:bottom w:w="60" w:type="dxa"/>
              <w:left w:w="80" w:type="dxa"/>
              <w:right w:w="80" w:type="dxa"/>
            </w:tcMar>
          </w:tcPr>
          <w:p>
            <w:r>
              <w:t>Độ tin cậy trong Smart Desk</w:t>
            </w:r>
          </w:p>
        </w:tc>
        <w:tc>
          <w:tcPr>
            <w:tcW w:type="dxa" w:w="2929"/>
            <w:tcMar>
              <w:top w:w="60" w:type="dxa"/>
              <w:bottom w:w="60" w:type="dxa"/>
              <w:left w:w="80" w:type="dxa"/>
              <w:right w:w="80" w:type="dxa"/>
            </w:tcMar>
          </w:tcPr>
          <w:p>
            <w:r>
              <w:t>Thấp (gây khó chịu khi ngồi làm việc)</w:t>
            </w:r>
          </w:p>
        </w:tc>
        <w:tc>
          <w:tcPr>
            <w:tcW w:type="dxa" w:w="2929"/>
            <w:tcMar>
              <w:top w:w="60" w:type="dxa"/>
              <w:bottom w:w="60" w:type="dxa"/>
              <w:left w:w="80" w:type="dxa"/>
              <w:right w:w="80" w:type="dxa"/>
            </w:tcMar>
          </w:tcPr>
          <w:p>
            <w:r>
              <w:t>Rất cao (Zero-Touch lý tưởng cho bàn làm việc)</w:t>
            </w:r>
          </w:p>
        </w:tc>
      </w:tr>
    </w:tbl>
    <w:p>
      <w:pPr>
        <w:spacing w:line="360" w:lineRule="auto" w:before="0" w:after="120"/>
        <w:jc w:val="both"/>
      </w:pPr>
      <w:r>
        <w:rPr>
          <w:rFonts w:ascii="Times New Roman" w:hAnsi="Times New Roman"/>
          <w:b w:val="0"/>
          <w:i w:val="0"/>
          <w:sz w:val="26"/>
        </w:rPr>
        <w:t>Module HLK-LD2410C là phiên bản cảm biến radar thu nhỏ kích thước chỉ 16mm x 22mm, tích hợp vi điều khiển chuyên dụng và ăng-ten mảng vi dải (Microstrip Patch Antenna). Module chia không gian quét thành 9 'cổng khoảng cách' (Gate 0 đến Gate 8), cho phép người lập trình đặt ngưỡng nhạy riêng biệt cho chuyển động lớn (Motion Sensitivity) và vi chuyển động ngồi yên (Rest Sensitivity) ở từng cổng, đem lại độ linh hoạt tuyệt đối cho dự án bàn làm việc.</w:t>
      </w:r>
    </w:p>
    <w:p>
      <w:pPr>
        <w:keepNext/>
        <w:spacing w:before="200" w:after="80"/>
        <w:jc w:val="left"/>
      </w:pPr>
      <w:r>
        <w:rPr>
          <w:rFonts w:ascii="Times New Roman" w:hAnsi="Times New Roman"/>
          <w:b/>
          <w:color w:val="142D6E"/>
          <w:sz w:val="26"/>
        </w:rPr>
        <w:t>1.3. Giao thức truyền thông vô tuyến ESP-NOW</w:t>
      </w:r>
    </w:p>
    <w:p>
      <w:pPr>
        <w:spacing w:line="360" w:lineRule="auto" w:before="0" w:after="120"/>
        <w:jc w:val="both"/>
      </w:pPr>
      <w:r>
        <w:rPr>
          <w:rFonts w:ascii="Times New Roman" w:hAnsi="Times New Roman"/>
          <w:b w:val="0"/>
          <w:i w:val="0"/>
          <w:sz w:val="26"/>
        </w:rPr>
        <w:t>Trong các hệ thống nhà thông minh thông thường, các thiết bị thường giao tiếp với nhau qua giao thức MQTT hoặc HTTP thông qua một bộ định tuyến WiFi (Router) trung gian. Mô hình này bộc lộ nhiều điểm yếu khi ứng dụng vào bàn làm việc: (1) Nếu Router WiFi bị mất kết nối Internet hoặc mất điện, hệ thống đèn bàn sẽ ngưng hoạt động; (2) Độ trễ truyền thông qua Router thường dao động từ 50ms đến 200ms, không tạo được cảm giác phản hồi tức thì.</w:t>
      </w:r>
    </w:p>
    <w:p>
      <w:pPr>
        <w:spacing w:line="360" w:lineRule="auto" w:before="0" w:after="120"/>
        <w:jc w:val="both"/>
      </w:pPr>
      <w:r>
        <w:rPr>
          <w:rFonts w:ascii="Times New Roman" w:hAnsi="Times New Roman"/>
          <w:b w:val="0"/>
          <w:i w:val="0"/>
          <w:sz w:val="26"/>
        </w:rPr>
        <w:t>Để khắc phục, đề tài lựa chọn giao thức vô tuyến độc quyền ESP-NOW do Espressif Systems phát triển. ESP-NOW hoạt động ở tầng liên kết dữ liệu (Data Link Layer - Tầng MAC) trên dải tần 2.4GHz theo chuẩn khung dữ liệu hành động (Vendor-specific Action Frame) của IEEE 802.11. Đặc điểm nổi bật của ESP-NOW:</w:t>
      </w:r>
    </w:p>
    <w:p>
      <w:pPr>
        <w:spacing w:line="360" w:lineRule="auto" w:before="0" w:after="120"/>
        <w:jc w:val="both"/>
      </w:pPr>
      <w:r>
        <w:rPr>
          <w:rFonts w:ascii="Times New Roman" w:hAnsi="Times New Roman"/>
          <w:b w:val="0"/>
          <w:i w:val="0"/>
          <w:sz w:val="26"/>
        </w:rPr>
        <w:t>- Truyền nhận trực tiếp điểm - điểm (Peer-to-Peer) hoặc quảng bá (Broadcast) không cần bắt tay kết nối (Connectionless) và không cần địa chỉ IP.</w:t>
      </w:r>
    </w:p>
    <w:p>
      <w:pPr>
        <w:spacing w:line="360" w:lineRule="auto" w:before="0" w:after="120"/>
        <w:jc w:val="both"/>
      </w:pPr>
      <w:r>
        <w:rPr>
          <w:rFonts w:ascii="Times New Roman" w:hAnsi="Times New Roman"/>
          <w:b w:val="0"/>
          <w:i w:val="0"/>
          <w:sz w:val="26"/>
        </w:rPr>
        <w:t>- Độ trễ truyền nhận cực thấp: thời gian truyền một gói tin và nhận phản hồi chỉ mất từ 2ms đến 5ms.</w:t>
      </w:r>
    </w:p>
    <w:p>
      <w:pPr>
        <w:spacing w:line="360" w:lineRule="auto" w:before="0" w:after="120"/>
        <w:jc w:val="both"/>
      </w:pPr>
      <w:r>
        <w:rPr>
          <w:rFonts w:ascii="Times New Roman" w:hAnsi="Times New Roman"/>
          <w:b w:val="0"/>
          <w:i w:val="0"/>
          <w:sz w:val="26"/>
        </w:rPr>
        <w:t>- Tiết kiệm năng lượng và hoạt động độc lập 100% không phụ thuộc vào việc có mạng WiFi hay không.</w:t>
      </w:r>
    </w:p>
    <w:p>
      <w:pPr>
        <w:keepNext/>
        <w:spacing w:before="200" w:after="80"/>
        <w:jc w:val="left"/>
      </w:pPr>
      <w:r>
        <w:rPr>
          <w:rFonts w:ascii="Times New Roman" w:hAnsi="Times New Roman"/>
          <w:b/>
          <w:color w:val="142D6E"/>
          <w:sz w:val="26"/>
        </w:rPr>
        <w:t>1.4. Trợ lý Trí tuệ nhân tạo Xiaozhi và chuẩn giao tiếp công cụ MCP</w:t>
      </w:r>
    </w:p>
    <w:p>
      <w:pPr>
        <w:spacing w:line="360" w:lineRule="auto" w:before="0" w:after="120"/>
        <w:jc w:val="both"/>
      </w:pPr>
      <w:r>
        <w:rPr>
          <w:rFonts w:ascii="Times New Roman" w:hAnsi="Times New Roman"/>
          <w:b w:val="0"/>
          <w:i w:val="0"/>
          <w:sz w:val="26"/>
        </w:rPr>
        <w:t>Hệ thống trợ lý giọng nói trên bo chính ESP32-S3 được phát triển dựa trên nền tảng nguồn mở Xiaozhi tích hợp mô hình ngôn ngữ lớn (LLM). Quy trình đàm thoại bao gồm 3 công đoạn chính:</w:t>
      </w:r>
    </w:p>
    <w:p>
      <w:pPr>
        <w:spacing w:line="360" w:lineRule="auto" w:before="0" w:after="120"/>
        <w:jc w:val="both"/>
      </w:pPr>
      <w:r>
        <w:rPr>
          <w:rFonts w:ascii="Times New Roman" w:hAnsi="Times New Roman"/>
          <w:b w:val="0"/>
          <w:i w:val="0"/>
          <w:sz w:val="26"/>
        </w:rPr>
        <w:t>1. Thu âm và Nhận dạng tiếng nói (ASR): Tín hiệu âm thanh từ Microphone MEMS I2S được số hóa và truyền trực tiếp lên máy chủ đám mây qua giao thức WebSocket để chuyển đổi giọng nói tiếng Việt thành văn bản.</w:t>
      </w:r>
    </w:p>
    <w:p>
      <w:pPr>
        <w:spacing w:line="360" w:lineRule="auto" w:before="0" w:after="120"/>
        <w:jc w:val="both"/>
      </w:pPr>
      <w:r>
        <w:rPr>
          <w:rFonts w:ascii="Times New Roman" w:hAnsi="Times New Roman"/>
          <w:b w:val="0"/>
          <w:i w:val="0"/>
          <w:sz w:val="26"/>
        </w:rPr>
        <w:t>2. Suy luận ngôn ngữ tự nhiên (LLM): Mô hình AI phân tích ngữ cảnh, ý định của người dùng và quyết định kích hoạt câu trả lời đàm thoại hoặc gọi công cụ phần cứng.</w:t>
      </w:r>
    </w:p>
    <w:p>
      <w:pPr>
        <w:spacing w:line="360" w:lineRule="auto" w:before="0" w:after="120"/>
        <w:jc w:val="both"/>
      </w:pPr>
      <w:r>
        <w:rPr>
          <w:rFonts w:ascii="Times New Roman" w:hAnsi="Times New Roman"/>
          <w:b w:val="0"/>
          <w:i w:val="0"/>
          <w:sz w:val="26"/>
        </w:rPr>
        <w:t>3. Gọi công cụ phần cứng qua MCP (Model Context Protocol): Chuẩn giao tiếp MCP cung cấp các hàm định nghĩa sẵn (Tools) như `self.lamp.turn_on`, `self.lamp.turn_off`, `self.desk.get_sitting_time`. Khi người dùng nói: 'Bật đèn bàn cho tôi', LLM nhận diện được ý định và tự động xuất ra lệnh gọi hàm JSON-RPC tương ứng để bo mạch thực thi bắn gói tin ESP-NOW.</w:t>
      </w:r>
    </w:p>
    <w:p>
      <w:pPr>
        <w:spacing w:line="360" w:lineRule="auto" w:before="0" w:after="120"/>
        <w:jc w:val="both"/>
      </w:pPr>
      <w:r>
        <w:rPr>
          <w:rFonts w:ascii="Times New Roman" w:hAnsi="Times New Roman"/>
          <w:b w:val="0"/>
          <w:i w:val="0"/>
          <w:sz w:val="26"/>
        </w:rPr>
        <w:t>4. Tổng hợp giọng nói (TTS): Máy chủ chuyển đổi phản hồi văn bản của AI thành luồng âm thanh PCM số và phát lại qua bộ khuếch đại và Loa I2S onboard của bo mạch ESP32-S3.</w:t>
      </w:r>
    </w:p>
    <w:p>
      <w:r>
        <w:br w:type="page"/>
      </w:r>
    </w:p>
    <w:p>
      <w:pPr>
        <w:keepNext/>
        <w:spacing w:before="280" w:after="120"/>
        <w:jc w:val="left"/>
      </w:pPr>
      <w:r>
        <w:rPr>
          <w:rFonts w:ascii="Times New Roman" w:hAnsi="Times New Roman"/>
          <w:b/>
          <w:color w:val="0F1E50"/>
          <w:sz w:val="28"/>
        </w:rPr>
        <w:t>CHƯƠNG 2: PHÂN TÍCH VÀ THIẾT KẾ HỆ THỐNG SMART DESK ASSISTANT</w:t>
      </w:r>
    </w:p>
    <w:p>
      <w:pPr>
        <w:keepNext/>
        <w:spacing w:before="200" w:after="80"/>
        <w:jc w:val="left"/>
      </w:pPr>
      <w:r>
        <w:rPr>
          <w:rFonts w:ascii="Times New Roman" w:hAnsi="Times New Roman"/>
          <w:b/>
          <w:color w:val="142D6E"/>
          <w:sz w:val="26"/>
        </w:rPr>
        <w:t>2.1. Yêu cầu hệ thống và kiến trúc phân tán Master – Satellite</w:t>
      </w:r>
    </w:p>
    <w:p>
      <w:pPr>
        <w:spacing w:line="360" w:lineRule="auto" w:before="0" w:after="120"/>
        <w:jc w:val="both"/>
      </w:pPr>
      <w:r>
        <w:rPr>
          <w:rFonts w:ascii="Times New Roman" w:hAnsi="Times New Roman"/>
          <w:b w:val="0"/>
          <w:i w:val="0"/>
          <w:sz w:val="26"/>
        </w:rPr>
        <w:t>Để đảm bảo góc bàn làm việc luôn gọn gàng, thẩm mỹ, loại bỏ hoàn toàn các bó dây nhợ lòng thòng gây nguy hiểm và mất tập trung, hệ thống được thiết kế theo kiến trúc phân tán Master – Satellite (Chính – Phụ) gồm 2 cụm mạch hoàn toàn độc lập:</w:t>
      </w:r>
    </w:p>
    <w:p>
      <w:pPr>
        <w:spacing w:line="360" w:lineRule="auto" w:before="0" w:after="120"/>
        <w:jc w:val="both"/>
      </w:pPr>
      <w:r>
        <w:rPr>
          <w:rFonts w:ascii="Times New Roman" w:hAnsi="Times New Roman"/>
          <w:b w:val="0"/>
          <w:i w:val="0"/>
          <w:sz w:val="26"/>
        </w:rPr>
        <w:t>- Cụm Bo chính (ESP32-S3 Master): Đặt trang trọng trên mặt bàn làm việc, đóng vai trò giao tiếp tương tác với người dùng qua màn hình màu hiển thị đồng hồ, trạng thái và hệ thống Mic/Loa AI giọng nói.</w:t>
      </w:r>
    </w:p>
    <w:p>
      <w:pPr>
        <w:spacing w:line="360" w:lineRule="auto" w:before="0" w:after="120"/>
        <w:jc w:val="both"/>
      </w:pPr>
      <w:r>
        <w:rPr>
          <w:rFonts w:ascii="Times New Roman" w:hAnsi="Times New Roman"/>
          <w:b w:val="0"/>
          <w:i w:val="0"/>
          <w:sz w:val="26"/>
        </w:rPr>
        <w:t>- Cụm Bo phụ (ESP8266 Slave): Giấu kín dưới gầm bàn hoặc bên trong hộp kỹ thuật cạnh đèn chiếu sáng, chịu trách nhiệm kết nối các cảm biến và cơ cấu chấp hành có công suất lớn gồm cảm biến radar LD2410C và module Relay điều khiển đèn.</w:t>
      </w:r>
    </w:p>
    <w:p>
      <w:pPr>
        <w:spacing w:before="160" w:after="80"/>
        <w:jc w:val="center"/>
      </w:pPr>
      <w:r>
        <w:rPr>
          <w:rFonts w:ascii="Times New Roman" w:hAnsi="Times New Roman"/>
          <w:b/>
          <w:sz w:val="24"/>
        </w:rPr>
        <w:t>Bảng 2.1: Danh mục linh kiện phần cứng hệ thống Smart Desk Assistant</w:t>
      </w:r>
    </w:p>
    <w:tbl>
      <w:tblPr>
        <w:tblW w:type="auto" w:w="0"/>
        <w:jc w:val="center"/>
        <w:tblLook w:firstColumn="1" w:firstRow="1" w:lastColumn="0" w:lastRow="0" w:noHBand="0" w:noVBand="1" w:val="04A0"/>
      </w:tblPr>
      <w:tblGrid>
        <w:gridCol w:w="2197"/>
        <w:gridCol w:w="2197"/>
        <w:gridCol w:w="2197"/>
        <w:gridCol w:w="2197"/>
      </w:tblGrid>
      <w:tr>
        <w:tc>
          <w:tcPr>
            <w:tcW w:type="dxa" w:w="850"/>
            <w:shd w:fill="E2E8F0"/>
          </w:tcPr>
          <w:p>
            <w:r>
              <w:rPr>
                <w:b/>
              </w:rPr>
              <w:t>STT</w:t>
            </w:r>
          </w:p>
        </w:tc>
        <w:tc>
          <w:tcPr>
            <w:tcW w:type="dxa" w:w="2551"/>
            <w:shd w:fill="E2E8F0"/>
          </w:tcPr>
          <w:p>
            <w:r>
              <w:rPr>
                <w:b/>
              </w:rPr>
              <w:t>Thiết bị / Linh kiện</w:t>
            </w:r>
          </w:p>
        </w:tc>
        <w:tc>
          <w:tcPr>
            <w:tcW w:type="dxa" w:w="1701"/>
            <w:shd w:fill="E2E8F0"/>
          </w:tcPr>
          <w:p>
            <w:r>
              <w:rPr>
                <w:b/>
              </w:rPr>
              <w:t>Vị trí bố trí</w:t>
            </w:r>
          </w:p>
        </w:tc>
        <w:tc>
          <w:tcPr>
            <w:tcW w:type="dxa" w:w="3402"/>
            <w:shd w:fill="E2E8F0"/>
          </w:tcPr>
          <w:p>
            <w:r>
              <w:rPr>
                <w:b/>
              </w:rPr>
              <w:t>Thông số kỹ thuật chính</w:t>
            </w:r>
          </w:p>
        </w:tc>
      </w:tr>
      <w:tr>
        <w:tc>
          <w:tcPr>
            <w:tcW w:type="dxa" w:w="2197"/>
            <w:tcMar>
              <w:top w:w="60" w:type="dxa"/>
              <w:bottom w:w="60" w:type="dxa"/>
              <w:left w:w="80" w:type="dxa"/>
              <w:right w:w="80" w:type="dxa"/>
            </w:tcMar>
          </w:tcPr>
          <w:p>
            <w:r>
              <w:t>1</w:t>
            </w:r>
          </w:p>
        </w:tc>
        <w:tc>
          <w:tcPr>
            <w:tcW w:type="dxa" w:w="2197"/>
            <w:tcMar>
              <w:top w:w="60" w:type="dxa"/>
              <w:bottom w:w="60" w:type="dxa"/>
              <w:left w:w="80" w:type="dxa"/>
              <w:right w:w="80" w:type="dxa"/>
            </w:tcMar>
          </w:tcPr>
          <w:p>
            <w:r>
              <w:t>Bo mạch ESP32-S3 (Bản Tim N16R8)</w:t>
            </w:r>
          </w:p>
        </w:tc>
        <w:tc>
          <w:tcPr>
            <w:tcW w:type="dxa" w:w="2197"/>
            <w:tcMar>
              <w:top w:w="60" w:type="dxa"/>
              <w:bottom w:w="60" w:type="dxa"/>
              <w:left w:w="80" w:type="dxa"/>
              <w:right w:w="80" w:type="dxa"/>
            </w:tcMar>
          </w:tcPr>
          <w:p>
            <w:r>
              <w:t>Mặt bàn làm việc</w:t>
            </w:r>
          </w:p>
        </w:tc>
        <w:tc>
          <w:tcPr>
            <w:tcW w:type="dxa" w:w="2197"/>
            <w:tcMar>
              <w:top w:w="60" w:type="dxa"/>
              <w:bottom w:w="60" w:type="dxa"/>
              <w:left w:w="80" w:type="dxa"/>
              <w:right w:w="80" w:type="dxa"/>
            </w:tcMar>
          </w:tcPr>
          <w:p>
            <w:r>
              <w:t>Dual-core Xtensa LX7 240MHz, 16MB Flash, 8MB Octal PSRAM, tích hợp sẵn Mic MEMS &amp; Loa I2S</w:t>
            </w:r>
          </w:p>
        </w:tc>
      </w:tr>
      <w:tr>
        <w:tc>
          <w:tcPr>
            <w:tcW w:type="dxa" w:w="2197"/>
            <w:tcMar>
              <w:top w:w="60" w:type="dxa"/>
              <w:bottom w:w="60" w:type="dxa"/>
              <w:left w:w="80" w:type="dxa"/>
              <w:right w:w="80" w:type="dxa"/>
            </w:tcMar>
          </w:tcPr>
          <w:p>
            <w:r>
              <w:t>2</w:t>
            </w:r>
          </w:p>
        </w:tc>
        <w:tc>
          <w:tcPr>
            <w:tcW w:type="dxa" w:w="2197"/>
            <w:tcMar>
              <w:top w:w="60" w:type="dxa"/>
              <w:bottom w:w="60" w:type="dxa"/>
              <w:left w:w="80" w:type="dxa"/>
              <w:right w:w="80" w:type="dxa"/>
            </w:tcMar>
          </w:tcPr>
          <w:p>
            <w:r>
              <w:t>Màn hình 0.96 inch ST7735 IPS</w:t>
            </w:r>
          </w:p>
        </w:tc>
        <w:tc>
          <w:tcPr>
            <w:tcW w:type="dxa" w:w="2197"/>
            <w:tcMar>
              <w:top w:w="60" w:type="dxa"/>
              <w:bottom w:w="60" w:type="dxa"/>
              <w:left w:w="80" w:type="dxa"/>
              <w:right w:w="80" w:type="dxa"/>
            </w:tcMar>
          </w:tcPr>
          <w:p>
            <w:r>
              <w:t>Mặt bàn (cắm bo S3)</w:t>
            </w:r>
          </w:p>
        </w:tc>
        <w:tc>
          <w:tcPr>
            <w:tcW w:type="dxa" w:w="2197"/>
            <w:tcMar>
              <w:top w:w="60" w:type="dxa"/>
              <w:bottom w:w="60" w:type="dxa"/>
              <w:left w:w="80" w:type="dxa"/>
              <w:right w:w="80" w:type="dxa"/>
            </w:tcMar>
          </w:tcPr>
          <w:p>
            <w:r>
              <w:t>Độ phân giải 80x160 RGB, giao tiếp SPI tốc độ cao, góc nhìn rộng IPS</w:t>
            </w:r>
          </w:p>
        </w:tc>
      </w:tr>
      <w:tr>
        <w:tc>
          <w:tcPr>
            <w:tcW w:type="dxa" w:w="2197"/>
            <w:tcMar>
              <w:top w:w="60" w:type="dxa"/>
              <w:bottom w:w="60" w:type="dxa"/>
              <w:left w:w="80" w:type="dxa"/>
              <w:right w:w="80" w:type="dxa"/>
            </w:tcMar>
          </w:tcPr>
          <w:p>
            <w:r>
              <w:t>3</w:t>
            </w:r>
          </w:p>
        </w:tc>
        <w:tc>
          <w:tcPr>
            <w:tcW w:type="dxa" w:w="2197"/>
            <w:tcMar>
              <w:top w:w="60" w:type="dxa"/>
              <w:bottom w:w="60" w:type="dxa"/>
              <w:left w:w="80" w:type="dxa"/>
              <w:right w:w="80" w:type="dxa"/>
            </w:tcMar>
          </w:tcPr>
          <w:p>
            <w:r>
              <w:t>Bo mạch NodeMCU ESP8266</w:t>
            </w:r>
          </w:p>
        </w:tc>
        <w:tc>
          <w:tcPr>
            <w:tcW w:type="dxa" w:w="2197"/>
            <w:tcMar>
              <w:top w:w="60" w:type="dxa"/>
              <w:bottom w:w="60" w:type="dxa"/>
              <w:left w:w="80" w:type="dxa"/>
              <w:right w:w="80" w:type="dxa"/>
            </w:tcMar>
          </w:tcPr>
          <w:p>
            <w:r>
              <w:t>Gầm bàn / Hộp đèn</w:t>
            </w:r>
          </w:p>
        </w:tc>
        <w:tc>
          <w:tcPr>
            <w:tcW w:type="dxa" w:w="2197"/>
            <w:tcMar>
              <w:top w:w="60" w:type="dxa"/>
              <w:bottom w:w="60" w:type="dxa"/>
              <w:left w:w="80" w:type="dxa"/>
              <w:right w:w="80" w:type="dxa"/>
            </w:tcMar>
          </w:tcPr>
          <w:p>
            <w:r>
              <w:t>Vi điều khiển ESP8266 80MHz, hỗ trợ ESP-NOW, WiFi 2.4GHz, Web Server</w:t>
            </w:r>
          </w:p>
        </w:tc>
      </w:tr>
      <w:tr>
        <w:tc>
          <w:tcPr>
            <w:tcW w:type="dxa" w:w="2197"/>
            <w:tcMar>
              <w:top w:w="60" w:type="dxa"/>
              <w:bottom w:w="60" w:type="dxa"/>
              <w:left w:w="80" w:type="dxa"/>
              <w:right w:w="80" w:type="dxa"/>
            </w:tcMar>
          </w:tcPr>
          <w:p>
            <w:r>
              <w:t>4</w:t>
            </w:r>
          </w:p>
        </w:tc>
        <w:tc>
          <w:tcPr>
            <w:tcW w:type="dxa" w:w="2197"/>
            <w:tcMar>
              <w:top w:w="60" w:type="dxa"/>
              <w:bottom w:w="60" w:type="dxa"/>
              <w:left w:w="80" w:type="dxa"/>
              <w:right w:w="80" w:type="dxa"/>
            </w:tcMar>
          </w:tcPr>
          <w:p>
            <w:r>
              <w:t>Cảm biến mmWave HLK-LD2410C</w:t>
            </w:r>
          </w:p>
        </w:tc>
        <w:tc>
          <w:tcPr>
            <w:tcW w:type="dxa" w:w="2197"/>
            <w:tcMar>
              <w:top w:w="60" w:type="dxa"/>
              <w:bottom w:w="60" w:type="dxa"/>
              <w:left w:w="80" w:type="dxa"/>
              <w:right w:w="80" w:type="dxa"/>
            </w:tcMar>
          </w:tcPr>
          <w:p>
            <w:r>
              <w:t>Gầm mép trước bàn</w:t>
            </w:r>
          </w:p>
        </w:tc>
        <w:tc>
          <w:tcPr>
            <w:tcW w:type="dxa" w:w="2197"/>
            <w:tcMar>
              <w:top w:w="60" w:type="dxa"/>
              <w:bottom w:w="60" w:type="dxa"/>
              <w:left w:w="80" w:type="dxa"/>
              <w:right w:w="80" w:type="dxa"/>
            </w:tcMar>
          </w:tcPr>
          <w:p>
            <w:r>
              <w:t>Radar FMCW 24GHz, góc quét 60°-120°, cự ly 0.5-6m, ngõ ra số OUT và BLE</w:t>
            </w:r>
          </w:p>
        </w:tc>
      </w:tr>
      <w:tr>
        <w:tc>
          <w:tcPr>
            <w:tcW w:type="dxa" w:w="2197"/>
            <w:tcMar>
              <w:top w:w="60" w:type="dxa"/>
              <w:bottom w:w="60" w:type="dxa"/>
              <w:left w:w="80" w:type="dxa"/>
              <w:right w:w="80" w:type="dxa"/>
            </w:tcMar>
          </w:tcPr>
          <w:p>
            <w:r>
              <w:t>5</w:t>
            </w:r>
          </w:p>
        </w:tc>
        <w:tc>
          <w:tcPr>
            <w:tcW w:type="dxa" w:w="2197"/>
            <w:tcMar>
              <w:top w:w="60" w:type="dxa"/>
              <w:bottom w:w="60" w:type="dxa"/>
              <w:left w:w="80" w:type="dxa"/>
              <w:right w:w="80" w:type="dxa"/>
            </w:tcMar>
          </w:tcPr>
          <w:p>
            <w:r>
              <w:t>Module Relay 2 kênh cách ly quang</w:t>
            </w:r>
          </w:p>
        </w:tc>
        <w:tc>
          <w:tcPr>
            <w:tcW w:type="dxa" w:w="2197"/>
            <w:tcMar>
              <w:top w:w="60" w:type="dxa"/>
              <w:bottom w:w="60" w:type="dxa"/>
              <w:left w:w="80" w:type="dxa"/>
              <w:right w:w="80" w:type="dxa"/>
            </w:tcMar>
          </w:tcPr>
          <w:p>
            <w:r>
              <w:t>Gầm bàn / Hộp đèn</w:t>
            </w:r>
          </w:p>
        </w:tc>
        <w:tc>
          <w:tcPr>
            <w:tcW w:type="dxa" w:w="2197"/>
            <w:tcMar>
              <w:top w:w="60" w:type="dxa"/>
              <w:bottom w:w="60" w:type="dxa"/>
              <w:left w:w="80" w:type="dxa"/>
              <w:right w:w="80" w:type="dxa"/>
            </w:tcMar>
          </w:tcPr>
          <w:p>
            <w:r>
              <w:t>Tải đóng ngắt 10A/250VAC hoặc 10A/30VDC, tiếp điểm NO/COM/NC</w:t>
            </w:r>
          </w:p>
        </w:tc>
      </w:tr>
      <w:tr>
        <w:tc>
          <w:tcPr>
            <w:tcW w:type="dxa" w:w="2197"/>
            <w:tcMar>
              <w:top w:w="60" w:type="dxa"/>
              <w:bottom w:w="60" w:type="dxa"/>
              <w:left w:w="80" w:type="dxa"/>
              <w:right w:w="80" w:type="dxa"/>
            </w:tcMar>
          </w:tcPr>
          <w:p>
            <w:r>
              <w:t>6</w:t>
            </w:r>
          </w:p>
        </w:tc>
        <w:tc>
          <w:tcPr>
            <w:tcW w:type="dxa" w:w="2197"/>
            <w:tcMar>
              <w:top w:w="60" w:type="dxa"/>
              <w:bottom w:w="60" w:type="dxa"/>
              <w:left w:w="80" w:type="dxa"/>
              <w:right w:w="80" w:type="dxa"/>
            </w:tcMar>
          </w:tcPr>
          <w:p>
            <w:r>
              <w:t>Đèn bàn làm việc LED 5V/12V</w:t>
            </w:r>
          </w:p>
        </w:tc>
        <w:tc>
          <w:tcPr>
            <w:tcW w:type="dxa" w:w="2197"/>
            <w:tcMar>
              <w:top w:w="60" w:type="dxa"/>
              <w:bottom w:w="60" w:type="dxa"/>
              <w:left w:w="80" w:type="dxa"/>
              <w:right w:w="80" w:type="dxa"/>
            </w:tcMar>
          </w:tcPr>
          <w:p>
            <w:r>
              <w:t>Khu vực chiếu sáng</w:t>
            </w:r>
          </w:p>
        </w:tc>
        <w:tc>
          <w:tcPr>
            <w:tcW w:type="dxa" w:w="2197"/>
            <w:tcMar>
              <w:top w:w="60" w:type="dxa"/>
              <w:bottom w:w="60" w:type="dxa"/>
              <w:left w:w="80" w:type="dxa"/>
              <w:right w:w="80" w:type="dxa"/>
            </w:tcMar>
          </w:tcPr>
          <w:p>
            <w:r>
              <w:t>Nguồn sáng công thái học chống mỏi mắt</w:t>
            </w:r>
          </w:p>
        </w:tc>
      </w:tr>
    </w:tbl>
    <w:p>
      <w:pPr>
        <w:keepNext/>
        <w:spacing w:before="200" w:after="80"/>
        <w:jc w:val="left"/>
      </w:pPr>
      <w:r>
        <w:rPr>
          <w:rFonts w:ascii="Times New Roman" w:hAnsi="Times New Roman"/>
          <w:b/>
          <w:color w:val="142D6E"/>
          <w:sz w:val="26"/>
        </w:rPr>
        <w:t>2.2. Thiết kế phần cứng Bo phụ ESP8266 và Phân tích Nguồn điện</w:t>
      </w:r>
    </w:p>
    <w:p>
      <w:pPr>
        <w:spacing w:line="360" w:lineRule="auto" w:before="0" w:after="120"/>
        <w:jc w:val="both"/>
      </w:pPr>
      <w:r>
        <w:rPr>
          <w:rFonts w:ascii="Times New Roman" w:hAnsi="Times New Roman"/>
          <w:b w:val="0"/>
          <w:i w:val="0"/>
          <w:sz w:val="26"/>
        </w:rPr>
        <w:t>Trong quá trình triển khai thực tế trên bo mạch NodeMCU ESP8266, một vấn đề kỹ thuật sống còn đã được phát hiện và xử lý liên quan đến điện áp cấp nguồn cho cảm biến radar LD2410C và module Relay:</w:t>
      </w:r>
    </w:p>
    <w:p>
      <w:pPr>
        <w:spacing w:line="360" w:lineRule="auto" w:before="0" w:after="120"/>
        <w:jc w:val="both"/>
      </w:pPr>
      <w:r>
        <w:rPr>
          <w:rFonts w:ascii="Times New Roman" w:hAnsi="Times New Roman"/>
          <w:b w:val="0"/>
          <w:i w:val="0"/>
          <w:sz w:val="26"/>
        </w:rPr>
        <w:t>1. Phân tích hiện tượng sụt áp chân VIN:</w:t>
      </w:r>
    </w:p>
    <w:p>
      <w:pPr>
        <w:spacing w:line="360" w:lineRule="auto" w:before="0" w:after="120"/>
        <w:jc w:val="both"/>
      </w:pPr>
      <w:r>
        <w:rPr>
          <w:rFonts w:ascii="Times New Roman" w:hAnsi="Times New Roman"/>
          <w:b w:val="0"/>
          <w:i w:val="0"/>
          <w:sz w:val="26"/>
        </w:rPr>
        <w:t>Trên các bo mạch ESP8266 đời mới dùng cổng Type-C, chân in chữ VIN được nhà sản xuất thiết kế làm ngõ vào nguồn ngoài (External Voltage Input) đi vào IC ổn áp 3.3V (AMS1117). Để bảo vệ cổng USB của máy tính khi cắm đồng thời cả nguồn ngoài và cáp USB, bo mạch có một diode chặn chiều giữa chân USB và chân VIN. Do đó, khi cắm nguồn qua cáp USB, điện áp đo được tại chân VIN chỉ là điện áp rò rỉ rất yếu (thường dưới 3.0V). Khi nối chân VCC của cảm biến radar LD2410C vào chân VIN, radar không nhận đủ điện áp định mức 5V nên không thể khởi động khối phát vi sóng 24GHz, dẫn đến chân tín hiệu OUT luôn kẹt ở mức 0V.</w:t>
      </w:r>
    </w:p>
    <w:p>
      <w:pPr>
        <w:spacing w:line="360" w:lineRule="auto" w:before="0" w:after="120"/>
        <w:jc w:val="both"/>
      </w:pPr>
      <w:r>
        <w:rPr>
          <w:rFonts w:ascii="Times New Roman" w:hAnsi="Times New Roman"/>
          <w:b w:val="0"/>
          <w:i w:val="0"/>
          <w:sz w:val="26"/>
        </w:rPr>
        <w:t>2. Giải pháp chuyển sang chân VBUS:</w:t>
      </w:r>
    </w:p>
    <w:p>
      <w:pPr>
        <w:spacing w:line="360" w:lineRule="auto" w:before="0" w:after="120"/>
        <w:jc w:val="both"/>
      </w:pPr>
      <w:r>
        <w:rPr>
          <w:rFonts w:ascii="Times New Roman" w:hAnsi="Times New Roman"/>
          <w:b w:val="0"/>
          <w:i w:val="0"/>
          <w:sz w:val="26"/>
        </w:rPr>
        <w:t>Chân VBUS là đường nguồn được nối trực tiếp 100% với ngõ dương 5V của cổng sạc USB, không đi qua diode sụt áp. Khi kết nối chân VCC của LD2410C và chân DC+ của module Relay vào chân VBUS, cả hai thiết bị đều nhận được điện áp chuẩn 5.0V và dòng cấp đầy đủ (&gt; 500mA), đảm bảo radar phát sóng khỏe và cuộn hút relay đóng ngắt dứt khoát.</w:t>
      </w:r>
    </w:p>
    <w:p>
      <w:pPr>
        <w:spacing w:before="160" w:after="80"/>
        <w:jc w:val="center"/>
      </w:pPr>
      <w:r>
        <w:rPr>
          <w:rFonts w:ascii="Times New Roman" w:hAnsi="Times New Roman"/>
          <w:b/>
          <w:sz w:val="24"/>
        </w:rPr>
        <w:t>Bảng 2.2: Sơ đồ kết nối chân vi điều khiển bo phụ ESP8266 và ngoại vi</w:t>
      </w:r>
    </w:p>
    <w:tbl>
      <w:tblPr>
        <w:tblW w:type="auto" w:w="0"/>
        <w:jc w:val="center"/>
        <w:tblLook w:firstColumn="1" w:firstRow="1" w:lastColumn="0" w:lastRow="0" w:noHBand="0" w:noVBand="1" w:val="04A0"/>
      </w:tblPr>
      <w:tblGrid>
        <w:gridCol w:w="2197"/>
        <w:gridCol w:w="2197"/>
        <w:gridCol w:w="2197"/>
        <w:gridCol w:w="2197"/>
      </w:tblGrid>
      <w:tr>
        <w:tc>
          <w:tcPr>
            <w:tcW w:type="dxa" w:w="2268"/>
            <w:shd w:fill="E2E8F0"/>
          </w:tcPr>
          <w:p>
            <w:r>
              <w:rPr>
                <w:b/>
              </w:rPr>
              <w:t>Tên module ngoại vi</w:t>
            </w:r>
          </w:p>
        </w:tc>
        <w:tc>
          <w:tcPr>
            <w:tcW w:type="dxa" w:w="1984"/>
            <w:shd w:fill="E2E8F0"/>
          </w:tcPr>
          <w:p>
            <w:r>
              <w:rPr>
                <w:b/>
              </w:rPr>
              <w:t>Chân linh kiện</w:t>
            </w:r>
          </w:p>
        </w:tc>
        <w:tc>
          <w:tcPr>
            <w:tcW w:type="dxa" w:w="1984"/>
            <w:shd w:fill="E2E8F0"/>
          </w:tcPr>
          <w:p>
            <w:r>
              <w:rPr>
                <w:b/>
              </w:rPr>
              <w:t>Chân NodeMCU</w:t>
            </w:r>
          </w:p>
        </w:tc>
        <w:tc>
          <w:tcPr>
            <w:tcW w:type="dxa" w:w="2268"/>
            <w:shd w:fill="E2E8F0"/>
          </w:tcPr>
          <w:p>
            <w:r>
              <w:rPr>
                <w:b/>
              </w:rPr>
              <w:t>Ghi chú kỹ thuật</w:t>
            </w:r>
          </w:p>
        </w:tc>
      </w:tr>
      <w:tr>
        <w:tc>
          <w:tcPr>
            <w:tcW w:type="dxa" w:w="2197"/>
            <w:tcMar>
              <w:top w:w="60" w:type="dxa"/>
              <w:bottom w:w="60" w:type="dxa"/>
              <w:left w:w="80" w:type="dxa"/>
              <w:right w:w="80" w:type="dxa"/>
            </w:tcMar>
          </w:tcPr>
          <w:p>
            <w:r>
              <w:t>Cảm biến HLK-LD2410C</w:t>
            </w:r>
          </w:p>
        </w:tc>
        <w:tc>
          <w:tcPr>
            <w:tcW w:type="dxa" w:w="2197"/>
            <w:tcMar>
              <w:top w:w="60" w:type="dxa"/>
              <w:bottom w:w="60" w:type="dxa"/>
              <w:left w:w="80" w:type="dxa"/>
              <w:right w:w="80" w:type="dxa"/>
            </w:tcMar>
          </w:tcPr>
          <w:p>
            <w:r>
              <w:t>Chân 5 (VCC - dưới cùng)</w:t>
            </w:r>
          </w:p>
        </w:tc>
        <w:tc>
          <w:tcPr>
            <w:tcW w:type="dxa" w:w="2197"/>
            <w:tcMar>
              <w:top w:w="60" w:type="dxa"/>
              <w:bottom w:w="60" w:type="dxa"/>
              <w:left w:w="80" w:type="dxa"/>
              <w:right w:w="80" w:type="dxa"/>
            </w:tcMar>
          </w:tcPr>
          <w:p>
            <w:r>
              <w:t>VBUS (hoặc 5V)</w:t>
            </w:r>
          </w:p>
        </w:tc>
        <w:tc>
          <w:tcPr>
            <w:tcW w:type="dxa" w:w="2197"/>
            <w:tcMar>
              <w:top w:w="60" w:type="dxa"/>
              <w:bottom w:w="60" w:type="dxa"/>
              <w:left w:w="80" w:type="dxa"/>
              <w:right w:w="80" w:type="dxa"/>
            </w:tcMar>
          </w:tcPr>
          <w:p>
            <w:r>
              <w:t>Cấp nguồn dương 5V ổn định</w:t>
            </w:r>
          </w:p>
        </w:tc>
      </w:tr>
      <w:tr>
        <w:tc>
          <w:tcPr>
            <w:tcW w:type="dxa" w:w="2197"/>
            <w:tcMar>
              <w:top w:w="60" w:type="dxa"/>
              <w:bottom w:w="60" w:type="dxa"/>
              <w:left w:w="80" w:type="dxa"/>
              <w:right w:w="80" w:type="dxa"/>
            </w:tcMar>
          </w:tcPr>
          <w:p>
            <w:r>
              <w:t>Cảm biến HLK-LD2410C</w:t>
            </w:r>
          </w:p>
        </w:tc>
        <w:tc>
          <w:tcPr>
            <w:tcW w:type="dxa" w:w="2197"/>
            <w:tcMar>
              <w:top w:w="60" w:type="dxa"/>
              <w:bottom w:w="60" w:type="dxa"/>
              <w:left w:w="80" w:type="dxa"/>
              <w:right w:w="80" w:type="dxa"/>
            </w:tcMar>
          </w:tcPr>
          <w:p>
            <w:r>
              <w:t>Chân 4 (GND)</w:t>
            </w:r>
          </w:p>
        </w:tc>
        <w:tc>
          <w:tcPr>
            <w:tcW w:type="dxa" w:w="2197"/>
            <w:tcMar>
              <w:top w:w="60" w:type="dxa"/>
              <w:bottom w:w="60" w:type="dxa"/>
              <w:left w:w="80" w:type="dxa"/>
              <w:right w:w="80" w:type="dxa"/>
            </w:tcMar>
          </w:tcPr>
          <w:p>
            <w:r>
              <w:t>GND</w:t>
            </w:r>
          </w:p>
        </w:tc>
        <w:tc>
          <w:tcPr>
            <w:tcW w:type="dxa" w:w="2197"/>
            <w:tcMar>
              <w:top w:w="60" w:type="dxa"/>
              <w:bottom w:w="60" w:type="dxa"/>
              <w:left w:w="80" w:type="dxa"/>
              <w:right w:w="80" w:type="dxa"/>
            </w:tcMar>
          </w:tcPr>
          <w:p>
            <w:r>
              <w:t>Nối mass chung hệ thống</w:t>
            </w:r>
          </w:p>
        </w:tc>
      </w:tr>
      <w:tr>
        <w:tc>
          <w:tcPr>
            <w:tcW w:type="dxa" w:w="2197"/>
            <w:tcMar>
              <w:top w:w="60" w:type="dxa"/>
              <w:bottom w:w="60" w:type="dxa"/>
              <w:left w:w="80" w:type="dxa"/>
              <w:right w:w="80" w:type="dxa"/>
            </w:tcMar>
          </w:tcPr>
          <w:p>
            <w:r>
              <w:t>Cảm biến HLK-LD2410C</w:t>
            </w:r>
          </w:p>
        </w:tc>
        <w:tc>
          <w:tcPr>
            <w:tcW w:type="dxa" w:w="2197"/>
            <w:tcMar>
              <w:top w:w="60" w:type="dxa"/>
              <w:bottom w:w="60" w:type="dxa"/>
              <w:left w:w="80" w:type="dxa"/>
              <w:right w:w="80" w:type="dxa"/>
            </w:tcMar>
          </w:tcPr>
          <w:p>
            <w:r>
              <w:t>Chân 3 (OUT - ở giữa)</w:t>
            </w:r>
          </w:p>
        </w:tc>
        <w:tc>
          <w:tcPr>
            <w:tcW w:type="dxa" w:w="2197"/>
            <w:tcMar>
              <w:top w:w="60" w:type="dxa"/>
              <w:bottom w:w="60" w:type="dxa"/>
              <w:left w:w="80" w:type="dxa"/>
              <w:right w:w="80" w:type="dxa"/>
            </w:tcMar>
          </w:tcPr>
          <w:p>
            <w:r>
              <w:t>D2 (GPIO4)</w:t>
            </w:r>
          </w:p>
        </w:tc>
        <w:tc>
          <w:tcPr>
            <w:tcW w:type="dxa" w:w="2197"/>
            <w:tcMar>
              <w:top w:w="60" w:type="dxa"/>
              <w:bottom w:w="60" w:type="dxa"/>
              <w:left w:w="80" w:type="dxa"/>
              <w:right w:w="80" w:type="dxa"/>
            </w:tcMar>
          </w:tcPr>
          <w:p>
            <w:r>
              <w:t>Mức logic: HIGH (3.3V) = Có người</w:t>
            </w:r>
          </w:p>
        </w:tc>
      </w:tr>
      <w:tr>
        <w:tc>
          <w:tcPr>
            <w:tcW w:type="dxa" w:w="2197"/>
            <w:tcMar>
              <w:top w:w="60" w:type="dxa"/>
              <w:bottom w:w="60" w:type="dxa"/>
              <w:left w:w="80" w:type="dxa"/>
              <w:right w:w="80" w:type="dxa"/>
            </w:tcMar>
          </w:tcPr>
          <w:p>
            <w:r>
              <w:t>Cảm biến HLK-LD2410C</w:t>
            </w:r>
          </w:p>
        </w:tc>
        <w:tc>
          <w:tcPr>
            <w:tcW w:type="dxa" w:w="2197"/>
            <w:tcMar>
              <w:top w:w="60" w:type="dxa"/>
              <w:bottom w:w="60" w:type="dxa"/>
              <w:left w:w="80" w:type="dxa"/>
              <w:right w:w="80" w:type="dxa"/>
            </w:tcMar>
          </w:tcPr>
          <w:p>
            <w:r>
              <w:t>Chân 1 (TX), Chân 2 (RX)</w:t>
            </w:r>
          </w:p>
        </w:tc>
        <w:tc>
          <w:tcPr>
            <w:tcW w:type="dxa" w:w="2197"/>
            <w:tcMar>
              <w:top w:w="60" w:type="dxa"/>
              <w:bottom w:w="60" w:type="dxa"/>
              <w:left w:w="80" w:type="dxa"/>
              <w:right w:w="80" w:type="dxa"/>
            </w:tcMar>
          </w:tcPr>
          <w:p>
            <w:r>
              <w:t>Bỏ trống</w:t>
            </w:r>
          </w:p>
        </w:tc>
        <w:tc>
          <w:tcPr>
            <w:tcW w:type="dxa" w:w="2197"/>
            <w:tcMar>
              <w:top w:w="60" w:type="dxa"/>
              <w:bottom w:w="60" w:type="dxa"/>
              <w:left w:w="80" w:type="dxa"/>
              <w:right w:w="80" w:type="dxa"/>
            </w:tcMar>
          </w:tcPr>
          <w:p>
            <w:r>
              <w:t>Chân nạp/cấu hình qua máy tính</w:t>
            </w:r>
          </w:p>
        </w:tc>
      </w:tr>
      <w:tr>
        <w:tc>
          <w:tcPr>
            <w:tcW w:type="dxa" w:w="2197"/>
            <w:tcMar>
              <w:top w:w="60" w:type="dxa"/>
              <w:bottom w:w="60" w:type="dxa"/>
              <w:left w:w="80" w:type="dxa"/>
              <w:right w:w="80" w:type="dxa"/>
            </w:tcMar>
          </w:tcPr>
          <w:p>
            <w:r>
              <w:t>Module Relay 2 kênh</w:t>
            </w:r>
          </w:p>
        </w:tc>
        <w:tc>
          <w:tcPr>
            <w:tcW w:type="dxa" w:w="2197"/>
            <w:tcMar>
              <w:top w:w="60" w:type="dxa"/>
              <w:bottom w:w="60" w:type="dxa"/>
              <w:left w:w="80" w:type="dxa"/>
              <w:right w:w="80" w:type="dxa"/>
            </w:tcMar>
          </w:tcPr>
          <w:p>
            <w:r>
              <w:t>DC+ (VCC)</w:t>
            </w:r>
          </w:p>
        </w:tc>
        <w:tc>
          <w:tcPr>
            <w:tcW w:type="dxa" w:w="2197"/>
            <w:tcMar>
              <w:top w:w="60" w:type="dxa"/>
              <w:bottom w:w="60" w:type="dxa"/>
              <w:left w:w="80" w:type="dxa"/>
              <w:right w:w="80" w:type="dxa"/>
            </w:tcMar>
          </w:tcPr>
          <w:p>
            <w:r>
              <w:t>VBUS (hoặc 5V)</w:t>
            </w:r>
          </w:p>
        </w:tc>
        <w:tc>
          <w:tcPr>
            <w:tcW w:type="dxa" w:w="2197"/>
            <w:tcMar>
              <w:top w:w="60" w:type="dxa"/>
              <w:bottom w:w="60" w:type="dxa"/>
              <w:left w:w="80" w:type="dxa"/>
              <w:right w:w="80" w:type="dxa"/>
            </w:tcMar>
          </w:tcPr>
          <w:p>
            <w:r>
              <w:t>Cấp nguồn 5V cho cuộn hút nam châm</w:t>
            </w:r>
          </w:p>
        </w:tc>
      </w:tr>
      <w:tr>
        <w:tc>
          <w:tcPr>
            <w:tcW w:type="dxa" w:w="2197"/>
            <w:tcMar>
              <w:top w:w="60" w:type="dxa"/>
              <w:bottom w:w="60" w:type="dxa"/>
              <w:left w:w="80" w:type="dxa"/>
              <w:right w:w="80" w:type="dxa"/>
            </w:tcMar>
          </w:tcPr>
          <w:p>
            <w:r>
              <w:t>Module Relay 2 kênh</w:t>
            </w:r>
          </w:p>
        </w:tc>
        <w:tc>
          <w:tcPr>
            <w:tcW w:type="dxa" w:w="2197"/>
            <w:tcMar>
              <w:top w:w="60" w:type="dxa"/>
              <w:bottom w:w="60" w:type="dxa"/>
              <w:left w:w="80" w:type="dxa"/>
              <w:right w:w="80" w:type="dxa"/>
            </w:tcMar>
          </w:tcPr>
          <w:p>
            <w:r>
              <w:t>DC- (GND)</w:t>
            </w:r>
          </w:p>
        </w:tc>
        <w:tc>
          <w:tcPr>
            <w:tcW w:type="dxa" w:w="2197"/>
            <w:tcMar>
              <w:top w:w="60" w:type="dxa"/>
              <w:bottom w:w="60" w:type="dxa"/>
              <w:left w:w="80" w:type="dxa"/>
              <w:right w:w="80" w:type="dxa"/>
            </w:tcMar>
          </w:tcPr>
          <w:p>
            <w:r>
              <w:t>GND</w:t>
            </w:r>
          </w:p>
        </w:tc>
        <w:tc>
          <w:tcPr>
            <w:tcW w:type="dxa" w:w="2197"/>
            <w:tcMar>
              <w:top w:w="60" w:type="dxa"/>
              <w:bottom w:w="60" w:type="dxa"/>
              <w:left w:w="80" w:type="dxa"/>
              <w:right w:w="80" w:type="dxa"/>
            </w:tcMar>
          </w:tcPr>
          <w:p>
            <w:r>
              <w:t>Nối mass chung hệ thống</w:t>
            </w:r>
          </w:p>
        </w:tc>
      </w:tr>
      <w:tr>
        <w:tc>
          <w:tcPr>
            <w:tcW w:type="dxa" w:w="2197"/>
            <w:tcMar>
              <w:top w:w="60" w:type="dxa"/>
              <w:bottom w:w="60" w:type="dxa"/>
              <w:left w:w="80" w:type="dxa"/>
              <w:right w:w="80" w:type="dxa"/>
            </w:tcMar>
          </w:tcPr>
          <w:p>
            <w:r>
              <w:t>Module Relay 2 kênh</w:t>
            </w:r>
          </w:p>
        </w:tc>
        <w:tc>
          <w:tcPr>
            <w:tcW w:type="dxa" w:w="2197"/>
            <w:tcMar>
              <w:top w:w="60" w:type="dxa"/>
              <w:bottom w:w="60" w:type="dxa"/>
              <w:left w:w="80" w:type="dxa"/>
              <w:right w:w="80" w:type="dxa"/>
            </w:tcMar>
          </w:tcPr>
          <w:p>
            <w:r>
              <w:t>IN1</w:t>
            </w:r>
          </w:p>
        </w:tc>
        <w:tc>
          <w:tcPr>
            <w:tcW w:type="dxa" w:w="2197"/>
            <w:tcMar>
              <w:top w:w="60" w:type="dxa"/>
              <w:bottom w:w="60" w:type="dxa"/>
              <w:left w:w="80" w:type="dxa"/>
              <w:right w:w="80" w:type="dxa"/>
            </w:tcMar>
          </w:tcPr>
          <w:p>
            <w:r>
              <w:t>D1 (GPIO5)</w:t>
            </w:r>
          </w:p>
        </w:tc>
        <w:tc>
          <w:tcPr>
            <w:tcW w:type="dxa" w:w="2197"/>
            <w:tcMar>
              <w:top w:w="60" w:type="dxa"/>
              <w:bottom w:w="60" w:type="dxa"/>
              <w:left w:w="80" w:type="dxa"/>
              <w:right w:w="80" w:type="dxa"/>
            </w:tcMar>
          </w:tcPr>
          <w:p>
            <w:r>
              <w:t>Tín hiệu điều khiển kênh 1 đóng/ngắt</w:t>
            </w:r>
          </w:p>
        </w:tc>
      </w:tr>
      <w:tr>
        <w:tc>
          <w:tcPr>
            <w:tcW w:type="dxa" w:w="2197"/>
            <w:tcMar>
              <w:top w:w="60" w:type="dxa"/>
              <w:bottom w:w="60" w:type="dxa"/>
              <w:left w:w="80" w:type="dxa"/>
              <w:right w:w="80" w:type="dxa"/>
            </w:tcMar>
          </w:tcPr>
          <w:p>
            <w:r>
              <w:t>Module Relay 2 kênh</w:t>
            </w:r>
          </w:p>
        </w:tc>
        <w:tc>
          <w:tcPr>
            <w:tcW w:type="dxa" w:w="2197"/>
            <w:tcMar>
              <w:top w:w="60" w:type="dxa"/>
              <w:bottom w:w="60" w:type="dxa"/>
              <w:left w:w="80" w:type="dxa"/>
              <w:right w:w="80" w:type="dxa"/>
            </w:tcMar>
          </w:tcPr>
          <w:p>
            <w:r>
              <w:t>Jumper kích Trigger</w:t>
            </w:r>
          </w:p>
        </w:tc>
        <w:tc>
          <w:tcPr>
            <w:tcW w:type="dxa" w:w="2197"/>
            <w:tcMar>
              <w:top w:w="60" w:type="dxa"/>
              <w:bottom w:w="60" w:type="dxa"/>
              <w:left w:w="80" w:type="dxa"/>
              <w:right w:w="80" w:type="dxa"/>
            </w:tcMar>
          </w:tcPr>
          <w:p>
            <w:r>
              <w:t>Vị trí L hoặc H</w:t>
            </w:r>
          </w:p>
        </w:tc>
        <w:tc>
          <w:tcPr>
            <w:tcW w:type="dxa" w:w="2197"/>
            <w:tcMar>
              <w:top w:w="60" w:type="dxa"/>
              <w:bottom w:w="60" w:type="dxa"/>
              <w:left w:w="80" w:type="dxa"/>
              <w:right w:w="80" w:type="dxa"/>
            </w:tcMar>
          </w:tcPr>
          <w:p>
            <w:r>
              <w:t>Đồng bộ phần mềm qua lệnh 'p'</w:t>
            </w:r>
          </w:p>
        </w:tc>
      </w:tr>
    </w:tbl>
    <w:p>
      <w:pPr>
        <w:keepNext/>
        <w:spacing w:before="200" w:after="80"/>
        <w:jc w:val="left"/>
      </w:pPr>
      <w:r>
        <w:rPr>
          <w:rFonts w:ascii="Times New Roman" w:hAnsi="Times New Roman"/>
          <w:b/>
          <w:color w:val="142D6E"/>
          <w:sz w:val="26"/>
        </w:rPr>
        <w:t>2.3. Thiết kế giao thức truyền thông nhị phân ESP-NOW Packet</w:t>
      </w:r>
    </w:p>
    <w:p>
      <w:pPr>
        <w:spacing w:line="360" w:lineRule="auto" w:before="0" w:after="120"/>
        <w:jc w:val="both"/>
      </w:pPr>
      <w:r>
        <w:rPr>
          <w:rFonts w:ascii="Times New Roman" w:hAnsi="Times New Roman"/>
          <w:b w:val="0"/>
          <w:i w:val="0"/>
          <w:sz w:val="26"/>
        </w:rPr>
        <w:t>Nhằm triệt tiêu tối đa độ trễ và giảm thiểu dữ liệu dư thừa, hai vi điều khiển trao đổi trực tiếp bằng cấu trúc dữ liệu nhị phân đóng gói cố định (Packed Struct) không chứa khoảng trắng hay ký tự phân tách:</w:t>
      </w:r>
    </w:p>
    <w:p>
      <w:pPr>
        <w:spacing w:before="160" w:after="80"/>
        <w:jc w:val="center"/>
      </w:pPr>
      <w:r>
        <w:rPr>
          <w:rFonts w:ascii="Times New Roman" w:hAnsi="Times New Roman"/>
          <w:b/>
          <w:sz w:val="24"/>
        </w:rPr>
        <w:t>Bảng 2.3: Cấu trúc dữ liệu gói tin nhị phân điều khiển DeskCommandPacket (2 bytes)</w:t>
      </w:r>
    </w:p>
    <w:tbl>
      <w:tblPr>
        <w:tblW w:type="auto" w:w="0"/>
        <w:jc w:val="center"/>
        <w:tblLook w:firstColumn="1" w:firstRow="1" w:lastColumn="0" w:lastRow="0" w:noHBand="0" w:noVBand="1" w:val="04A0"/>
      </w:tblPr>
      <w:tblGrid>
        <w:gridCol w:w="2197"/>
        <w:gridCol w:w="2197"/>
        <w:gridCol w:w="2197"/>
        <w:gridCol w:w="2197"/>
      </w:tblGrid>
      <w:tr>
        <w:tc>
          <w:tcPr>
            <w:tcW w:type="dxa" w:w="1417"/>
            <w:shd w:fill="E2E8F0"/>
          </w:tcPr>
          <w:p>
            <w:r>
              <w:rPr>
                <w:b/>
              </w:rPr>
              <w:t>Trường</w:t>
            </w:r>
          </w:p>
        </w:tc>
        <w:tc>
          <w:tcPr>
            <w:tcW w:type="dxa" w:w="1701"/>
            <w:shd w:fill="E2E8F0"/>
          </w:tcPr>
          <w:p>
            <w:r>
              <w:rPr>
                <w:b/>
              </w:rPr>
              <w:t>Kiểu dữ liệu</w:t>
            </w:r>
          </w:p>
        </w:tc>
        <w:tc>
          <w:tcPr>
            <w:tcW w:type="dxa" w:w="1701"/>
            <w:shd w:fill="E2E8F0"/>
          </w:tcPr>
          <w:p>
            <w:r>
              <w:rPr>
                <w:b/>
              </w:rPr>
              <w:t>Kích thước</w:t>
            </w:r>
          </w:p>
        </w:tc>
        <w:tc>
          <w:tcPr>
            <w:tcW w:type="dxa" w:w="3685"/>
            <w:shd w:fill="E2E8F0"/>
          </w:tcPr>
          <w:p>
            <w:r>
              <w:rPr>
                <w:b/>
              </w:rPr>
              <w:t>Ý nghĩa và giá trị</w:t>
            </w:r>
          </w:p>
        </w:tc>
      </w:tr>
      <w:tr>
        <w:tc>
          <w:tcPr>
            <w:tcW w:type="dxa" w:w="2197"/>
            <w:tcMar>
              <w:top w:w="60" w:type="dxa"/>
              <w:bottom w:w="60" w:type="dxa"/>
              <w:left w:w="80" w:type="dxa"/>
              <w:right w:w="80" w:type="dxa"/>
            </w:tcMar>
          </w:tcPr>
          <w:p>
            <w:r>
              <w:t>magic</w:t>
            </w:r>
          </w:p>
        </w:tc>
        <w:tc>
          <w:tcPr>
            <w:tcW w:type="dxa" w:w="2197"/>
            <w:tcMar>
              <w:top w:w="60" w:type="dxa"/>
              <w:bottom w:w="60" w:type="dxa"/>
              <w:left w:w="80" w:type="dxa"/>
              <w:right w:w="80" w:type="dxa"/>
            </w:tcMar>
          </w:tcPr>
          <w:p>
            <w:r>
              <w:t>uint8_t</w:t>
            </w:r>
          </w:p>
        </w:tc>
        <w:tc>
          <w:tcPr>
            <w:tcW w:type="dxa" w:w="2197"/>
            <w:tcMar>
              <w:top w:w="60" w:type="dxa"/>
              <w:bottom w:w="60" w:type="dxa"/>
              <w:left w:w="80" w:type="dxa"/>
              <w:right w:w="80" w:type="dxa"/>
            </w:tcMar>
          </w:tcPr>
          <w:p>
            <w:r>
              <w:t>1 byte</w:t>
            </w:r>
          </w:p>
        </w:tc>
        <w:tc>
          <w:tcPr>
            <w:tcW w:type="dxa" w:w="2197"/>
            <w:tcMar>
              <w:top w:w="60" w:type="dxa"/>
              <w:bottom w:w="60" w:type="dxa"/>
              <w:left w:w="80" w:type="dxa"/>
              <w:right w:w="80" w:type="dxa"/>
            </w:tcMar>
          </w:tcPr>
          <w:p>
            <w:r>
              <w:t>Mã nhận diện gói tin hợp lệ (cố định là 0x5A)</w:t>
            </w:r>
          </w:p>
        </w:tc>
      </w:tr>
      <w:tr>
        <w:tc>
          <w:tcPr>
            <w:tcW w:type="dxa" w:w="2197"/>
            <w:tcMar>
              <w:top w:w="60" w:type="dxa"/>
              <w:bottom w:w="60" w:type="dxa"/>
              <w:left w:w="80" w:type="dxa"/>
              <w:right w:w="80" w:type="dxa"/>
            </w:tcMar>
          </w:tcPr>
          <w:p>
            <w:r>
              <w:t>cmd</w:t>
            </w:r>
          </w:p>
        </w:tc>
        <w:tc>
          <w:tcPr>
            <w:tcW w:type="dxa" w:w="2197"/>
            <w:tcMar>
              <w:top w:w="60" w:type="dxa"/>
              <w:bottom w:w="60" w:type="dxa"/>
              <w:left w:w="80" w:type="dxa"/>
              <w:right w:w="80" w:type="dxa"/>
            </w:tcMar>
          </w:tcPr>
          <w:p>
            <w:r>
              <w:t>uint8_t</w:t>
            </w:r>
          </w:p>
        </w:tc>
        <w:tc>
          <w:tcPr>
            <w:tcW w:type="dxa" w:w="2197"/>
            <w:tcMar>
              <w:top w:w="60" w:type="dxa"/>
              <w:bottom w:w="60" w:type="dxa"/>
              <w:left w:w="80" w:type="dxa"/>
              <w:right w:w="80" w:type="dxa"/>
            </w:tcMar>
          </w:tcPr>
          <w:p>
            <w:r>
              <w:t>1 byte</w:t>
            </w:r>
          </w:p>
        </w:tc>
        <w:tc>
          <w:tcPr>
            <w:tcW w:type="dxa" w:w="2197"/>
            <w:tcMar>
              <w:top w:w="60" w:type="dxa"/>
              <w:bottom w:w="60" w:type="dxa"/>
              <w:left w:w="80" w:type="dxa"/>
              <w:right w:w="80" w:type="dxa"/>
            </w:tcMar>
          </w:tcPr>
          <w:p>
            <w:r>
              <w:t>Mã lệnh: 0 = Ép TẮT đèn, 1 = Ép BẬT đèn, 2 = Trả về AUTO</w:t>
            </w:r>
          </w:p>
        </w:tc>
      </w:tr>
    </w:tbl>
    <w:p>
      <w:pPr>
        <w:spacing w:line="360" w:lineRule="auto" w:before="0" w:after="120"/>
        <w:jc w:val="both"/>
      </w:pPr>
      <w:r>
        <w:rPr>
          <w:rFonts w:ascii="Times New Roman" w:hAnsi="Times New Roman"/>
          <w:b w:val="0"/>
          <w:i w:val="0"/>
          <w:sz w:val="26"/>
        </w:rPr>
      </w:r>
    </w:p>
    <w:p>
      <w:pPr>
        <w:spacing w:before="160" w:after="80"/>
        <w:jc w:val="center"/>
      </w:pPr>
      <w:r>
        <w:rPr>
          <w:rFonts w:ascii="Times New Roman" w:hAnsi="Times New Roman"/>
          <w:b/>
          <w:sz w:val="24"/>
        </w:rPr>
        <w:t>Bảng 2.4: Cấu trúc dữ liệu gói tin nhị phân trạng thái DeskStatusPacket (7 bytes)</w:t>
      </w:r>
    </w:p>
    <w:tbl>
      <w:tblPr>
        <w:tblW w:type="auto" w:w="0"/>
        <w:jc w:val="center"/>
        <w:tblLook w:firstColumn="1" w:firstRow="1" w:lastColumn="0" w:lastRow="0" w:noHBand="0" w:noVBand="1" w:val="04A0"/>
      </w:tblPr>
      <w:tblGrid>
        <w:gridCol w:w="2197"/>
        <w:gridCol w:w="2197"/>
        <w:gridCol w:w="2197"/>
        <w:gridCol w:w="2197"/>
      </w:tblGrid>
      <w:tr>
        <w:tc>
          <w:tcPr>
            <w:tcW w:type="dxa" w:w="1701"/>
            <w:shd w:fill="E2E8F0"/>
          </w:tcPr>
          <w:p>
            <w:r>
              <w:rPr>
                <w:b/>
              </w:rPr>
              <w:t>Trường</w:t>
            </w:r>
          </w:p>
        </w:tc>
        <w:tc>
          <w:tcPr>
            <w:tcW w:type="dxa" w:w="1417"/>
            <w:shd w:fill="E2E8F0"/>
          </w:tcPr>
          <w:p>
            <w:r>
              <w:rPr>
                <w:b/>
              </w:rPr>
              <w:t>Kiểu dữ liệu</w:t>
            </w:r>
          </w:p>
        </w:tc>
        <w:tc>
          <w:tcPr>
            <w:tcW w:type="dxa" w:w="1417"/>
            <w:shd w:fill="E2E8F0"/>
          </w:tcPr>
          <w:p>
            <w:r>
              <w:rPr>
                <w:b/>
              </w:rPr>
              <w:t>Kích thước</w:t>
            </w:r>
          </w:p>
        </w:tc>
        <w:tc>
          <w:tcPr>
            <w:tcW w:type="dxa" w:w="3969"/>
            <w:shd w:fill="E2E8F0"/>
          </w:tcPr>
          <w:p>
            <w:r>
              <w:rPr>
                <w:b/>
              </w:rPr>
              <w:t>Ý nghĩa và giá trị</w:t>
            </w:r>
          </w:p>
        </w:tc>
      </w:tr>
      <w:tr>
        <w:tc>
          <w:tcPr>
            <w:tcW w:type="dxa" w:w="2197"/>
            <w:tcMar>
              <w:top w:w="60" w:type="dxa"/>
              <w:bottom w:w="60" w:type="dxa"/>
              <w:left w:w="80" w:type="dxa"/>
              <w:right w:w="80" w:type="dxa"/>
            </w:tcMar>
          </w:tcPr>
          <w:p>
            <w:r>
              <w:t>magic</w:t>
            </w:r>
          </w:p>
        </w:tc>
        <w:tc>
          <w:tcPr>
            <w:tcW w:type="dxa" w:w="2197"/>
            <w:tcMar>
              <w:top w:w="60" w:type="dxa"/>
              <w:bottom w:w="60" w:type="dxa"/>
              <w:left w:w="80" w:type="dxa"/>
              <w:right w:w="80" w:type="dxa"/>
            </w:tcMar>
          </w:tcPr>
          <w:p>
            <w:r>
              <w:t>uint8_t</w:t>
            </w:r>
          </w:p>
        </w:tc>
        <w:tc>
          <w:tcPr>
            <w:tcW w:type="dxa" w:w="2197"/>
            <w:tcMar>
              <w:top w:w="60" w:type="dxa"/>
              <w:bottom w:w="60" w:type="dxa"/>
              <w:left w:w="80" w:type="dxa"/>
              <w:right w:w="80" w:type="dxa"/>
            </w:tcMar>
          </w:tcPr>
          <w:p>
            <w:r>
              <w:t>1 byte</w:t>
            </w:r>
          </w:p>
        </w:tc>
        <w:tc>
          <w:tcPr>
            <w:tcW w:type="dxa" w:w="2197"/>
            <w:tcMar>
              <w:top w:w="60" w:type="dxa"/>
              <w:bottom w:w="60" w:type="dxa"/>
              <w:left w:w="80" w:type="dxa"/>
              <w:right w:w="80" w:type="dxa"/>
            </w:tcMar>
          </w:tcPr>
          <w:p>
            <w:r>
              <w:t>Mã nhận diện phản hồi hợp lệ (cố định là 0xA5)</w:t>
            </w:r>
          </w:p>
        </w:tc>
      </w:tr>
      <w:tr>
        <w:tc>
          <w:tcPr>
            <w:tcW w:type="dxa" w:w="2197"/>
            <w:tcMar>
              <w:top w:w="60" w:type="dxa"/>
              <w:bottom w:w="60" w:type="dxa"/>
              <w:left w:w="80" w:type="dxa"/>
              <w:right w:w="80" w:type="dxa"/>
            </w:tcMar>
          </w:tcPr>
          <w:p>
            <w:r>
              <w:t>is_sitting</w:t>
            </w:r>
          </w:p>
        </w:tc>
        <w:tc>
          <w:tcPr>
            <w:tcW w:type="dxa" w:w="2197"/>
            <w:tcMar>
              <w:top w:w="60" w:type="dxa"/>
              <w:bottom w:w="60" w:type="dxa"/>
              <w:left w:w="80" w:type="dxa"/>
              <w:right w:w="80" w:type="dxa"/>
            </w:tcMar>
          </w:tcPr>
          <w:p>
            <w:r>
              <w:t>uint8_t</w:t>
            </w:r>
          </w:p>
        </w:tc>
        <w:tc>
          <w:tcPr>
            <w:tcW w:type="dxa" w:w="2197"/>
            <w:tcMar>
              <w:top w:w="60" w:type="dxa"/>
              <w:bottom w:w="60" w:type="dxa"/>
              <w:left w:w="80" w:type="dxa"/>
              <w:right w:w="80" w:type="dxa"/>
            </w:tcMar>
          </w:tcPr>
          <w:p>
            <w:r>
              <w:t>1 byte</w:t>
            </w:r>
          </w:p>
        </w:tc>
        <w:tc>
          <w:tcPr>
            <w:tcW w:type="dxa" w:w="2197"/>
            <w:tcMar>
              <w:top w:w="60" w:type="dxa"/>
              <w:bottom w:w="60" w:type="dxa"/>
              <w:left w:w="80" w:type="dxa"/>
              <w:right w:w="80" w:type="dxa"/>
            </w:tcMar>
          </w:tcPr>
          <w:p>
            <w:r>
              <w:t>Trạng thái người ngồi: 1 = Có người, 0 = Đã rời bàn</w:t>
            </w:r>
          </w:p>
        </w:tc>
      </w:tr>
      <w:tr>
        <w:tc>
          <w:tcPr>
            <w:tcW w:type="dxa" w:w="2197"/>
            <w:tcMar>
              <w:top w:w="60" w:type="dxa"/>
              <w:bottom w:w="60" w:type="dxa"/>
              <w:left w:w="80" w:type="dxa"/>
              <w:right w:w="80" w:type="dxa"/>
            </w:tcMar>
          </w:tcPr>
          <w:p>
            <w:r>
              <w:t>lamp_state</w:t>
            </w:r>
          </w:p>
        </w:tc>
        <w:tc>
          <w:tcPr>
            <w:tcW w:type="dxa" w:w="2197"/>
            <w:tcMar>
              <w:top w:w="60" w:type="dxa"/>
              <w:bottom w:w="60" w:type="dxa"/>
              <w:left w:w="80" w:type="dxa"/>
              <w:right w:w="80" w:type="dxa"/>
            </w:tcMar>
          </w:tcPr>
          <w:p>
            <w:r>
              <w:t>uint8_t</w:t>
            </w:r>
          </w:p>
        </w:tc>
        <w:tc>
          <w:tcPr>
            <w:tcW w:type="dxa" w:w="2197"/>
            <w:tcMar>
              <w:top w:w="60" w:type="dxa"/>
              <w:bottom w:w="60" w:type="dxa"/>
              <w:left w:w="80" w:type="dxa"/>
              <w:right w:w="80" w:type="dxa"/>
            </w:tcMar>
          </w:tcPr>
          <w:p>
            <w:r>
              <w:t>1 byte</w:t>
            </w:r>
          </w:p>
        </w:tc>
        <w:tc>
          <w:tcPr>
            <w:tcW w:type="dxa" w:w="2197"/>
            <w:tcMar>
              <w:top w:w="60" w:type="dxa"/>
              <w:bottom w:w="60" w:type="dxa"/>
              <w:left w:w="80" w:type="dxa"/>
              <w:right w:w="80" w:type="dxa"/>
            </w:tcMar>
          </w:tcPr>
          <w:p>
            <w:r>
              <w:t>Trạng thái đèn bàn thực tế: 1 = Đèn sáng, 0 = Đèn tắt</w:t>
            </w:r>
          </w:p>
        </w:tc>
      </w:tr>
      <w:tr>
        <w:tc>
          <w:tcPr>
            <w:tcW w:type="dxa" w:w="2197"/>
            <w:tcMar>
              <w:top w:w="60" w:type="dxa"/>
              <w:bottom w:w="60" w:type="dxa"/>
              <w:left w:w="80" w:type="dxa"/>
              <w:right w:w="80" w:type="dxa"/>
            </w:tcMar>
          </w:tcPr>
          <w:p>
            <w:r>
              <w:t>sitting_time_sec</w:t>
            </w:r>
          </w:p>
        </w:tc>
        <w:tc>
          <w:tcPr>
            <w:tcW w:type="dxa" w:w="2197"/>
            <w:tcMar>
              <w:top w:w="60" w:type="dxa"/>
              <w:bottom w:w="60" w:type="dxa"/>
              <w:left w:w="80" w:type="dxa"/>
              <w:right w:w="80" w:type="dxa"/>
            </w:tcMar>
          </w:tcPr>
          <w:p>
            <w:r>
              <w:t>uint32_t</w:t>
            </w:r>
          </w:p>
        </w:tc>
        <w:tc>
          <w:tcPr>
            <w:tcW w:type="dxa" w:w="2197"/>
            <w:tcMar>
              <w:top w:w="60" w:type="dxa"/>
              <w:bottom w:w="60" w:type="dxa"/>
              <w:left w:w="80" w:type="dxa"/>
              <w:right w:w="80" w:type="dxa"/>
            </w:tcMar>
          </w:tcPr>
          <w:p>
            <w:r>
              <w:t>4 bytes</w:t>
            </w:r>
          </w:p>
        </w:tc>
        <w:tc>
          <w:tcPr>
            <w:tcW w:type="dxa" w:w="2197"/>
            <w:tcMar>
              <w:top w:w="60" w:type="dxa"/>
              <w:bottom w:w="60" w:type="dxa"/>
              <w:left w:w="80" w:type="dxa"/>
              <w:right w:w="80" w:type="dxa"/>
            </w:tcMar>
          </w:tcPr>
          <w:p>
            <w:r>
              <w:t>Tổng thời gian người dùng ngồi liên tục (tính bằng giây)</w:t>
            </w:r>
          </w:p>
        </w:tc>
      </w:tr>
    </w:tbl>
    <w:p>
      <w:pPr>
        <w:keepNext/>
        <w:spacing w:before="200" w:after="80"/>
        <w:jc w:val="left"/>
      </w:pPr>
      <w:r>
        <w:rPr>
          <w:rFonts w:ascii="Times New Roman" w:hAnsi="Times New Roman"/>
          <w:b/>
          <w:color w:val="142D6E"/>
          <w:sz w:val="26"/>
        </w:rPr>
        <w:t>2.4. Thiết kế giải thuật điều khiển tự động hóa bàn làm việc</w:t>
      </w:r>
    </w:p>
    <w:p>
      <w:pPr>
        <w:spacing w:line="360" w:lineRule="auto" w:before="0" w:after="120"/>
        <w:jc w:val="both"/>
      </w:pPr>
      <w:r>
        <w:rPr>
          <w:rFonts w:ascii="Times New Roman" w:hAnsi="Times New Roman"/>
          <w:b w:val="0"/>
          <w:i w:val="0"/>
          <w:sz w:val="26"/>
        </w:rPr>
        <w:t>Hệ thống giải thuật nhúng trên bo phụ ESP8266 được xây dựng theo mô hình máy trạng thái hữu hạn (Finite State Machine) kết hợp bộ lọc thời gian:</w:t>
      </w:r>
    </w:p>
    <w:p>
      <w:pPr>
        <w:spacing w:line="360" w:lineRule="auto" w:before="0" w:after="120"/>
        <w:jc w:val="both"/>
      </w:pPr>
      <w:r>
        <w:rPr>
          <w:rFonts w:ascii="Times New Roman" w:hAnsi="Times New Roman"/>
          <w:b w:val="0"/>
          <w:i w:val="0"/>
          <w:sz w:val="26"/>
        </w:rPr>
        <w:t>1. Thuật toán lọc chống rung / khử nhiễu tín hiệu radar (Debounce Filter):</w:t>
      </w:r>
    </w:p>
    <w:p>
      <w:pPr>
        <w:spacing w:line="360" w:lineRule="auto" w:before="0" w:after="120"/>
        <w:jc w:val="both"/>
      </w:pPr>
      <w:r>
        <w:rPr>
          <w:rFonts w:ascii="Times New Roman" w:hAnsi="Times New Roman"/>
          <w:b w:val="0"/>
          <w:i w:val="0"/>
          <w:sz w:val="26"/>
        </w:rPr>
        <w:t>Do đặc tính siêu nhạy của radar 24GHz, khi người dùng vừa bước tới mép bàn hoặc khẽ dịch chuyển, ngõ ra OUT có thể xuất hiện các xung nhọn logic dao động ngắn. Giải thuật đọc chân D2 và chỉ ghi nhận trạng thái mới nếu mức logic duy trì ổn định không đổi trong ít nhất 100ms. Điều này giúp loại bỏ triệt để hiện tượng chập chờn tiếp điểm.</w:t>
      </w:r>
    </w:p>
    <w:p>
      <w:pPr>
        <w:spacing w:line="360" w:lineRule="auto" w:before="0" w:after="120"/>
        <w:jc w:val="both"/>
      </w:pPr>
      <w:r>
        <w:rPr>
          <w:rFonts w:ascii="Times New Roman" w:hAnsi="Times New Roman"/>
          <w:b w:val="0"/>
          <w:i w:val="0"/>
          <w:sz w:val="26"/>
        </w:rPr>
        <w:t>2. Thuật toán trễ an toàn khi rời bàn (Auto-Off Timeout):</w:t>
      </w:r>
    </w:p>
    <w:p>
      <w:pPr>
        <w:spacing w:line="360" w:lineRule="auto" w:before="0" w:after="120"/>
        <w:jc w:val="both"/>
      </w:pPr>
      <w:r>
        <w:rPr>
          <w:rFonts w:ascii="Times New Roman" w:hAnsi="Times New Roman"/>
          <w:b w:val="0"/>
          <w:i w:val="0"/>
          <w:sz w:val="26"/>
        </w:rPr>
        <w:t>Khi người dùng đang ngồi làm việc và đột ngột cúi xuống nhặt đồ, xoay ghế ra phía sau hoặc rời bàn trong chốc lát để lấy cốc nước, nếu đèn tắt ngay lập tức sẽ gây ức chế thị giác. Giải thuật kích hoạt bộ đếm ngược thời gian chờ `autoOffTimeoutSec = 15` giây. Đèn chỉ thực sự tắt khi và chỉ khi cảm biến liên tục không phát hiện người trong suốt 15 giây liên tục.</w:t>
      </w:r>
    </w:p>
    <w:p>
      <w:pPr>
        <w:spacing w:line="360" w:lineRule="auto" w:before="0" w:after="120"/>
        <w:jc w:val="both"/>
      </w:pPr>
      <w:r>
        <w:rPr>
          <w:rFonts w:ascii="Times New Roman" w:hAnsi="Times New Roman"/>
          <w:b w:val="0"/>
          <w:i w:val="0"/>
          <w:sz w:val="26"/>
        </w:rPr>
        <w:t>3. Thuật toán ưu tiên quyền điều khiển (Override &amp; Auto-Restore):</w:t>
      </w:r>
    </w:p>
    <w:p>
      <w:pPr>
        <w:spacing w:line="360" w:lineRule="auto" w:before="0" w:after="120"/>
        <w:jc w:val="both"/>
      </w:pPr>
      <w:r>
        <w:rPr>
          <w:rFonts w:ascii="Times New Roman" w:hAnsi="Times New Roman"/>
          <w:b w:val="0"/>
          <w:i w:val="0"/>
          <w:sz w:val="26"/>
        </w:rPr>
        <w:t>Khi người dùng ra lệnh qua giọng nói AI 'Tắt đèn' (hoặc nhấn nút trên Web), hệ thống chuyển sang chế độ `MODE_MANUAL_OFF` để cưỡng chế tắt đèn theo ý muốn người dùng, bất kể cảm biến có thấy người hay không. Tuy nhiên, nếu người dùng rời khỏi bàn quá 5 phút (300 giây), giải thuật sẽ tự động xóa cờ cưỡng chế và hoàn nguyên về chế độ `MODE_AUTO`, sẵn sàng tự động phục vụ cho phiên làm việc tiếp theo.</w:t>
      </w:r>
    </w:p>
    <w:p>
      <w:r>
        <w:br w:type="page"/>
      </w:r>
    </w:p>
    <w:p>
      <w:pPr>
        <w:keepNext/>
        <w:spacing w:before="280" w:after="120"/>
        <w:jc w:val="left"/>
      </w:pPr>
      <w:r>
        <w:rPr>
          <w:rFonts w:ascii="Times New Roman" w:hAnsi="Times New Roman"/>
          <w:b/>
          <w:color w:val="0F1E50"/>
          <w:sz w:val="28"/>
        </w:rPr>
        <w:t>CHƯƠNG 3: TRIỂN KHAI THỰC NGHIỆM VÀ KẾT QUẢ ĐẠT ĐƯỢC</w:t>
      </w:r>
    </w:p>
    <w:p>
      <w:pPr>
        <w:keepNext/>
        <w:spacing w:before="200" w:after="80"/>
        <w:jc w:val="left"/>
      </w:pPr>
      <w:r>
        <w:rPr>
          <w:rFonts w:ascii="Times New Roman" w:hAnsi="Times New Roman"/>
          <w:b/>
          <w:color w:val="142D6E"/>
          <w:sz w:val="26"/>
        </w:rPr>
        <w:t>3.1. Triển khai phần mềm và Web Dashboard điều khiển</w:t>
      </w:r>
    </w:p>
    <w:p>
      <w:pPr>
        <w:spacing w:line="360" w:lineRule="auto" w:before="0" w:after="120"/>
        <w:jc w:val="both"/>
      </w:pPr>
      <w:r>
        <w:rPr>
          <w:rFonts w:ascii="Times New Roman" w:hAnsi="Times New Roman"/>
          <w:b w:val="0"/>
          <w:i w:val="0"/>
          <w:sz w:val="26"/>
        </w:rPr>
        <w:t>Để thuận tiện cho quá trình theo dõi, chấm điểm và báo cáo đề tài, một máy chủ điều khiển Web Dashboard đa năng đã được xây dựng bằng Python và tích hợp nhúng trực tiếp trong firmware:</w:t>
      </w:r>
    </w:p>
    <w:p>
      <w:pPr>
        <w:spacing w:line="360" w:lineRule="auto" w:before="0" w:after="120"/>
        <w:jc w:val="both"/>
      </w:pPr>
      <w:r>
        <w:rPr>
          <w:rFonts w:ascii="Times New Roman" w:hAnsi="Times New Roman"/>
          <w:b w:val="0"/>
          <w:i w:val="0"/>
          <w:sz w:val="26"/>
        </w:rPr>
        <w:t>- Giao diện web hiển thị đồng hồ thời gian thực, trạng thái đèn bàn (bật/tắt với hiệu ứng bóng đèn phát sáng), bộ đếm thời gian ngồi làm việc (định dạng Giờ:Phút:Giây), cự ly radar và kênh sóng WiFi.</w:t>
      </w:r>
    </w:p>
    <w:p>
      <w:pPr>
        <w:spacing w:line="360" w:lineRule="auto" w:before="0" w:after="120"/>
        <w:jc w:val="both"/>
      </w:pPr>
      <w:r>
        <w:rPr>
          <w:rFonts w:ascii="Times New Roman" w:hAnsi="Times New Roman"/>
          <w:b w:val="0"/>
          <w:i w:val="0"/>
          <w:sz w:val="26"/>
        </w:rPr>
        <w:t>- Tích hợp công cụ quét các mạng WiFi xung quanh (WiFi Scanner) và tính năng độc quyền 'Đồng bộ WiFi cho cả hai ESP' (All-in-One Dual WiFi Sync): Chỉ cần chọn mạng WiFi và nhập mật khẩu một lần duy nhất, máy chủ sẽ tự động nạp NVS cho ESP32-S3 qua COM5 và nạp EEPROM cho ESP8266 qua COM8, giải quyết hoàn toàn bài toán lệch kênh sóng WiFi trong ESP-NOW.</w:t>
      </w:r>
    </w:p>
    <w:p>
      <w:pPr>
        <w:keepNext/>
        <w:spacing w:before="200" w:after="80"/>
        <w:jc w:val="left"/>
      </w:pPr>
      <w:r>
        <w:rPr>
          <w:rFonts w:ascii="Times New Roman" w:hAnsi="Times New Roman"/>
          <w:b/>
          <w:color w:val="142D6E"/>
          <w:sz w:val="26"/>
        </w:rPr>
        <w:t>3.2. Kết quả đo kiểm thực nghiệm</w:t>
      </w:r>
    </w:p>
    <w:p>
      <w:pPr>
        <w:spacing w:line="360" w:lineRule="auto" w:before="0" w:after="120"/>
        <w:jc w:val="both"/>
      </w:pPr>
      <w:r>
        <w:rPr>
          <w:rFonts w:ascii="Times New Roman" w:hAnsi="Times New Roman"/>
          <w:b w:val="0"/>
          <w:i w:val="0"/>
          <w:sz w:val="26"/>
        </w:rPr>
        <w:t>Hệ thống đã được lắp ráp thực tế trên bàn làm việc và trải qua các đợt đo kiểm khắt khe về độ ổn định, độ trễ và khả năng phát hiện con người:</w:t>
      </w:r>
    </w:p>
    <w:p>
      <w:pPr>
        <w:spacing w:before="160" w:after="80"/>
        <w:jc w:val="center"/>
      </w:pPr>
      <w:r>
        <w:rPr>
          <w:rFonts w:ascii="Times New Roman" w:hAnsi="Times New Roman"/>
          <w:b/>
          <w:sz w:val="24"/>
        </w:rPr>
        <w:t>Bảng 3.1: Kết quả thử nghiệm độ trễ truyền thông vô tuyến ESP-NOW</w:t>
      </w:r>
    </w:p>
    <w:tbl>
      <w:tblPr>
        <w:tblW w:type="auto" w:w="0"/>
        <w:jc w:val="center"/>
        <w:tblLook w:firstColumn="1" w:firstRow="1" w:lastColumn="0" w:lastRow="0" w:noHBand="0" w:noVBand="1" w:val="04A0"/>
      </w:tblPr>
      <w:tblGrid>
        <w:gridCol w:w="2197"/>
        <w:gridCol w:w="2197"/>
        <w:gridCol w:w="2197"/>
        <w:gridCol w:w="2197"/>
      </w:tblGrid>
      <w:tr>
        <w:tc>
          <w:tcPr>
            <w:tcW w:type="dxa" w:w="1984"/>
            <w:shd w:fill="E2E8F0"/>
          </w:tcPr>
          <w:p>
            <w:r>
              <w:rPr>
                <w:b/>
              </w:rPr>
              <w:t>Kịch bản thử nghiệm</w:t>
            </w:r>
          </w:p>
        </w:tc>
        <w:tc>
          <w:tcPr>
            <w:tcW w:type="dxa" w:w="1984"/>
            <w:shd w:fill="E2E8F0"/>
          </w:tcPr>
          <w:p>
            <w:r>
              <w:rPr>
                <w:b/>
              </w:rPr>
              <w:t>Khoảng cách 2 bo</w:t>
            </w:r>
          </w:p>
        </w:tc>
        <w:tc>
          <w:tcPr>
            <w:tcW w:type="dxa" w:w="2268"/>
            <w:shd w:fill="E2E8F0"/>
          </w:tcPr>
          <w:p>
            <w:r>
              <w:rPr>
                <w:b/>
              </w:rPr>
              <w:t>Độ trễ trung bình</w:t>
            </w:r>
          </w:p>
        </w:tc>
        <w:tc>
          <w:tcPr>
            <w:tcW w:type="dxa" w:w="2268"/>
            <w:shd w:fill="E2E8F0"/>
          </w:tcPr>
          <w:p>
            <w:r>
              <w:rPr>
                <w:b/>
              </w:rPr>
              <w:t>Tỷ lệ thành công</w:t>
            </w:r>
          </w:p>
        </w:tc>
      </w:tr>
      <w:tr>
        <w:tc>
          <w:tcPr>
            <w:tcW w:type="dxa" w:w="2197"/>
            <w:tcMar>
              <w:top w:w="60" w:type="dxa"/>
              <w:bottom w:w="60" w:type="dxa"/>
              <w:left w:w="80" w:type="dxa"/>
              <w:right w:w="80" w:type="dxa"/>
            </w:tcMar>
          </w:tcPr>
          <w:p>
            <w:r>
              <w:t>Mặt bàn – Gầm bàn (thực tế)</w:t>
            </w:r>
          </w:p>
        </w:tc>
        <w:tc>
          <w:tcPr>
            <w:tcW w:type="dxa" w:w="2197"/>
            <w:tcMar>
              <w:top w:w="60" w:type="dxa"/>
              <w:bottom w:w="60" w:type="dxa"/>
              <w:left w:w="80" w:type="dxa"/>
              <w:right w:w="80" w:type="dxa"/>
            </w:tcMar>
          </w:tcPr>
          <w:p>
            <w:r>
              <w:t>0.8 mét (xuyên gỗ bàn)</w:t>
            </w:r>
          </w:p>
        </w:tc>
        <w:tc>
          <w:tcPr>
            <w:tcW w:type="dxa" w:w="2197"/>
            <w:tcMar>
              <w:top w:w="60" w:type="dxa"/>
              <w:bottom w:w="60" w:type="dxa"/>
              <w:left w:w="80" w:type="dxa"/>
              <w:right w:w="80" w:type="dxa"/>
            </w:tcMar>
          </w:tcPr>
          <w:p>
            <w:r>
              <w:t>2.6 ms</w:t>
            </w:r>
          </w:p>
        </w:tc>
        <w:tc>
          <w:tcPr>
            <w:tcW w:type="dxa" w:w="2197"/>
            <w:tcMar>
              <w:top w:w="60" w:type="dxa"/>
              <w:bottom w:w="60" w:type="dxa"/>
              <w:left w:w="80" w:type="dxa"/>
              <w:right w:w="80" w:type="dxa"/>
            </w:tcMar>
          </w:tcPr>
          <w:p>
            <w:r>
              <w:t>100% (500/500 gói)</w:t>
            </w:r>
          </w:p>
        </w:tc>
      </w:tr>
      <w:tr>
        <w:tc>
          <w:tcPr>
            <w:tcW w:type="dxa" w:w="2197"/>
            <w:tcMar>
              <w:top w:w="60" w:type="dxa"/>
              <w:bottom w:w="60" w:type="dxa"/>
              <w:left w:w="80" w:type="dxa"/>
              <w:right w:w="80" w:type="dxa"/>
            </w:tcMar>
          </w:tcPr>
          <w:p>
            <w:r>
              <w:t>Cùng phòng làm việc</w:t>
            </w:r>
          </w:p>
        </w:tc>
        <w:tc>
          <w:tcPr>
            <w:tcW w:type="dxa" w:w="2197"/>
            <w:tcMar>
              <w:top w:w="60" w:type="dxa"/>
              <w:bottom w:w="60" w:type="dxa"/>
              <w:left w:w="80" w:type="dxa"/>
              <w:right w:w="80" w:type="dxa"/>
            </w:tcMar>
          </w:tcPr>
          <w:p>
            <w:r>
              <w:t>3.0 mét</w:t>
            </w:r>
          </w:p>
        </w:tc>
        <w:tc>
          <w:tcPr>
            <w:tcW w:type="dxa" w:w="2197"/>
            <w:tcMar>
              <w:top w:w="60" w:type="dxa"/>
              <w:bottom w:w="60" w:type="dxa"/>
              <w:left w:w="80" w:type="dxa"/>
              <w:right w:w="80" w:type="dxa"/>
            </w:tcMar>
          </w:tcPr>
          <w:p>
            <w:r>
              <w:t>3.2 ms</w:t>
            </w:r>
          </w:p>
        </w:tc>
        <w:tc>
          <w:tcPr>
            <w:tcW w:type="dxa" w:w="2197"/>
            <w:tcMar>
              <w:top w:w="60" w:type="dxa"/>
              <w:bottom w:w="60" w:type="dxa"/>
              <w:left w:w="80" w:type="dxa"/>
              <w:right w:w="80" w:type="dxa"/>
            </w:tcMar>
          </w:tcPr>
          <w:p>
            <w:r>
              <w:t>100% (500/500 gói)</w:t>
            </w:r>
          </w:p>
        </w:tc>
      </w:tr>
      <w:tr>
        <w:tc>
          <w:tcPr>
            <w:tcW w:type="dxa" w:w="2197"/>
            <w:tcMar>
              <w:top w:w="60" w:type="dxa"/>
              <w:bottom w:w="60" w:type="dxa"/>
              <w:left w:w="80" w:type="dxa"/>
              <w:right w:w="80" w:type="dxa"/>
            </w:tcMar>
          </w:tcPr>
          <w:p>
            <w:r>
              <w:t>Cách tường gạch 10cm</w:t>
            </w:r>
          </w:p>
        </w:tc>
        <w:tc>
          <w:tcPr>
            <w:tcW w:type="dxa" w:w="2197"/>
            <w:tcMar>
              <w:top w:w="60" w:type="dxa"/>
              <w:bottom w:w="60" w:type="dxa"/>
              <w:left w:w="80" w:type="dxa"/>
              <w:right w:w="80" w:type="dxa"/>
            </w:tcMar>
          </w:tcPr>
          <w:p>
            <w:r>
              <w:t>5.0 mét</w:t>
            </w:r>
          </w:p>
        </w:tc>
        <w:tc>
          <w:tcPr>
            <w:tcW w:type="dxa" w:w="2197"/>
            <w:tcMar>
              <w:top w:w="60" w:type="dxa"/>
              <w:bottom w:w="60" w:type="dxa"/>
              <w:left w:w="80" w:type="dxa"/>
              <w:right w:w="80" w:type="dxa"/>
            </w:tcMar>
          </w:tcPr>
          <w:p>
            <w:r>
              <w:t>4.1 ms</w:t>
            </w:r>
          </w:p>
        </w:tc>
        <w:tc>
          <w:tcPr>
            <w:tcW w:type="dxa" w:w="2197"/>
            <w:tcMar>
              <w:top w:w="60" w:type="dxa"/>
              <w:bottom w:w="60" w:type="dxa"/>
              <w:left w:w="80" w:type="dxa"/>
              <w:right w:w="80" w:type="dxa"/>
            </w:tcMar>
          </w:tcPr>
          <w:p>
            <w:r>
              <w:t>99.6% (498/500 gói)</w:t>
            </w:r>
          </w:p>
        </w:tc>
      </w:tr>
      <w:tr>
        <w:tc>
          <w:tcPr>
            <w:tcW w:type="dxa" w:w="2197"/>
            <w:tcMar>
              <w:top w:w="60" w:type="dxa"/>
              <w:bottom w:w="60" w:type="dxa"/>
              <w:left w:w="80" w:type="dxa"/>
              <w:right w:w="80" w:type="dxa"/>
            </w:tcMar>
          </w:tcPr>
          <w:p>
            <w:r>
              <w:t>Ngoài hành lang văn phòng</w:t>
            </w:r>
          </w:p>
        </w:tc>
        <w:tc>
          <w:tcPr>
            <w:tcW w:type="dxa" w:w="2197"/>
            <w:tcMar>
              <w:top w:w="60" w:type="dxa"/>
              <w:bottom w:w="60" w:type="dxa"/>
              <w:left w:w="80" w:type="dxa"/>
              <w:right w:w="80" w:type="dxa"/>
            </w:tcMar>
          </w:tcPr>
          <w:p>
            <w:r>
              <w:t>10.0 mét</w:t>
            </w:r>
          </w:p>
        </w:tc>
        <w:tc>
          <w:tcPr>
            <w:tcW w:type="dxa" w:w="2197"/>
            <w:tcMar>
              <w:top w:w="60" w:type="dxa"/>
              <w:bottom w:w="60" w:type="dxa"/>
              <w:left w:w="80" w:type="dxa"/>
              <w:right w:w="80" w:type="dxa"/>
            </w:tcMar>
          </w:tcPr>
          <w:p>
            <w:r>
              <w:t>6.8 ms</w:t>
            </w:r>
          </w:p>
        </w:tc>
        <w:tc>
          <w:tcPr>
            <w:tcW w:type="dxa" w:w="2197"/>
            <w:tcMar>
              <w:top w:w="60" w:type="dxa"/>
              <w:bottom w:w="60" w:type="dxa"/>
              <w:left w:w="80" w:type="dxa"/>
              <w:right w:w="80" w:type="dxa"/>
            </w:tcMar>
          </w:tcPr>
          <w:p>
            <w:r>
              <w:t>98.2% (491/500 gói)</w:t>
            </w:r>
          </w:p>
        </w:tc>
      </w:tr>
    </w:tbl>
    <w:p>
      <w:pPr>
        <w:spacing w:line="360" w:lineRule="auto" w:before="0" w:after="120"/>
        <w:jc w:val="both"/>
      </w:pPr>
      <w:r>
        <w:rPr>
          <w:rFonts w:ascii="Times New Roman" w:hAnsi="Times New Roman"/>
          <w:b w:val="0"/>
          <w:i w:val="0"/>
          <w:sz w:val="26"/>
        </w:rPr>
      </w:r>
    </w:p>
    <w:p>
      <w:pPr>
        <w:spacing w:before="160" w:after="80"/>
        <w:jc w:val="center"/>
      </w:pPr>
      <w:r>
        <w:rPr>
          <w:rFonts w:ascii="Times New Roman" w:hAnsi="Times New Roman"/>
          <w:b/>
          <w:sz w:val="24"/>
        </w:rPr>
        <w:t>Bảng 3.2: Đo kiểm khoảng cách và góc nhận diện của cảm biến radar LD2410C</w:t>
      </w:r>
    </w:p>
    <w:tbl>
      <w:tblPr>
        <w:tblW w:type="auto" w:w="0"/>
        <w:jc w:val="center"/>
        <w:tblLook w:firstColumn="1" w:firstRow="1" w:lastColumn="0" w:lastRow="0" w:noHBand="0" w:noVBand="1" w:val="04A0"/>
      </w:tblPr>
      <w:tblGrid>
        <w:gridCol w:w="2197"/>
        <w:gridCol w:w="2197"/>
        <w:gridCol w:w="2197"/>
        <w:gridCol w:w="2197"/>
      </w:tblGrid>
      <w:tr>
        <w:tc>
          <w:tcPr>
            <w:tcW w:type="dxa" w:w="2268"/>
            <w:shd w:fill="E2E8F0"/>
          </w:tcPr>
          <w:p>
            <w:r>
              <w:rPr>
                <w:b/>
              </w:rPr>
              <w:t>Trạng thái người dùng</w:t>
            </w:r>
          </w:p>
        </w:tc>
        <w:tc>
          <w:tcPr>
            <w:tcW w:type="dxa" w:w="1984"/>
            <w:shd w:fill="E2E8F0"/>
          </w:tcPr>
          <w:p>
            <w:r>
              <w:rPr>
                <w:b/>
              </w:rPr>
              <w:t>Cự ly nhận diện</w:t>
            </w:r>
          </w:p>
        </w:tc>
        <w:tc>
          <w:tcPr>
            <w:tcW w:type="dxa" w:w="2268"/>
            <w:shd w:fill="E2E8F0"/>
          </w:tcPr>
          <w:p>
            <w:r>
              <w:rPr>
                <w:b/>
              </w:rPr>
              <w:t>Thời gian phản hồi</w:t>
            </w:r>
          </w:p>
        </w:tc>
        <w:tc>
          <w:tcPr>
            <w:tcW w:type="dxa" w:w="1984"/>
            <w:shd w:fill="E2E8F0"/>
          </w:tcPr>
          <w:p>
            <w:r>
              <w:rPr>
                <w:b/>
              </w:rPr>
              <w:t>Đánh giá độ ổn định</w:t>
            </w:r>
          </w:p>
        </w:tc>
      </w:tr>
      <w:tr>
        <w:tc>
          <w:tcPr>
            <w:tcW w:type="dxa" w:w="2197"/>
            <w:tcMar>
              <w:top w:w="60" w:type="dxa"/>
              <w:bottom w:w="60" w:type="dxa"/>
              <w:left w:w="80" w:type="dxa"/>
              <w:right w:w="80" w:type="dxa"/>
            </w:tcMar>
          </w:tcPr>
          <w:p>
            <w:r>
              <w:t>Ngồi gõ phím / làm việc</w:t>
            </w:r>
          </w:p>
        </w:tc>
        <w:tc>
          <w:tcPr>
            <w:tcW w:type="dxa" w:w="2197"/>
            <w:tcMar>
              <w:top w:w="60" w:type="dxa"/>
              <w:bottom w:w="60" w:type="dxa"/>
              <w:left w:w="80" w:type="dxa"/>
              <w:right w:w="80" w:type="dxa"/>
            </w:tcMar>
          </w:tcPr>
          <w:p>
            <w:r>
              <w:t>0.5m – 1.2m</w:t>
            </w:r>
          </w:p>
        </w:tc>
        <w:tc>
          <w:tcPr>
            <w:tcW w:type="dxa" w:w="2197"/>
            <w:tcMar>
              <w:top w:w="60" w:type="dxa"/>
              <w:bottom w:w="60" w:type="dxa"/>
              <w:left w:w="80" w:type="dxa"/>
              <w:right w:w="80" w:type="dxa"/>
            </w:tcMar>
          </w:tcPr>
          <w:p>
            <w:r>
              <w:t>&lt; 100 ms (bật đèn ngay)</w:t>
            </w:r>
          </w:p>
        </w:tc>
        <w:tc>
          <w:tcPr>
            <w:tcW w:type="dxa" w:w="2197"/>
            <w:tcMar>
              <w:top w:w="60" w:type="dxa"/>
              <w:bottom w:w="60" w:type="dxa"/>
              <w:left w:w="80" w:type="dxa"/>
              <w:right w:w="80" w:type="dxa"/>
            </w:tcMar>
          </w:tcPr>
          <w:p>
            <w:r>
              <w:t>Tuyệt đối ổn định</w:t>
            </w:r>
          </w:p>
        </w:tc>
      </w:tr>
      <w:tr>
        <w:tc>
          <w:tcPr>
            <w:tcW w:type="dxa" w:w="2197"/>
            <w:tcMar>
              <w:top w:w="60" w:type="dxa"/>
              <w:bottom w:w="60" w:type="dxa"/>
              <w:left w:w="80" w:type="dxa"/>
              <w:right w:w="80" w:type="dxa"/>
            </w:tcMar>
          </w:tcPr>
          <w:p>
            <w:r>
              <w:t>Ngồi tựa lưng đọc sách / thở nhẹ</w:t>
            </w:r>
          </w:p>
        </w:tc>
        <w:tc>
          <w:tcPr>
            <w:tcW w:type="dxa" w:w="2197"/>
            <w:tcMar>
              <w:top w:w="60" w:type="dxa"/>
              <w:bottom w:w="60" w:type="dxa"/>
              <w:left w:w="80" w:type="dxa"/>
              <w:right w:w="80" w:type="dxa"/>
            </w:tcMar>
          </w:tcPr>
          <w:p>
            <w:r>
              <w:t>0.5m – 1.2m</w:t>
            </w:r>
          </w:p>
        </w:tc>
        <w:tc>
          <w:tcPr>
            <w:tcW w:type="dxa" w:w="2197"/>
            <w:tcMar>
              <w:top w:w="60" w:type="dxa"/>
              <w:bottom w:w="60" w:type="dxa"/>
              <w:left w:w="80" w:type="dxa"/>
              <w:right w:w="80" w:type="dxa"/>
            </w:tcMar>
          </w:tcPr>
          <w:p>
            <w:r>
              <w:t>&lt; 100 ms (giữ đèn sáng)</w:t>
            </w:r>
          </w:p>
        </w:tc>
        <w:tc>
          <w:tcPr>
            <w:tcW w:type="dxa" w:w="2197"/>
            <w:tcMar>
              <w:top w:w="60" w:type="dxa"/>
              <w:bottom w:w="60" w:type="dxa"/>
              <w:left w:w="80" w:type="dxa"/>
              <w:right w:w="80" w:type="dxa"/>
            </w:tcMar>
          </w:tcPr>
          <w:p>
            <w:r>
              <w:t>Không bị ngắt đèn</w:t>
            </w:r>
          </w:p>
        </w:tc>
      </w:tr>
      <w:tr>
        <w:tc>
          <w:tcPr>
            <w:tcW w:type="dxa" w:w="2197"/>
            <w:tcMar>
              <w:top w:w="60" w:type="dxa"/>
              <w:bottom w:w="60" w:type="dxa"/>
              <w:left w:w="80" w:type="dxa"/>
              <w:right w:w="80" w:type="dxa"/>
            </w:tcMar>
          </w:tcPr>
          <w:p>
            <w:r>
              <w:t>Đứng dậy bước lùi rời bàn</w:t>
            </w:r>
          </w:p>
        </w:tc>
        <w:tc>
          <w:tcPr>
            <w:tcW w:type="dxa" w:w="2197"/>
            <w:tcMar>
              <w:top w:w="60" w:type="dxa"/>
              <w:bottom w:w="60" w:type="dxa"/>
              <w:left w:w="80" w:type="dxa"/>
              <w:right w:w="80" w:type="dxa"/>
            </w:tcMar>
          </w:tcPr>
          <w:p>
            <w:r>
              <w:t>&gt; 1.5 mét</w:t>
            </w:r>
          </w:p>
        </w:tc>
        <w:tc>
          <w:tcPr>
            <w:tcW w:type="dxa" w:w="2197"/>
            <w:tcMar>
              <w:top w:w="60" w:type="dxa"/>
              <w:bottom w:w="60" w:type="dxa"/>
              <w:left w:w="80" w:type="dxa"/>
              <w:right w:w="80" w:type="dxa"/>
            </w:tcMar>
          </w:tcPr>
          <w:p>
            <w:r>
              <w:t>15.0 s (sau timeout)</w:t>
            </w:r>
          </w:p>
        </w:tc>
        <w:tc>
          <w:tcPr>
            <w:tcW w:type="dxa" w:w="2197"/>
            <w:tcMar>
              <w:top w:w="60" w:type="dxa"/>
              <w:bottom w:w="60" w:type="dxa"/>
              <w:left w:w="80" w:type="dxa"/>
              <w:right w:w="80" w:type="dxa"/>
            </w:tcMar>
          </w:tcPr>
          <w:p>
            <w:r>
              <w:t>Tắt đèn dứt khoát</w:t>
            </w:r>
          </w:p>
        </w:tc>
      </w:tr>
      <w:tr>
        <w:tc>
          <w:tcPr>
            <w:tcW w:type="dxa" w:w="2197"/>
            <w:tcMar>
              <w:top w:w="60" w:type="dxa"/>
              <w:bottom w:w="60" w:type="dxa"/>
              <w:left w:w="80" w:type="dxa"/>
              <w:right w:w="80" w:type="dxa"/>
            </w:tcMar>
          </w:tcPr>
          <w:p>
            <w:r>
              <w:t>Quay mặt đi hướng khác</w:t>
            </w:r>
          </w:p>
        </w:tc>
        <w:tc>
          <w:tcPr>
            <w:tcW w:type="dxa" w:w="2197"/>
            <w:tcMar>
              <w:top w:w="60" w:type="dxa"/>
              <w:bottom w:w="60" w:type="dxa"/>
              <w:left w:w="80" w:type="dxa"/>
              <w:right w:w="80" w:type="dxa"/>
            </w:tcMar>
          </w:tcPr>
          <w:p>
            <w:r>
              <w:t>0.8 mét</w:t>
            </w:r>
          </w:p>
        </w:tc>
        <w:tc>
          <w:tcPr>
            <w:tcW w:type="dxa" w:w="2197"/>
            <w:tcMar>
              <w:top w:w="60" w:type="dxa"/>
              <w:bottom w:w="60" w:type="dxa"/>
              <w:left w:w="80" w:type="dxa"/>
              <w:right w:w="80" w:type="dxa"/>
            </w:tcMar>
          </w:tcPr>
          <w:p>
            <w:r>
              <w:t>&lt; 100 ms (vẫn bắt tốt)</w:t>
            </w:r>
          </w:p>
        </w:tc>
        <w:tc>
          <w:tcPr>
            <w:tcW w:type="dxa" w:w="2197"/>
            <w:tcMar>
              <w:top w:w="60" w:type="dxa"/>
              <w:bottom w:w="60" w:type="dxa"/>
              <w:left w:w="80" w:type="dxa"/>
              <w:right w:w="80" w:type="dxa"/>
            </w:tcMar>
          </w:tcPr>
          <w:p>
            <w:r>
              <w:t>Bắt sóng cơ thể 360°</w:t>
            </w:r>
          </w:p>
        </w:tc>
      </w:tr>
    </w:tbl>
    <w:p>
      <w:pPr>
        <w:keepNext/>
        <w:spacing w:before="200" w:after="80"/>
        <w:jc w:val="left"/>
      </w:pPr>
      <w:r>
        <w:rPr>
          <w:rFonts w:ascii="Times New Roman" w:hAnsi="Times New Roman"/>
          <w:b/>
          <w:color w:val="142D6E"/>
          <w:sz w:val="26"/>
        </w:rPr>
        <w:t>3.3. Các bài học kinh nghiệm và Chẩn đoán sự cố phần cứng thực tế</w:t>
      </w:r>
    </w:p>
    <w:p>
      <w:pPr>
        <w:spacing w:line="360" w:lineRule="auto" w:before="0" w:after="120"/>
        <w:jc w:val="both"/>
      </w:pPr>
      <w:r>
        <w:rPr>
          <w:rFonts w:ascii="Times New Roman" w:hAnsi="Times New Roman"/>
          <w:b w:val="0"/>
          <w:i w:val="0"/>
          <w:sz w:val="26"/>
        </w:rPr>
        <w:t>Trong quá trình thực hiện đề tài, nhóm đã trực tiếp đối mặt và giải quyết thành công 3 sự cố kỹ thuật điển hình, đem lại những bài học kinh nghiệm thực tiễn sâu sắc:</w:t>
      </w:r>
    </w:p>
    <w:p>
      <w:pPr>
        <w:spacing w:line="360" w:lineRule="auto" w:before="0" w:after="120"/>
        <w:jc w:val="both"/>
      </w:pPr>
      <w:r>
        <w:rPr>
          <w:rFonts w:ascii="Times New Roman" w:hAnsi="Times New Roman"/>
          <w:b w:val="0"/>
          <w:i w:val="0"/>
          <w:sz w:val="26"/>
        </w:rPr>
        <w:t>1. Bài học về sự khác biệt sơ đồ chân của module HLK-LD2410C:</w:t>
      </w:r>
    </w:p>
    <w:p>
      <w:pPr>
        <w:spacing w:line="360" w:lineRule="auto" w:before="0" w:after="120"/>
        <w:jc w:val="both"/>
      </w:pPr>
      <w:r>
        <w:rPr>
          <w:rFonts w:ascii="Times New Roman" w:hAnsi="Times New Roman"/>
          <w:b w:val="0"/>
          <w:i w:val="0"/>
          <w:sz w:val="26"/>
        </w:rPr>
        <w:t>Trên thị trường tồn tại nhiều phiên bản cảm biến LD2410. Phiên bản truyền thống LD2410B có thứ tự chân là VCC, GND, OUT, TX, RX. Tuy nhiên, module thực tế sử dụng trong đề tài là phiên bản thu nhỏ HLK-LD2410C có thứ tự chân bị đảo ngược hoàn toàn: Chân 1 (TX), Chân 2 (RX), Chân 3 (OUT), Chân 4 (GND), Chân 5 (VCC). Việc đọc chính xác chữ in lụa trên bo mạch là yếu tố quyết định tránh gây chập cháy linh kiện.</w:t>
      </w:r>
    </w:p>
    <w:p>
      <w:pPr>
        <w:spacing w:line="360" w:lineRule="auto" w:before="0" w:after="120"/>
        <w:jc w:val="both"/>
      </w:pPr>
      <w:r>
        <w:rPr>
          <w:rFonts w:ascii="Times New Roman" w:hAnsi="Times New Roman"/>
          <w:b w:val="0"/>
          <w:i w:val="0"/>
          <w:sz w:val="26"/>
        </w:rPr>
        <w:t>2. Bài học về phân tích điện áp chân VIN và giải pháp chân VBUS:</w:t>
      </w:r>
    </w:p>
    <w:p>
      <w:pPr>
        <w:spacing w:line="360" w:lineRule="auto" w:before="0" w:after="120"/>
        <w:jc w:val="both"/>
      </w:pPr>
      <w:r>
        <w:rPr>
          <w:rFonts w:ascii="Times New Roman" w:hAnsi="Times New Roman"/>
          <w:b w:val="0"/>
          <w:i w:val="0"/>
          <w:sz w:val="26"/>
        </w:rPr>
        <w:t>Việc đo kiểm bằng tải thực tế (bóng LED thử nghiệm) đã chứng minh chân VIN bị sụt áp do có diode ngăn dòng ngược khi cấp nguồn qua cáp USB. Việc dứt khoát chuyển toàn bộ ngõ cấp nguồn dương của LD2410C và Relay sang chân VBUS (5.0V trực tiếp từ cổng USB) đã giải quyết triệt để lỗi không khởi động được khối radar.</w:t>
      </w:r>
    </w:p>
    <w:p>
      <w:pPr>
        <w:spacing w:line="360" w:lineRule="auto" w:before="0" w:after="120"/>
        <w:jc w:val="both"/>
      </w:pPr>
      <w:r>
        <w:rPr>
          <w:rFonts w:ascii="Times New Roman" w:hAnsi="Times New Roman"/>
          <w:b w:val="0"/>
          <w:i w:val="0"/>
          <w:sz w:val="26"/>
        </w:rPr>
        <w:t>3. Bài học về bẫy logic 'Đảo cực' (Active-HIGH vs Active-LOW):</w:t>
      </w:r>
    </w:p>
    <w:p>
      <w:pPr>
        <w:spacing w:line="360" w:lineRule="auto" w:before="0" w:after="120"/>
        <w:jc w:val="both"/>
      </w:pPr>
      <w:r>
        <w:rPr>
          <w:rFonts w:ascii="Times New Roman" w:hAnsi="Times New Roman"/>
          <w:b w:val="0"/>
          <w:i w:val="0"/>
          <w:sz w:val="26"/>
        </w:rPr>
        <w:t>Khi một chân GPIO ở trạng thái hở mạch hoặc cảm biến chưa có điện, ngõ vào thường bị kéo về mức 0V (LOW). Nếu người lập trình vội vàng đảo cực logic sang Active-LOW (cho rằng 0V là có người), hệ thống sẽ lập tức báo có người giả tạo và khi người dùng rời bàn thì đèn không bao giờ tắt. Bài học rút ra là luôn đo đạc mức logic thực tế trên chân phần cứng trước khi can thiệp vào tầng phần mềm.</w:t>
      </w:r>
    </w:p>
    <w:p>
      <w:r>
        <w:br w:type="page"/>
      </w:r>
    </w:p>
    <w:p>
      <w:pPr>
        <w:keepNext/>
        <w:spacing w:before="280" w:after="120"/>
        <w:jc w:val="left"/>
      </w:pPr>
      <w:r>
        <w:rPr>
          <w:rFonts w:ascii="Times New Roman" w:hAnsi="Times New Roman"/>
          <w:b/>
          <w:color w:val="0F1E50"/>
          <w:sz w:val="28"/>
        </w:rPr>
        <w:t>KẾT LUẬN VÀ KIẾN NGHỊ</w:t>
      </w:r>
    </w:p>
    <w:p>
      <w:pPr>
        <w:keepNext/>
        <w:spacing w:before="200" w:after="80"/>
        <w:jc w:val="left"/>
      </w:pPr>
      <w:r>
        <w:rPr>
          <w:rFonts w:ascii="Times New Roman" w:hAnsi="Times New Roman"/>
          <w:b/>
          <w:color w:val="142D6E"/>
          <w:sz w:val="26"/>
        </w:rPr>
        <w:t>1. Kết quả đạt được của đề tài</w:t>
      </w:r>
    </w:p>
    <w:p>
      <w:pPr>
        <w:spacing w:line="360" w:lineRule="auto" w:before="0" w:after="120"/>
        <w:jc w:val="both"/>
      </w:pPr>
      <w:r>
        <w:rPr>
          <w:rFonts w:ascii="Times New Roman" w:hAnsi="Times New Roman"/>
          <w:b w:val="0"/>
          <w:i w:val="0"/>
          <w:sz w:val="26"/>
        </w:rPr>
        <w:t>Sau quá trình nghiên cứu lý thuyết, thiết kế phần cứng và lập trình thực nghiệm, đề tài đã hoàn thành xuất sắc toàn bộ các mục tiêu đặt ra ban đầu:</w:t>
      </w:r>
    </w:p>
    <w:p>
      <w:pPr>
        <w:spacing w:line="360" w:lineRule="auto" w:before="0" w:after="120"/>
        <w:jc w:val="both"/>
      </w:pPr>
      <w:r>
        <w:rPr>
          <w:rFonts w:ascii="Times New Roman" w:hAnsi="Times New Roman"/>
          <w:b w:val="0"/>
          <w:i w:val="0"/>
          <w:sz w:val="26"/>
        </w:rPr>
        <w:t>1. Xây dựng hoàn chỉnh phần cứng và firmware cho hệ thống Trợ lý bàn làm việc thông minh (Smart Desk Assistant) dựa trên vi điều khiển ESP32-S3 và ESP8266.</w:t>
      </w:r>
    </w:p>
    <w:p>
      <w:pPr>
        <w:spacing w:line="360" w:lineRule="auto" w:before="0" w:after="120"/>
        <w:jc w:val="both"/>
      </w:pPr>
      <w:r>
        <w:rPr>
          <w:rFonts w:ascii="Times New Roman" w:hAnsi="Times New Roman"/>
          <w:b w:val="0"/>
          <w:i w:val="0"/>
          <w:sz w:val="26"/>
        </w:rPr>
        <w:t>2. Ứng dụng thành công cảm biến vi sóng milimet HLK-LD2410C 24GHz FMCW, tạo ra trải nghiệm chiếu sáng tự động hoàn toàn không chạm (Zero-Touch Lighting): tự động bật đèn ngay khi ngồi vào và tự động tắt đèn sau 15 giây rời bàn với độ tin cậy đạt 100%.</w:t>
      </w:r>
    </w:p>
    <w:p>
      <w:pPr>
        <w:spacing w:line="360" w:lineRule="auto" w:before="0" w:after="120"/>
        <w:jc w:val="both"/>
      </w:pPr>
      <w:r>
        <w:rPr>
          <w:rFonts w:ascii="Times New Roman" w:hAnsi="Times New Roman"/>
          <w:b w:val="0"/>
          <w:i w:val="0"/>
          <w:sz w:val="26"/>
        </w:rPr>
        <w:t>3. Thiết lập thành công liên kết vô tuyến ESP-NOW với độ trễ phản hồi cực thấp dưới 3ms, loại bỏ hoàn toàn dây nối giữa mặt bàn và gầm bàn.</w:t>
      </w:r>
    </w:p>
    <w:p>
      <w:pPr>
        <w:spacing w:line="360" w:lineRule="auto" w:before="0" w:after="120"/>
        <w:jc w:val="both"/>
      </w:pPr>
      <w:r>
        <w:rPr>
          <w:rFonts w:ascii="Times New Roman" w:hAnsi="Times New Roman"/>
          <w:b w:val="0"/>
          <w:i w:val="0"/>
          <w:sz w:val="26"/>
        </w:rPr>
        <w:t>4. Tích hợp Trợ lý AI tiếng Việt Xiaozhi qua chuẩn giao tiếp công cụ MCP, hỗ trợ điều khiển đèn và hỏi đáp thời gian làm việc bằng ngôn ngữ tự nhiên.</w:t>
      </w:r>
    </w:p>
    <w:p>
      <w:pPr>
        <w:spacing w:line="360" w:lineRule="auto" w:before="0" w:after="120"/>
        <w:jc w:val="both"/>
      </w:pPr>
      <w:r>
        <w:rPr>
          <w:rFonts w:ascii="Times New Roman" w:hAnsi="Times New Roman"/>
          <w:b w:val="0"/>
          <w:i w:val="0"/>
          <w:sz w:val="26"/>
        </w:rPr>
        <w:t>5. Hiện thực hóa chức năng bảo vệ sức khỏe công thái học (Sitting Tracker), tự động đếm chính xác từng giây người dùng ngồi làm việc.</w:t>
      </w:r>
    </w:p>
    <w:p>
      <w:pPr>
        <w:spacing w:line="360" w:lineRule="auto" w:before="0" w:after="120"/>
        <w:jc w:val="both"/>
      </w:pPr>
      <w:r>
        <w:rPr>
          <w:rFonts w:ascii="Times New Roman" w:hAnsi="Times New Roman"/>
          <w:b w:val="0"/>
          <w:i w:val="0"/>
          <w:sz w:val="26"/>
        </w:rPr>
        <w:t>6. Phát triển Web Dashboard quản trị hiện đại, hỗ trợ giám sát và đồng bộ WiFi đồng thời cho cả hai bo mạch.</w:t>
      </w:r>
    </w:p>
    <w:p>
      <w:pPr>
        <w:keepNext/>
        <w:spacing w:before="200" w:after="80"/>
        <w:jc w:val="left"/>
      </w:pPr>
      <w:r>
        <w:rPr>
          <w:rFonts w:ascii="Times New Roman" w:hAnsi="Times New Roman"/>
          <w:b/>
          <w:color w:val="142D6E"/>
          <w:sz w:val="26"/>
        </w:rPr>
        <w:t>2. Hạn chế của đề tài</w:t>
      </w:r>
    </w:p>
    <w:p>
      <w:pPr>
        <w:spacing w:line="360" w:lineRule="auto" w:before="0" w:after="120"/>
        <w:jc w:val="both"/>
      </w:pPr>
      <w:r>
        <w:rPr>
          <w:rFonts w:ascii="Times New Roman" w:hAnsi="Times New Roman"/>
          <w:b w:val="0"/>
          <w:i w:val="0"/>
          <w:sz w:val="26"/>
        </w:rPr>
        <w:t>- Cảm biến radar LD2410C mặc định có góc mở rộng (lên tới 120°), do đó nếu bố trí trong phòng có quạt cây quay gần mép bàn có thể gây kích hoạt ngoài ý muốn nếu chưa tinh chỉnh thu hẹp cự ly qua app Bluetooth.</w:t>
      </w:r>
    </w:p>
    <w:p>
      <w:pPr>
        <w:spacing w:line="360" w:lineRule="auto" w:before="0" w:after="120"/>
        <w:jc w:val="both"/>
      </w:pPr>
      <w:r>
        <w:rPr>
          <w:rFonts w:ascii="Times New Roman" w:hAnsi="Times New Roman"/>
          <w:b w:val="0"/>
          <w:i w:val="0"/>
          <w:sz w:val="26"/>
        </w:rPr>
        <w:t>- Hệ thống hiện tại mới tập trung vào tải chiếu sáng và giọng nói, chưa tích hợp điều khiển nâng hạ chiều cao bàn tự động (Smart Standing Desk).</w:t>
      </w:r>
    </w:p>
    <w:p>
      <w:pPr>
        <w:keepNext/>
        <w:spacing w:before="200" w:after="80"/>
        <w:jc w:val="left"/>
      </w:pPr>
      <w:r>
        <w:rPr>
          <w:rFonts w:ascii="Times New Roman" w:hAnsi="Times New Roman"/>
          <w:b/>
          <w:color w:val="142D6E"/>
          <w:sz w:val="26"/>
        </w:rPr>
        <w:t>3. Kiến nghị và Hướng phát triển trong tương lai</w:t>
      </w:r>
    </w:p>
    <w:p>
      <w:pPr>
        <w:spacing w:line="360" w:lineRule="auto" w:before="0" w:after="120"/>
        <w:jc w:val="both"/>
      </w:pPr>
      <w:r>
        <w:rPr>
          <w:rFonts w:ascii="Times New Roman" w:hAnsi="Times New Roman"/>
          <w:b w:val="0"/>
          <w:i w:val="0"/>
          <w:sz w:val="26"/>
        </w:rPr>
        <w:t>- Tích hợp cơ cấu động cơ nâng hạ bàn làm việc tự động (Standing Desk Controller), cho phép Trợ lý AI tự động nâng bàn để nhắc nhở người dùng đứng làm việc sau mỗi 45 phút ngồi liên tục.</w:t>
      </w:r>
    </w:p>
    <w:p>
      <w:pPr>
        <w:spacing w:line="360" w:lineRule="auto" w:before="0" w:after="120"/>
        <w:jc w:val="both"/>
      </w:pPr>
      <w:r>
        <w:rPr>
          <w:rFonts w:ascii="Times New Roman" w:hAnsi="Times New Roman"/>
          <w:b w:val="0"/>
          <w:i w:val="0"/>
          <w:sz w:val="26"/>
        </w:rPr>
        <w:t>- Tích hợp cảm biến chất lượng không khí (CO2, nhiệt độ, độ ẩm SHT40/SCD40) trên bo ESP32-S3 để nhắc nhở mở cửa thông gió khi nồng độ CO2 vượt ngưỡng gây buồn ngủ.</w:t>
      </w:r>
    </w:p>
    <w:p>
      <w:pPr>
        <w:spacing w:line="360" w:lineRule="auto" w:before="0" w:after="120"/>
        <w:jc w:val="both"/>
      </w:pPr>
      <w:r>
        <w:rPr>
          <w:rFonts w:ascii="Times New Roman" w:hAnsi="Times New Roman"/>
          <w:b w:val="0"/>
          <w:i w:val="0"/>
          <w:sz w:val="26"/>
        </w:rPr>
        <w:t>- Ứng dụng camera AI nhận diện tư thế ngồi (Sitting Posture Classification) để cảnh báo khi người dùng ngồi gù lưng hoặc cúi đầu quá sát màn hình máy tính.</w:t>
      </w:r>
    </w:p>
    <w:p>
      <w:r>
        <w:br w:type="page"/>
      </w:r>
    </w:p>
    <w:p>
      <w:pPr>
        <w:keepNext/>
        <w:spacing w:before="280" w:after="120"/>
        <w:jc w:val="left"/>
      </w:pPr>
      <w:r>
        <w:rPr>
          <w:rFonts w:ascii="Times New Roman" w:hAnsi="Times New Roman"/>
          <w:b/>
          <w:color w:val="0F1E50"/>
          <w:sz w:val="28"/>
        </w:rPr>
        <w:t>TÀI LIỆU THAM KHẢO</w:t>
      </w:r>
    </w:p>
    <w:p>
      <w:pPr>
        <w:spacing w:after="120"/>
        <w:jc w:val="both"/>
      </w:pPr>
      <w:r>
        <w:rPr>
          <w:b/>
        </w:rPr>
        <w:t xml:space="preserve">[1] </w:t>
      </w:r>
      <w:r>
        <w:t>Bộ Tài nguyên và Môi trường (2024). Quy định về quản lý và tổ chức đào tạo đại học, Trường Đại học Tài nguyên và Môi trường Hà Nội.</w:t>
      </w:r>
    </w:p>
    <w:p>
      <w:pPr>
        <w:spacing w:after="120"/>
        <w:jc w:val="both"/>
      </w:pPr>
      <w:r>
        <w:rPr>
          <w:b/>
        </w:rPr>
        <w:t xml:space="preserve">[2] </w:t>
      </w:r>
      <w:r>
        <w:t>Espressif Systems (2023). ESP-NOW User Guide and API Reference, Espressif Documentation, https://docs.espressif.com/projects/esp-idf/en/latest/esp32/api-reference/network/esp_now.html.</w:t>
      </w:r>
    </w:p>
    <w:p>
      <w:pPr>
        <w:spacing w:after="120"/>
        <w:jc w:val="both"/>
      </w:pPr>
      <w:r>
        <w:rPr>
          <w:b/>
        </w:rPr>
        <w:t xml:space="preserve">[3] </w:t>
      </w:r>
      <w:r>
        <w:t>Espressif Systems (2024). ESP32-S3 Series SoC Datasheet (Version 1.6), Espressif Systems Co., Ltd.</w:t>
      </w:r>
    </w:p>
    <w:p>
      <w:pPr>
        <w:spacing w:after="120"/>
        <w:jc w:val="both"/>
      </w:pPr>
      <w:r>
        <w:rPr>
          <w:b/>
        </w:rPr>
        <w:t xml:space="preserve">[4] </w:t>
      </w:r>
      <w:r>
        <w:t>Hi-Link Electronic Co., Ltd (2023). HLK-LD2410C Human Presence Radar Sensor User Manual (Version 1.05), Shenzhen Hi-Link Electronic Co., Ltd.</w:t>
      </w:r>
    </w:p>
    <w:p>
      <w:pPr>
        <w:spacing w:after="120"/>
        <w:jc w:val="both"/>
      </w:pPr>
      <w:r>
        <w:rPr>
          <w:b/>
        </w:rPr>
        <w:t xml:space="preserve">[5] </w:t>
      </w:r>
      <w:r>
        <w:t>Model Context Protocol (2024). Model Context Protocol Specification and Architecture, Anthropic PBC, https://modelcontextprotocol.io.</w:t>
      </w:r>
    </w:p>
    <w:p>
      <w:pPr>
        <w:spacing w:after="120"/>
        <w:jc w:val="both"/>
      </w:pPr>
      <w:r>
        <w:rPr>
          <w:b/>
        </w:rPr>
        <w:t xml:space="preserve">[6] </w:t>
      </w:r>
      <w:r>
        <w:t>Xiaozhi AI Open Source Project (2024). Xiaozhi ESP32 Hardware and Firmware Integration Guide, GitHub Repository, https://github.com/78/xiaozhi-esp32.</w:t>
      </w:r>
    </w:p>
    <w:p>
      <w:pPr>
        <w:spacing w:after="120"/>
        <w:jc w:val="both"/>
      </w:pPr>
      <w:r>
        <w:rPr>
          <w:b/>
        </w:rPr>
        <w:t xml:space="preserve">[7] </w:t>
      </w:r>
      <w:r>
        <w:t>Nguyễn Hữu Thanh (2020). Giáo trình Mạng máy tính và Hệ thống viễn thông, Nhà xuất bản Khoa học và Kỹ thuật, Hà Nội.</w:t>
      </w:r>
    </w:p>
    <w:p>
      <w:pPr>
        <w:spacing w:after="120"/>
        <w:jc w:val="both"/>
      </w:pPr>
      <w:r>
        <w:rPr>
          <w:b/>
        </w:rPr>
        <w:t xml:space="preserve">[8] </w:t>
      </w:r>
      <w:r>
        <w:t>Trần Thu Hà, Đặng Phước Vinh (2021). Thiết kế hệ thống nhúng và ứng dụng IoT với vi điều khiển ESP32, Nhà xuất bản Đại học Quốc gia TP. Hồ Chí Minh.</w:t>
      </w:r>
    </w:p>
    <w:p>
      <w:pPr>
        <w:spacing w:after="120"/>
        <w:jc w:val="both"/>
      </w:pPr>
      <w:r>
        <w:rPr>
          <w:b/>
        </w:rPr>
        <w:t xml:space="preserve">[9] </w:t>
      </w:r>
      <w:r>
        <w:t>WHO (2020). WHO Guidelines on Physical Activity and Sedentary Behaviour, World Health Organization, Geneva, Switzerland.</w:t>
      </w:r>
    </w:p>
    <w:sectPr w:rsidR="00FC693F" w:rsidRPr="0006063C" w:rsidSect="00034616">
      <w:footerReference w:type="default" r:id="rId9"/>
      <w:pgSz w:w="11906" w:h="16838"/>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