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Câu 1: [MỨC 1] Nếu $\int_{0}^{1}2m dx = 4$ thì giá trị của $m$ là:</w:t>
      </w:r>
    </w:p>
    <w:p>
      <w:r>
        <w:t xml:space="preserve">A. ${{1}}$ B. ${{2}}$ C. ${{3}}$ D. ${{4}}$</w:t>
      </w:r>
    </w:p>
    <w:p>
      <w:r>
        <w:t xml:space="preserve">Lời giải:</w:t>
      </w:r>
    </w:p>
    <w:p>
      <w:r>
        <w:t xml:space="preserve">Ta có $\int_{0}^{1}2m dx = \left. 2mx \right|_{0}^{1} = 2m$.</w:t>
      </w:r>
    </w:p>
    <w:p>
      <w:r>
        <w:t xml:space="preserve">Theo giả thiết $2m = 4 \Rightarrow m = 2$.</w:t>
      </w:r>
    </w:p>
  </w:body>
</w:document>
</file>

<file path=word/_rels/document.xml.rels><?xml version="1.0" encoding="UTF-8" standalone="yes"?>
<Relationships xmlns="http://schemas.openxmlformats.org/package/2006/relationships">
</Relationships>
</file>