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690" w:rsidRDefault="00CE0690">
      <w:pPr>
        <w:rPr>
          <w:rFonts w:ascii="Times New Roman" w:hAnsi="Times New Roman" w:cs="Times New Roman"/>
        </w:rPr>
      </w:pPr>
      <w:r w:rsidRPr="000852B3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BCAEF" wp14:editId="76852C0E">
                <wp:simplePos x="0" y="0"/>
                <wp:positionH relativeFrom="column">
                  <wp:posOffset>3238500</wp:posOffset>
                </wp:positionH>
                <wp:positionV relativeFrom="paragraph">
                  <wp:posOffset>28575</wp:posOffset>
                </wp:positionV>
                <wp:extent cx="2714625" cy="4762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690" w:rsidRPr="00254BA0" w:rsidRDefault="00CE0690" w:rsidP="00CE069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</w:rPr>
                              <w:t>CÔNG TY CP BÌNH MINH TOÀN CẦU</w:t>
                            </w:r>
                          </w:p>
                          <w:p w:rsidR="00CE0690" w:rsidRPr="00254BA0" w:rsidRDefault="00CE0690" w:rsidP="00CE0690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SỐ 25 </w:t>
                            </w:r>
                            <w:proofErr w:type="spellStart"/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</w:rPr>
                              <w:t>Trần</w:t>
                            </w:r>
                            <w:proofErr w:type="spellEnd"/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</w:rPr>
                              <w:t>Quang</w:t>
                            </w:r>
                            <w:proofErr w:type="spellEnd"/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Diệu</w:t>
                            </w:r>
                            <w:proofErr w:type="gramStart"/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</w:rPr>
                              <w:t>,P14,Qu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ậ</w:t>
                            </w:r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</w:rPr>
                              <w:t>n</w:t>
                            </w:r>
                            <w:proofErr w:type="gramEnd"/>
                            <w:r w:rsidRPr="00254BA0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pt;margin-top:2.25pt;width:213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" fillcolor="white [3201]" strokeweight=".5pt">
                <v:textbox>
                  <w:txbxContent>
                    <w:p w:rsidR="00CE0690" w:rsidRPr="00254BA0" w:rsidRDefault="00CE0690" w:rsidP="00CE0690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254BA0">
                        <w:rPr>
                          <w:rFonts w:asciiTheme="majorHAnsi" w:hAnsiTheme="majorHAnsi" w:cstheme="majorHAnsi"/>
                          <w:b/>
                        </w:rPr>
                        <w:t>CÔNG TY CP BÌNH MINH TOÀN CẦU</w:t>
                      </w:r>
                    </w:p>
                    <w:p w:rsidR="00CE0690" w:rsidRPr="00254BA0" w:rsidRDefault="00CE0690" w:rsidP="00CE0690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254BA0">
                        <w:rPr>
                          <w:rFonts w:asciiTheme="majorHAnsi" w:hAnsiTheme="majorHAnsi" w:cstheme="majorHAnsi"/>
                          <w:b/>
                        </w:rPr>
                        <w:t xml:space="preserve">SỐ 25 </w:t>
                      </w:r>
                      <w:proofErr w:type="spellStart"/>
                      <w:r w:rsidRPr="00254BA0">
                        <w:rPr>
                          <w:rFonts w:asciiTheme="majorHAnsi" w:hAnsiTheme="majorHAnsi" w:cstheme="majorHAnsi"/>
                          <w:b/>
                        </w:rPr>
                        <w:t>Trần</w:t>
                      </w:r>
                      <w:proofErr w:type="spellEnd"/>
                      <w:r w:rsidRPr="00254BA0">
                        <w:rPr>
                          <w:rFonts w:asciiTheme="majorHAnsi" w:hAnsiTheme="majorHAnsi" w:cstheme="majorHAnsi"/>
                          <w:b/>
                        </w:rPr>
                        <w:t xml:space="preserve"> </w:t>
                      </w:r>
                      <w:proofErr w:type="spellStart"/>
                      <w:r w:rsidRPr="00254BA0">
                        <w:rPr>
                          <w:rFonts w:asciiTheme="majorHAnsi" w:hAnsiTheme="majorHAnsi" w:cstheme="majorHAnsi"/>
                          <w:b/>
                        </w:rPr>
                        <w:t>Quang</w:t>
                      </w:r>
                      <w:proofErr w:type="spellEnd"/>
                      <w:r w:rsidRPr="00254BA0">
                        <w:rPr>
                          <w:rFonts w:asciiTheme="majorHAnsi" w:hAnsiTheme="majorHAnsi" w:cstheme="majorHAnsi"/>
                          <w:b/>
                        </w:rPr>
                        <w:t xml:space="preserve"> Diệu</w:t>
                      </w:r>
                      <w:proofErr w:type="gramStart"/>
                      <w:r w:rsidRPr="00254BA0">
                        <w:rPr>
                          <w:rFonts w:asciiTheme="majorHAnsi" w:hAnsiTheme="majorHAnsi" w:cstheme="majorHAnsi"/>
                          <w:b/>
                        </w:rPr>
                        <w:t>,P14,Qu</w:t>
                      </w:r>
                      <w:r>
                        <w:rPr>
                          <w:rFonts w:asciiTheme="majorHAnsi" w:hAnsiTheme="majorHAnsi" w:cstheme="majorHAnsi"/>
                          <w:b/>
                        </w:rPr>
                        <w:t>ậ</w:t>
                      </w:r>
                      <w:r w:rsidRPr="00254BA0">
                        <w:rPr>
                          <w:rFonts w:asciiTheme="majorHAnsi" w:hAnsiTheme="majorHAnsi" w:cstheme="majorHAnsi"/>
                          <w:b/>
                        </w:rPr>
                        <w:t>n</w:t>
                      </w:r>
                      <w:proofErr w:type="gramEnd"/>
                      <w:r w:rsidRPr="00254BA0">
                        <w:rPr>
                          <w:rFonts w:asciiTheme="majorHAnsi" w:hAnsiTheme="majorHAnsi" w:cstheme="majorHAnsi"/>
                          <w:b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Pr="000852B3">
        <w:rPr>
          <w:rFonts w:asciiTheme="majorHAnsi" w:hAnsiTheme="majorHAnsi" w:cstheme="majorHAnsi"/>
          <w:noProof/>
        </w:rPr>
        <w:drawing>
          <wp:inline distT="0" distB="0" distL="0" distR="0" wp14:anchorId="788B7654" wp14:editId="194760DD">
            <wp:extent cx="1609725" cy="466725"/>
            <wp:effectExtent l="0" t="0" r="9525" b="9525"/>
            <wp:docPr id="3" name="Picture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2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690" w:rsidRDefault="00CE0690" w:rsidP="00CE06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------------o--------------</w:t>
      </w:r>
    </w:p>
    <w:p w:rsidR="00D47BBA" w:rsidRPr="00CE0690" w:rsidRDefault="00F91D32" w:rsidP="00CE069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CE0690">
        <w:rPr>
          <w:rFonts w:ascii="Times New Roman" w:hAnsi="Times New Roman" w:cs="Times New Roman"/>
          <w:b/>
          <w:sz w:val="40"/>
        </w:rPr>
        <w:t>CỘNG HÒA XÃ HỘI CHỦ NGHĨA VIỆT NAM</w:t>
      </w:r>
    </w:p>
    <w:p w:rsidR="00CE0690" w:rsidRDefault="00F91D32" w:rsidP="00CE06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CE0690">
        <w:rPr>
          <w:rFonts w:ascii="Times New Roman" w:hAnsi="Times New Roman" w:cs="Times New Roman"/>
          <w:b/>
          <w:sz w:val="28"/>
        </w:rPr>
        <w:t>Độc</w:t>
      </w:r>
      <w:proofErr w:type="spellEnd"/>
      <w:r w:rsidRPr="00CE069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E0690">
        <w:rPr>
          <w:rFonts w:ascii="Times New Roman" w:hAnsi="Times New Roman" w:cs="Times New Roman"/>
          <w:b/>
          <w:sz w:val="28"/>
        </w:rPr>
        <w:t>lập</w:t>
      </w:r>
      <w:proofErr w:type="spellEnd"/>
      <w:r w:rsidRPr="00CE0690">
        <w:rPr>
          <w:rFonts w:ascii="Times New Roman" w:hAnsi="Times New Roman" w:cs="Times New Roman"/>
          <w:b/>
          <w:sz w:val="28"/>
        </w:rPr>
        <w:t xml:space="preserve"> – </w:t>
      </w:r>
      <w:proofErr w:type="spellStart"/>
      <w:r w:rsidRPr="00CE0690">
        <w:rPr>
          <w:rFonts w:ascii="Times New Roman" w:hAnsi="Times New Roman" w:cs="Times New Roman"/>
          <w:b/>
          <w:sz w:val="28"/>
        </w:rPr>
        <w:t>Tự</w:t>
      </w:r>
      <w:proofErr w:type="spellEnd"/>
      <w:r w:rsidRPr="00CE0690">
        <w:rPr>
          <w:rFonts w:ascii="Times New Roman" w:hAnsi="Times New Roman" w:cs="Times New Roman"/>
          <w:b/>
          <w:sz w:val="28"/>
        </w:rPr>
        <w:t xml:space="preserve"> do – </w:t>
      </w:r>
      <w:proofErr w:type="spellStart"/>
      <w:r w:rsidRPr="00CE0690">
        <w:rPr>
          <w:rFonts w:ascii="Times New Roman" w:hAnsi="Times New Roman" w:cs="Times New Roman"/>
          <w:b/>
          <w:sz w:val="28"/>
        </w:rPr>
        <w:t>Hạnh</w:t>
      </w:r>
      <w:proofErr w:type="spellEnd"/>
      <w:r w:rsidRPr="00CE069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E0690">
        <w:rPr>
          <w:rFonts w:ascii="Times New Roman" w:hAnsi="Times New Roman" w:cs="Times New Roman"/>
          <w:b/>
          <w:sz w:val="28"/>
        </w:rPr>
        <w:t>phúc</w:t>
      </w:r>
      <w:proofErr w:type="spellEnd"/>
    </w:p>
    <w:p w:rsidR="00CE0690" w:rsidRPr="00CE0690" w:rsidRDefault="00CE0690" w:rsidP="00CE069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E0690" w:rsidRPr="00CE0690" w:rsidRDefault="00F91D32" w:rsidP="00CE0690">
      <w:pPr>
        <w:spacing w:after="120"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CE0690">
        <w:rPr>
          <w:rFonts w:ascii="Times New Roman" w:hAnsi="Times New Roman" w:cs="Times New Roman"/>
          <w:b/>
          <w:sz w:val="40"/>
        </w:rPr>
        <w:t>BẢN TƯỜNG TRÌNH</w:t>
      </w:r>
    </w:p>
    <w:p w:rsidR="00F91D32" w:rsidRPr="00CE0690" w:rsidRDefault="00F91D32" w:rsidP="00CE0690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E0690">
        <w:rPr>
          <w:rFonts w:ascii="Times New Roman" w:hAnsi="Times New Roman" w:cs="Times New Roman"/>
          <w:b/>
          <w:sz w:val="24"/>
          <w:szCs w:val="24"/>
        </w:rPr>
        <w:t>Kính</w:t>
      </w:r>
      <w:proofErr w:type="spellEnd"/>
      <w:r w:rsidRPr="00CE06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b/>
          <w:sz w:val="24"/>
          <w:szCs w:val="24"/>
        </w:rPr>
        <w:t>gửi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: Ban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Giám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Đốc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Cty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CP BÌNH MINH TOÀN CẦU</w:t>
      </w:r>
    </w:p>
    <w:p w:rsidR="00F91D32" w:rsidRPr="00CE0690" w:rsidRDefault="00F91D32" w:rsidP="00CE0690">
      <w:pPr>
        <w:spacing w:after="12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Tuấn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breadtalk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hòa</w:t>
      </w:r>
      <w:proofErr w:type="spellEnd"/>
    </w:p>
    <w:p w:rsidR="00F91D32" w:rsidRPr="00CE0690" w:rsidRDefault="00F91D32" w:rsidP="00CE0690">
      <w:pPr>
        <w:spacing w:after="12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0690">
        <w:rPr>
          <w:rFonts w:ascii="Times New Roman" w:hAnsi="Times New Roman" w:cs="Times New Roman"/>
          <w:sz w:val="24"/>
          <w:szCs w:val="24"/>
        </w:rPr>
        <w:t>Hôm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19h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19/07/2016.</w:t>
      </w:r>
      <w:proofErr w:type="gram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0690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lien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>:</w:t>
      </w:r>
    </w:p>
    <w:p w:rsidR="00F91D32" w:rsidRPr="00CE0690" w:rsidRDefault="00CE0690" w:rsidP="00CE0690">
      <w:pPr>
        <w:spacing w:after="12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CE0690">
        <w:rPr>
          <w:rFonts w:ascii="Times New Roman" w:hAnsi="Times New Roman" w:cs="Times New Roman"/>
          <w:b/>
          <w:sz w:val="24"/>
          <w:szCs w:val="24"/>
        </w:rPr>
        <w:t>1.</w:t>
      </w:r>
      <w:r w:rsidR="00F91D32" w:rsidRPr="00CE0690">
        <w:rPr>
          <w:rFonts w:ascii="Times New Roman" w:hAnsi="Times New Roman" w:cs="Times New Roman"/>
          <w:b/>
          <w:sz w:val="24"/>
          <w:szCs w:val="24"/>
        </w:rPr>
        <w:t>Chất</w:t>
      </w:r>
      <w:proofErr w:type="gramEnd"/>
      <w:r w:rsidR="00F91D32" w:rsidRPr="00CE06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91D32" w:rsidRPr="00CE0690">
        <w:rPr>
          <w:rFonts w:ascii="Times New Roman" w:hAnsi="Times New Roman" w:cs="Times New Roman"/>
          <w:b/>
          <w:sz w:val="24"/>
          <w:szCs w:val="24"/>
        </w:rPr>
        <w:t>lượng</w:t>
      </w:r>
      <w:proofErr w:type="spellEnd"/>
      <w:r w:rsidR="00F91D32" w:rsidRPr="00CE06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91D32" w:rsidRPr="00CE0690">
        <w:rPr>
          <w:rFonts w:ascii="Times New Roman" w:hAnsi="Times New Roman" w:cs="Times New Roman"/>
          <w:b/>
          <w:sz w:val="24"/>
          <w:szCs w:val="24"/>
        </w:rPr>
        <w:t>dịch</w:t>
      </w:r>
      <w:proofErr w:type="spellEnd"/>
      <w:r w:rsidR="00F91D32" w:rsidRPr="00CE06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91D32" w:rsidRPr="00CE0690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="00F91D32" w:rsidRPr="00CE06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91D32" w:rsidRPr="00CE069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F91D32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2" w:rsidRPr="00CE0690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F91D32" w:rsidRPr="00CE0690">
        <w:rPr>
          <w:rFonts w:ascii="Times New Roman" w:hAnsi="Times New Roman" w:cs="Times New Roman"/>
          <w:sz w:val="24"/>
          <w:szCs w:val="24"/>
        </w:rPr>
        <w:t xml:space="preserve"> 19/07/2016 </w:t>
      </w:r>
      <w:proofErr w:type="spellStart"/>
      <w:r w:rsidR="00F91D32" w:rsidRPr="00CE0690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F91D32" w:rsidRPr="00CE0690">
        <w:rPr>
          <w:rFonts w:ascii="Times New Roman" w:hAnsi="Times New Roman" w:cs="Times New Roman"/>
          <w:sz w:val="24"/>
          <w:szCs w:val="24"/>
        </w:rPr>
        <w:t xml:space="preserve"> 19h </w:t>
      </w:r>
      <w:proofErr w:type="spellStart"/>
      <w:r w:rsidR="00F91D32" w:rsidRPr="00CE06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91D32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2" w:rsidRPr="00CE0690">
        <w:rPr>
          <w:rFonts w:ascii="Times New Roman" w:hAnsi="Times New Roman" w:cs="Times New Roman"/>
          <w:sz w:val="24"/>
          <w:szCs w:val="24"/>
        </w:rPr>
        <w:t>xày</w:t>
      </w:r>
      <w:proofErr w:type="spellEnd"/>
      <w:r w:rsidR="00F91D32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2" w:rsidRPr="00CE069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F91D32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2" w:rsidRPr="00CE069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F91D32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2" w:rsidRPr="00CE0690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F91D32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2" w:rsidRPr="00CE069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F91D32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2" w:rsidRPr="00CE069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91D32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2"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F91D32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2" w:rsidRPr="00CE069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F91D32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2" w:rsidRPr="00CE069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F91D32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2" w:rsidRPr="00CE0690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="00F91D32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2" w:rsidRPr="00CE069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F91D32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2" w:rsidRPr="00CE0690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="00F91D32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2" w:rsidRPr="00CE0690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F91D32" w:rsidRPr="00CE0690">
        <w:rPr>
          <w:rFonts w:ascii="Times New Roman" w:hAnsi="Times New Roman" w:cs="Times New Roman"/>
          <w:sz w:val="24"/>
          <w:szCs w:val="24"/>
        </w:rPr>
        <w:t xml:space="preserve"> </w:t>
      </w:r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2" w:rsidRPr="00CE069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91D32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2" w:rsidRPr="00CE069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F91D32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32" w:rsidRPr="00CE069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Bùi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Thanh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Thơ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hôm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Thơ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quên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đem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Anh). 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A29AF" w:rsidRPr="00CE0690">
        <w:rPr>
          <w:rFonts w:ascii="Times New Roman" w:hAnsi="Times New Roman" w:cs="Times New Roman"/>
          <w:sz w:val="24"/>
          <w:szCs w:val="24"/>
        </w:rPr>
        <w:t>Thơ</w:t>
      </w:r>
      <w:proofErr w:type="spellEnd"/>
      <w:proofErr w:type="gram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2A29AF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9AF" w:rsidRPr="00CE0690">
        <w:rPr>
          <w:rFonts w:ascii="Times New Roman" w:hAnsi="Times New Roman" w:cs="Times New Roman"/>
          <w:sz w:val="24"/>
          <w:szCs w:val="24"/>
        </w:rPr>
        <w:t>hiệ</w:t>
      </w:r>
      <w:r w:rsidR="002C4296" w:rsidRPr="00CE069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quầy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tủ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Thơ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POS (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dặn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hối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Thơ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. Do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huống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4296" w:rsidRPr="00CE0690">
        <w:rPr>
          <w:rFonts w:ascii="Times New Roman" w:hAnsi="Times New Roman" w:cs="Times New Roman"/>
          <w:sz w:val="24"/>
          <w:szCs w:val="24"/>
        </w:rPr>
        <w:t>Thơ</w:t>
      </w:r>
      <w:proofErr w:type="spellEnd"/>
      <w:proofErr w:type="gram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hối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2C429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296" w:rsidRPr="00CE0690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87FA6" w:rsidRPr="00CE0690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hối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bực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87FA6" w:rsidRPr="00CE06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hối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587FA6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FA6" w:rsidRPr="00CE0690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0C0E2A" w:rsidRPr="00CE06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C0E2A" w:rsidRPr="00CE069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0C0E2A" w:rsidRPr="00CE0690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="000C0E2A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2A" w:rsidRPr="00CE0690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0C0E2A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2A" w:rsidRPr="00CE069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0C0E2A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2A" w:rsidRPr="00CE0690">
        <w:rPr>
          <w:rFonts w:ascii="Times New Roman" w:hAnsi="Times New Roman" w:cs="Times New Roman"/>
          <w:sz w:val="24"/>
          <w:szCs w:val="24"/>
        </w:rPr>
        <w:t>hối</w:t>
      </w:r>
      <w:proofErr w:type="spellEnd"/>
      <w:r w:rsidR="000C0E2A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2A" w:rsidRPr="00CE0690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="000C0E2A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2A" w:rsidRPr="00CE069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0C0E2A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2A" w:rsidRPr="00CE069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0C0E2A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C0E2A" w:rsidRPr="00CE0690">
        <w:rPr>
          <w:rFonts w:ascii="Times New Roman" w:hAnsi="Times New Roman" w:cs="Times New Roman"/>
          <w:sz w:val="24"/>
          <w:szCs w:val="24"/>
        </w:rPr>
        <w:t>Thơ</w:t>
      </w:r>
      <w:proofErr w:type="spellEnd"/>
      <w:proofErr w:type="gramEnd"/>
      <w:r w:rsidR="000C0E2A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2A" w:rsidRPr="00CE06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0C0E2A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2A" w:rsidRPr="00CE069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C0E2A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2A" w:rsidRPr="00CE069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0C0E2A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2A" w:rsidRPr="00CE0690">
        <w:rPr>
          <w:rFonts w:ascii="Times New Roman" w:hAnsi="Times New Roman" w:cs="Times New Roman"/>
          <w:sz w:val="24"/>
          <w:szCs w:val="24"/>
        </w:rPr>
        <w:t>nghe</w:t>
      </w:r>
      <w:proofErr w:type="spellEnd"/>
      <w:r w:rsidR="000C0E2A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2A" w:rsidRPr="00CE0690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0C0E2A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2A" w:rsidRPr="00CE069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0C0E2A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2A"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0C0E2A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2A" w:rsidRPr="00CE069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0C0E2A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2A" w:rsidRPr="00CE0690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="000C0E2A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phàn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nàn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Thơ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Thơ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Thơ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="002F6D83" w:rsidRPr="00CE0690">
        <w:rPr>
          <w:rFonts w:ascii="Times New Roman" w:hAnsi="Times New Roman" w:cs="Times New Roman"/>
          <w:sz w:val="24"/>
          <w:szCs w:val="24"/>
        </w:rPr>
        <w:t>Thơ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chuyện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6D83" w:rsidRPr="00CE069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2F6D83" w:rsidRPr="00CE069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D12F7" w:rsidRPr="00CE0690" w:rsidRDefault="002F6D83" w:rsidP="00CE0690">
      <w:pPr>
        <w:spacing w:after="12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CE0690">
        <w:rPr>
          <w:rFonts w:ascii="Times New Roman" w:hAnsi="Times New Roman" w:cs="Times New Roman"/>
          <w:b/>
          <w:sz w:val="24"/>
          <w:szCs w:val="24"/>
        </w:rPr>
        <w:lastRenderedPageBreak/>
        <w:t>Hướng</w:t>
      </w:r>
      <w:proofErr w:type="spellEnd"/>
      <w:r w:rsidRPr="00CE06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CE06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b/>
          <w:sz w:val="24"/>
          <w:szCs w:val="24"/>
        </w:rPr>
        <w:t>quyết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rời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E06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lien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hài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Thơ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ED12F7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sz w:val="24"/>
          <w:szCs w:val="24"/>
        </w:rPr>
        <w:t>này</w:t>
      </w:r>
      <w:proofErr w:type="spellEnd"/>
    </w:p>
    <w:p w:rsidR="007206AC" w:rsidRPr="00CE0690" w:rsidRDefault="00CE0690" w:rsidP="00CE0690">
      <w:pPr>
        <w:spacing w:after="12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CE0690">
        <w:rPr>
          <w:rFonts w:ascii="Times New Roman" w:hAnsi="Times New Roman" w:cs="Times New Roman"/>
          <w:b/>
          <w:sz w:val="24"/>
          <w:szCs w:val="24"/>
        </w:rPr>
        <w:t>2.</w:t>
      </w:r>
      <w:r w:rsidR="00ED12F7" w:rsidRPr="00CE0690">
        <w:rPr>
          <w:rFonts w:ascii="Times New Roman" w:hAnsi="Times New Roman" w:cs="Times New Roman"/>
          <w:b/>
          <w:sz w:val="24"/>
          <w:szCs w:val="24"/>
        </w:rPr>
        <w:t>Chất</w:t>
      </w:r>
      <w:proofErr w:type="gramEnd"/>
      <w:r w:rsidR="00ED12F7" w:rsidRPr="00CE06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D12F7" w:rsidRPr="00CE0690">
        <w:rPr>
          <w:rFonts w:ascii="Times New Roman" w:hAnsi="Times New Roman" w:cs="Times New Roman"/>
          <w:b/>
          <w:sz w:val="24"/>
          <w:szCs w:val="24"/>
        </w:rPr>
        <w:t>lượng</w:t>
      </w:r>
      <w:proofErr w:type="spellEnd"/>
      <w:r w:rsidR="00ED12F7" w:rsidRPr="00CE06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206AC" w:rsidRPr="00CE0690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="007206AC" w:rsidRPr="00CE06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206AC" w:rsidRPr="00CE0690">
        <w:rPr>
          <w:rFonts w:ascii="Times New Roman" w:hAnsi="Times New Roman" w:cs="Times New Roman"/>
          <w:b/>
          <w:sz w:val="24"/>
          <w:szCs w:val="24"/>
        </w:rPr>
        <w:t>phẩm</w:t>
      </w:r>
      <w:proofErr w:type="spellEnd"/>
      <w:r w:rsidR="007206AC" w:rsidRPr="00CE0690">
        <w:rPr>
          <w:rFonts w:ascii="Times New Roman" w:hAnsi="Times New Roman" w:cs="Times New Roman"/>
          <w:sz w:val="24"/>
          <w:szCs w:val="24"/>
        </w:rPr>
        <w:t>:</w:t>
      </w:r>
    </w:p>
    <w:p w:rsidR="002F6D83" w:rsidRPr="00CE0690" w:rsidRDefault="007206AC" w:rsidP="00CE0690">
      <w:pPr>
        <w:spacing w:after="12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CE0690">
        <w:rPr>
          <w:rFonts w:ascii="Times New Roman" w:hAnsi="Times New Roman" w:cs="Times New Roman"/>
          <w:sz w:val="24"/>
          <w:szCs w:val="24"/>
        </w:rPr>
        <w:t>Ruồi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ruồi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0690">
        <w:rPr>
          <w:rFonts w:ascii="Times New Roman" w:hAnsi="Times New Roman" w:cs="Times New Roman"/>
          <w:sz w:val="24"/>
          <w:szCs w:val="24"/>
        </w:rPr>
        <w:t>chung</w:t>
      </w:r>
      <w:proofErr w:type="spellEnd"/>
      <w:proofErr w:type="gram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tòa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vẫ</w:t>
      </w:r>
      <w:r w:rsidR="00E94C65" w:rsidRPr="00CE069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94C65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65" w:rsidRPr="00CE0690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E94C65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65" w:rsidRPr="00CE0690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="00E94C65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65" w:rsidRPr="00CE0690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E94C65"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C65" w:rsidRPr="00CE0690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E94C65" w:rsidRPr="00CE0690">
        <w:rPr>
          <w:rFonts w:ascii="Times New Roman" w:hAnsi="Times New Roman" w:cs="Times New Roman"/>
          <w:sz w:val="24"/>
          <w:szCs w:val="24"/>
        </w:rPr>
        <w:t>.</w:t>
      </w:r>
    </w:p>
    <w:p w:rsidR="00E94C65" w:rsidRPr="00CE0690" w:rsidRDefault="00E94C65" w:rsidP="00CE0690">
      <w:pPr>
        <w:spacing w:after="12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CE0690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khô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gà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nấm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Phoenix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0690">
        <w:rPr>
          <w:rFonts w:ascii="Times New Roman" w:hAnsi="Times New Roman" w:cs="Times New Roman"/>
          <w:sz w:val="24"/>
          <w:szCs w:val="24"/>
        </w:rPr>
        <w:t>ăn</w:t>
      </w:r>
      <w:proofErr w:type="spellEnd"/>
      <w:proofErr w:type="gram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bột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ớt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khô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Thật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CE0690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phàn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nàn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khô</w:t>
      </w:r>
      <w:proofErr w:type="spellEnd"/>
    </w:p>
    <w:p w:rsidR="00E94C65" w:rsidRPr="00CE0690" w:rsidRDefault="00E94C65" w:rsidP="00CE0690">
      <w:pPr>
        <w:spacing w:after="12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0690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thái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chắn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tránh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sót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bun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hư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xấu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trưng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E069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94C65" w:rsidRPr="00CE0690" w:rsidRDefault="00E94C65" w:rsidP="00CE0690">
      <w:pPr>
        <w:spacing w:after="12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E0690">
        <w:rPr>
          <w:rFonts w:ascii="Times New Roman" w:hAnsi="Times New Roman" w:cs="Times New Roman"/>
          <w:b/>
          <w:sz w:val="24"/>
          <w:szCs w:val="24"/>
        </w:rPr>
        <w:t xml:space="preserve">BIÊN HÒA, </w:t>
      </w:r>
      <w:proofErr w:type="spellStart"/>
      <w:r w:rsidRPr="00CE0690">
        <w:rPr>
          <w:rFonts w:ascii="Times New Roman" w:hAnsi="Times New Roman" w:cs="Times New Roman"/>
          <w:b/>
          <w:sz w:val="24"/>
          <w:szCs w:val="24"/>
        </w:rPr>
        <w:t>ngày</w:t>
      </w:r>
      <w:proofErr w:type="spellEnd"/>
      <w:r w:rsidRPr="00CE0690">
        <w:rPr>
          <w:rFonts w:ascii="Times New Roman" w:hAnsi="Times New Roman" w:cs="Times New Roman"/>
          <w:b/>
          <w:sz w:val="24"/>
          <w:szCs w:val="24"/>
        </w:rPr>
        <w:t xml:space="preserve"> 25 </w:t>
      </w:r>
      <w:proofErr w:type="spellStart"/>
      <w:r w:rsidRPr="00CE0690">
        <w:rPr>
          <w:rFonts w:ascii="Times New Roman" w:hAnsi="Times New Roman" w:cs="Times New Roman"/>
          <w:b/>
          <w:sz w:val="24"/>
          <w:szCs w:val="24"/>
        </w:rPr>
        <w:t>tháng</w:t>
      </w:r>
      <w:proofErr w:type="spellEnd"/>
      <w:r w:rsidRPr="00CE0690">
        <w:rPr>
          <w:rFonts w:ascii="Times New Roman" w:hAnsi="Times New Roman" w:cs="Times New Roman"/>
          <w:b/>
          <w:sz w:val="24"/>
          <w:szCs w:val="24"/>
        </w:rPr>
        <w:t xml:space="preserve"> 07 </w:t>
      </w:r>
      <w:proofErr w:type="spellStart"/>
      <w:r w:rsidRPr="00CE0690">
        <w:rPr>
          <w:rFonts w:ascii="Times New Roman" w:hAnsi="Times New Roman" w:cs="Times New Roman"/>
          <w:b/>
          <w:sz w:val="24"/>
          <w:szCs w:val="24"/>
        </w:rPr>
        <w:t>năm</w:t>
      </w:r>
      <w:proofErr w:type="spellEnd"/>
      <w:r w:rsidRPr="00CE0690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:rsidR="00CE0690" w:rsidRPr="00CE0690" w:rsidRDefault="00CE0690" w:rsidP="00CE06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E0690" w:rsidRPr="00CE0690" w:rsidRDefault="00CE0690" w:rsidP="00CE06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E0690" w:rsidRPr="00CE0690" w:rsidRDefault="00CE0690" w:rsidP="00CE06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E0690" w:rsidRPr="00CE0690" w:rsidRDefault="00CE0690" w:rsidP="00CE0690">
      <w:pPr>
        <w:tabs>
          <w:tab w:val="left" w:pos="6521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E069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0690">
        <w:rPr>
          <w:rFonts w:ascii="Times New Roman" w:hAnsi="Times New Roman" w:cs="Times New Roman"/>
          <w:b/>
          <w:sz w:val="24"/>
          <w:szCs w:val="24"/>
        </w:rPr>
        <w:t>Nguyễn</w:t>
      </w:r>
      <w:proofErr w:type="spellEnd"/>
      <w:r w:rsidRPr="00CE06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CE06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0690">
        <w:rPr>
          <w:rFonts w:ascii="Times New Roman" w:hAnsi="Times New Roman" w:cs="Times New Roman"/>
          <w:b/>
          <w:sz w:val="24"/>
          <w:szCs w:val="24"/>
        </w:rPr>
        <w:t>Tuấn</w:t>
      </w:r>
      <w:proofErr w:type="spellEnd"/>
    </w:p>
    <w:p w:rsidR="00CE0690" w:rsidRPr="00F91D32" w:rsidRDefault="00CE0690" w:rsidP="00CE0690">
      <w:pPr>
        <w:spacing w:after="0" w:line="360" w:lineRule="auto"/>
        <w:rPr>
          <w:rFonts w:ascii="Times New Roman" w:hAnsi="Times New Roman" w:cs="Times New Roman"/>
        </w:rPr>
      </w:pPr>
    </w:p>
    <w:sectPr w:rsidR="00CE0690" w:rsidRPr="00F9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32"/>
    <w:rsid w:val="000C0E2A"/>
    <w:rsid w:val="002A29AF"/>
    <w:rsid w:val="002C4296"/>
    <w:rsid w:val="002F6D83"/>
    <w:rsid w:val="00587FA6"/>
    <w:rsid w:val="007206AC"/>
    <w:rsid w:val="00CE0690"/>
    <w:rsid w:val="00D47BBA"/>
    <w:rsid w:val="00E94C65"/>
    <w:rsid w:val="00ED12F7"/>
    <w:rsid w:val="00F9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2016-07-25T08:46:00Z</dcterms:created>
  <dcterms:modified xsi:type="dcterms:W3CDTF">2016-07-25T10:31:00Z</dcterms:modified>
</cp:coreProperties>
</file>