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ED" w:rsidRPr="003459A5" w:rsidRDefault="00CF73EB" w:rsidP="00CF73EB">
      <w:pPr>
        <w:spacing w:after="0" w:line="276" w:lineRule="auto"/>
        <w:rPr>
          <w:b/>
        </w:rPr>
      </w:pPr>
      <w:r w:rsidRPr="003459A5">
        <w:rPr>
          <w:b/>
        </w:rPr>
        <w:t xml:space="preserve">10. </w:t>
      </w:r>
      <w:r w:rsidR="00AA40ED" w:rsidRPr="003459A5">
        <w:rPr>
          <w:b/>
        </w:rPr>
        <w:t xml:space="preserve">Use case </w:t>
      </w:r>
      <w:proofErr w:type="spellStart"/>
      <w:r w:rsidR="00AA40ED" w:rsidRPr="003459A5">
        <w:rPr>
          <w:b/>
        </w:rPr>
        <w:t>Tìm</w:t>
      </w:r>
      <w:proofErr w:type="spellEnd"/>
      <w:r w:rsidR="00AA40ED" w:rsidRPr="003459A5">
        <w:rPr>
          <w:b/>
        </w:rPr>
        <w:t xml:space="preserve"> </w:t>
      </w:r>
      <w:proofErr w:type="spellStart"/>
      <w:r w:rsidR="00AA40ED" w:rsidRPr="003459A5">
        <w:rPr>
          <w:b/>
        </w:rPr>
        <w:t>kiếm</w:t>
      </w:r>
      <w:proofErr w:type="spellEnd"/>
      <w:r w:rsidR="00AA40ED" w:rsidRPr="003459A5">
        <w:rPr>
          <w:b/>
        </w:rPr>
        <w:t xml:space="preserve"> tour </w:t>
      </w:r>
    </w:p>
    <w:p w:rsidR="00AA40ED" w:rsidRDefault="00AA40ED" w:rsidP="00AA40ED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tour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tour. </w:t>
      </w:r>
    </w:p>
    <w:p w:rsidR="00AA40ED" w:rsidRDefault="00AA40ED" w:rsidP="00AA40ED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AA40ED" w:rsidRDefault="00AA40ED" w:rsidP="00AA40ED">
      <w:pPr>
        <w:pStyle w:val="ListParagraph"/>
        <w:numPr>
          <w:ilvl w:val="1"/>
          <w:numId w:val="3"/>
        </w:numPr>
        <w:spacing w:after="0" w:line="276" w:lineRule="auto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</w:p>
    <w:p w:rsidR="00AA40ED" w:rsidRDefault="00AA40ED" w:rsidP="00AA40ED">
      <w:pPr>
        <w:spacing w:after="0" w:line="276" w:lineRule="auto"/>
        <w:ind w:left="1080"/>
      </w:pPr>
      <w:r>
        <w:t xml:space="preserve">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tour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</w:p>
    <w:p w:rsidR="00AA40ED" w:rsidRDefault="00AA40ED" w:rsidP="00AA40ED">
      <w:pPr>
        <w:spacing w:after="0" w:line="276" w:lineRule="auto"/>
        <w:ind w:left="108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.  </w:t>
      </w:r>
    </w:p>
    <w:p w:rsidR="00AA40ED" w:rsidRDefault="00AA40ED" w:rsidP="00AA40ED">
      <w:pPr>
        <w:spacing w:after="0" w:line="276" w:lineRule="auto"/>
        <w:ind w:left="1080"/>
      </w:pPr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tour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tour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tour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tour, </w:t>
      </w:r>
      <w:proofErr w:type="spellStart"/>
      <w:r>
        <w:t>tên</w:t>
      </w:r>
      <w:proofErr w:type="spellEnd"/>
      <w:r>
        <w:t xml:space="preserve"> tour,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. 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</w:p>
    <w:p w:rsidR="00AA40ED" w:rsidRDefault="00AA40ED" w:rsidP="00AA40ED">
      <w:pPr>
        <w:pStyle w:val="ListParagraph"/>
        <w:numPr>
          <w:ilvl w:val="1"/>
          <w:numId w:val="3"/>
        </w:numPr>
        <w:spacing w:after="0" w:line="276" w:lineRule="auto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proofErr w:type="gramStart"/>
      <w:r>
        <w:t>nhánh</w:t>
      </w:r>
      <w:proofErr w:type="spellEnd"/>
      <w:r>
        <w:t xml:space="preserve"> :</w:t>
      </w:r>
      <w:proofErr w:type="gramEnd"/>
      <w:r>
        <w:t xml:space="preserve"> </w:t>
      </w:r>
    </w:p>
    <w:p w:rsidR="00AA40ED" w:rsidRDefault="00AA40ED" w:rsidP="00AA40ED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use case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</w:p>
    <w:p w:rsidR="00AA40ED" w:rsidRDefault="00AA40ED" w:rsidP="00AA40ED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Khi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tour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</w:p>
    <w:p w:rsidR="00AA40ED" w:rsidRDefault="00AA40ED" w:rsidP="00AA40E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AA40ED" w:rsidRDefault="00AA40ED" w:rsidP="00AA40E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use case </w:t>
      </w:r>
    </w:p>
    <w:p w:rsidR="00AA40ED" w:rsidRDefault="00AA40ED" w:rsidP="00AA40E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:rsidR="00AA40ED" w:rsidRDefault="00AA40ED" w:rsidP="00AA40ED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:rsidR="00EC25D6" w:rsidRDefault="00AA40ED" w:rsidP="00CF73EB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case:</w:t>
      </w:r>
    </w:p>
    <w:p w:rsidR="00AA40ED" w:rsidRDefault="00AA40ED" w:rsidP="00AA40ED">
      <w:pPr>
        <w:spacing w:after="0" w:line="276" w:lineRule="auto"/>
      </w:pPr>
      <w:r>
        <w:rPr>
          <w:noProof/>
        </w:rPr>
        <w:drawing>
          <wp:inline distT="0" distB="0" distL="0" distR="0" wp14:anchorId="68CE4E21" wp14:editId="1D0F44D6">
            <wp:extent cx="5580380" cy="31902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EB" w:rsidRPr="003459A5" w:rsidRDefault="003459A5" w:rsidP="003459A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Cs w:val="28"/>
        </w:rPr>
      </w:pPr>
      <w:proofErr w:type="spellStart"/>
      <w:r w:rsidRPr="003459A5">
        <w:rPr>
          <w:szCs w:val="28"/>
        </w:rPr>
        <w:t>Hình</w:t>
      </w:r>
      <w:proofErr w:type="spellEnd"/>
      <w:r w:rsidRPr="003459A5">
        <w:rPr>
          <w:szCs w:val="28"/>
        </w:rPr>
        <w:t xml:space="preserve"> 2.2.10 </w:t>
      </w:r>
      <w:proofErr w:type="spellStart"/>
      <w:r w:rsidRPr="003459A5">
        <w:rPr>
          <w:szCs w:val="28"/>
        </w:rPr>
        <w:t>Biểu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đồ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tuần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tự</w:t>
      </w:r>
      <w:proofErr w:type="spellEnd"/>
      <w:r w:rsidRPr="003459A5">
        <w:rPr>
          <w:szCs w:val="28"/>
        </w:rPr>
        <w:t xml:space="preserve"> use case </w:t>
      </w:r>
      <w:proofErr w:type="spellStart"/>
      <w:r w:rsidRPr="003459A5">
        <w:rPr>
          <w:szCs w:val="28"/>
        </w:rPr>
        <w:t>Tìm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kiếm</w:t>
      </w:r>
      <w:proofErr w:type="spellEnd"/>
      <w:r w:rsidRPr="003459A5">
        <w:rPr>
          <w:szCs w:val="28"/>
        </w:rPr>
        <w:t xml:space="preserve"> tour</w:t>
      </w:r>
      <w:r>
        <w:rPr>
          <w:szCs w:val="28"/>
        </w:rPr>
        <w:t>.</w:t>
      </w:r>
    </w:p>
    <w:p w:rsidR="00CF73EB" w:rsidRPr="003459A5" w:rsidRDefault="00CF73EB" w:rsidP="00CF73EB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42"/>
        <w:jc w:val="both"/>
        <w:rPr>
          <w:b/>
          <w:color w:val="000000"/>
          <w:szCs w:val="28"/>
        </w:rPr>
      </w:pPr>
      <w:r w:rsidRPr="003459A5">
        <w:rPr>
          <w:b/>
        </w:rPr>
        <w:lastRenderedPageBreak/>
        <w:t xml:space="preserve">11. </w:t>
      </w:r>
      <w:r w:rsidRPr="003459A5">
        <w:rPr>
          <w:b/>
          <w:color w:val="000000"/>
          <w:szCs w:val="28"/>
        </w:rPr>
        <w:t xml:space="preserve">Use case </w:t>
      </w:r>
      <w:proofErr w:type="spellStart"/>
      <w:r w:rsidRPr="003459A5">
        <w:rPr>
          <w:b/>
          <w:color w:val="000000"/>
          <w:szCs w:val="28"/>
        </w:rPr>
        <w:t>Xem</w:t>
      </w:r>
      <w:proofErr w:type="spellEnd"/>
      <w:r w:rsidRPr="003459A5">
        <w:rPr>
          <w:b/>
          <w:color w:val="000000"/>
          <w:szCs w:val="28"/>
        </w:rPr>
        <w:t xml:space="preserve"> tour </w:t>
      </w:r>
      <w:proofErr w:type="spellStart"/>
      <w:r w:rsidRPr="003459A5">
        <w:rPr>
          <w:b/>
          <w:color w:val="000000"/>
          <w:szCs w:val="28"/>
        </w:rPr>
        <w:t>đã</w:t>
      </w:r>
      <w:proofErr w:type="spellEnd"/>
      <w:r w:rsidRPr="003459A5">
        <w:rPr>
          <w:b/>
          <w:color w:val="000000"/>
          <w:szCs w:val="28"/>
        </w:rPr>
        <w:t xml:space="preserve"> </w:t>
      </w:r>
      <w:proofErr w:type="spellStart"/>
      <w:r w:rsidRPr="003459A5">
        <w:rPr>
          <w:b/>
          <w:color w:val="000000"/>
          <w:szCs w:val="28"/>
        </w:rPr>
        <w:t>đặt</w:t>
      </w:r>
      <w:proofErr w:type="spellEnd"/>
    </w:p>
    <w:p w:rsidR="00CF73EB" w:rsidRDefault="00CF73EB" w:rsidP="00CF73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  <w:tab w:val="left" w:pos="1026"/>
        </w:tabs>
        <w:autoSpaceDE w:val="0"/>
        <w:autoSpaceDN w:val="0"/>
        <w:spacing w:after="0" w:line="276" w:lineRule="auto"/>
        <w:ind w:right="130"/>
        <w:rPr>
          <w:color w:val="000000"/>
          <w:szCs w:val="28"/>
        </w:rPr>
      </w:pP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color w:val="000000"/>
          <w:szCs w:val="28"/>
        </w:rPr>
        <w:t xml:space="preserve">: Use case </w:t>
      </w:r>
      <w:proofErr w:type="spellStart"/>
      <w:r>
        <w:rPr>
          <w:color w:val="000000"/>
          <w:szCs w:val="28"/>
        </w:rPr>
        <w:t>này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phép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xem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lại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các</w:t>
      </w:r>
      <w:proofErr w:type="spellEnd"/>
      <w:r>
        <w:rPr>
          <w:color w:val="000000"/>
          <w:szCs w:val="28"/>
        </w:rPr>
        <w:t xml:space="preserve"> tour </w:t>
      </w:r>
      <w:proofErr w:type="spellStart"/>
      <w:r>
        <w:rPr>
          <w:color w:val="000000"/>
          <w:szCs w:val="28"/>
        </w:rPr>
        <w:t>đã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bởi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tài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khoản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của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</w:p>
    <w:p w:rsidR="00CF73EB" w:rsidRDefault="00CF73EB" w:rsidP="00CF73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  <w:tab w:val="left" w:pos="1026"/>
        </w:tabs>
        <w:autoSpaceDE w:val="0"/>
        <w:autoSpaceDN w:val="0"/>
        <w:spacing w:after="0" w:line="276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sự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>:</w:t>
      </w:r>
    </w:p>
    <w:p w:rsidR="00CF73EB" w:rsidRDefault="00CF73EB" w:rsidP="00CF73EB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bản</w:t>
      </w:r>
      <w:proofErr w:type="spellEnd"/>
      <w:r>
        <w:rPr>
          <w:color w:val="000000"/>
          <w:szCs w:val="28"/>
        </w:rPr>
        <w:t>:</w:t>
      </w:r>
    </w:p>
    <w:p w:rsidR="00CF73EB" w:rsidRDefault="00CF73EB" w:rsidP="00CF73EB">
      <w:pPr>
        <w:widowControl w:val="0"/>
        <w:numPr>
          <w:ilvl w:val="5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Use case </w:t>
      </w:r>
      <w:proofErr w:type="spellStart"/>
      <w:r>
        <w:rPr>
          <w:color w:val="000000"/>
          <w:szCs w:val="28"/>
        </w:rPr>
        <w:t>này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bắt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khi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kích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nút</w:t>
      </w:r>
      <w:proofErr w:type="spellEnd"/>
      <w:r>
        <w:rPr>
          <w:color w:val="000000"/>
          <w:szCs w:val="28"/>
        </w:rPr>
        <w:t xml:space="preserve"> “Tour </w:t>
      </w:r>
      <w:proofErr w:type="spellStart"/>
      <w:r>
        <w:rPr>
          <w:color w:val="000000"/>
          <w:szCs w:val="28"/>
        </w:rPr>
        <w:t>đã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đặt</w:t>
      </w:r>
      <w:proofErr w:type="spellEnd"/>
      <w:r>
        <w:rPr>
          <w:color w:val="000000"/>
          <w:szCs w:val="28"/>
        </w:rPr>
        <w:t xml:space="preserve">” </w:t>
      </w:r>
      <w:proofErr w:type="spellStart"/>
      <w:r>
        <w:rPr>
          <w:color w:val="000000"/>
          <w:szCs w:val="28"/>
        </w:rPr>
        <w:t>trên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thanh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thanh</w:t>
      </w:r>
      <w:proofErr w:type="spellEnd"/>
      <w:r>
        <w:rPr>
          <w:color w:val="000000"/>
          <w:szCs w:val="28"/>
        </w:rPr>
        <w:t xml:space="preserve"> menu.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hiển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tour </w:t>
      </w:r>
      <w:proofErr w:type="spellStart"/>
      <w:r>
        <w:rPr>
          <w:color w:val="000000"/>
          <w:szCs w:val="28"/>
        </w:rPr>
        <w:t>đã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từ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bảng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TourDaDat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hiển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màn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hình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tin: </w:t>
      </w:r>
      <w:proofErr w:type="spellStart"/>
      <w:r>
        <w:rPr>
          <w:color w:val="000000"/>
          <w:szCs w:val="28"/>
        </w:rPr>
        <w:t>Mã</w:t>
      </w:r>
      <w:proofErr w:type="spellEnd"/>
      <w:r>
        <w:rPr>
          <w:color w:val="000000"/>
          <w:szCs w:val="28"/>
        </w:rPr>
        <w:t xml:space="preserve"> tour, </w:t>
      </w:r>
      <w:proofErr w:type="spellStart"/>
      <w:r>
        <w:rPr>
          <w:color w:val="000000"/>
          <w:szCs w:val="28"/>
        </w:rPr>
        <w:t>tên</w:t>
      </w:r>
      <w:proofErr w:type="spellEnd"/>
      <w:r>
        <w:rPr>
          <w:color w:val="000000"/>
          <w:szCs w:val="28"/>
        </w:rPr>
        <w:t xml:space="preserve"> tour, </w:t>
      </w:r>
      <w:proofErr w:type="spellStart"/>
      <w:r>
        <w:rPr>
          <w:color w:val="000000"/>
          <w:szCs w:val="28"/>
        </w:rPr>
        <w:t>thời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gian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địa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giá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vé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tên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. Use case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thúc</w:t>
      </w:r>
      <w:proofErr w:type="spellEnd"/>
      <w:r>
        <w:rPr>
          <w:color w:val="000000"/>
          <w:szCs w:val="28"/>
        </w:rPr>
        <w:t>.</w:t>
      </w:r>
    </w:p>
    <w:p w:rsidR="00CF73EB" w:rsidRDefault="00CF73EB" w:rsidP="00CF73E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nhánh</w:t>
      </w:r>
      <w:proofErr w:type="spellEnd"/>
      <w:r>
        <w:rPr>
          <w:color w:val="000000"/>
          <w:szCs w:val="28"/>
        </w:rPr>
        <w:t>:</w:t>
      </w:r>
    </w:p>
    <w:p w:rsidR="00CF73EB" w:rsidRDefault="00CF73EB" w:rsidP="00CF73EB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26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Tại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bất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thời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nào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trong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quá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trình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  <w:r>
        <w:rPr>
          <w:color w:val="000000"/>
          <w:szCs w:val="28"/>
        </w:rPr>
        <w:t xml:space="preserve"> use case </w:t>
      </w:r>
      <w:proofErr w:type="spellStart"/>
      <w:r>
        <w:rPr>
          <w:color w:val="000000"/>
          <w:szCs w:val="28"/>
        </w:rPr>
        <w:t>nếu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nối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được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với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sở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dữ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liệu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thì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hiển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một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báo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lỗi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</w:t>
      </w:r>
      <w:proofErr w:type="spellEnd"/>
      <w:r>
        <w:rPr>
          <w:color w:val="000000"/>
          <w:szCs w:val="28"/>
        </w:rPr>
        <w:t xml:space="preserve"> use case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thúc</w:t>
      </w:r>
      <w:proofErr w:type="spellEnd"/>
      <w:r>
        <w:rPr>
          <w:color w:val="000000"/>
          <w:szCs w:val="28"/>
        </w:rPr>
        <w:t>.</w:t>
      </w:r>
    </w:p>
    <w:p w:rsidR="00CF73EB" w:rsidRDefault="00CF73EB" w:rsidP="00CF73E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Các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yêu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biệt</w:t>
      </w:r>
      <w:proofErr w:type="spellEnd"/>
      <w:r>
        <w:rPr>
          <w:color w:val="000000"/>
          <w:szCs w:val="28"/>
        </w:rPr>
        <w:t xml:space="preserve">: Use case </w:t>
      </w:r>
      <w:proofErr w:type="spellStart"/>
      <w:r>
        <w:rPr>
          <w:color w:val="000000"/>
          <w:szCs w:val="28"/>
        </w:rPr>
        <w:t>này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chỉ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</w:p>
    <w:p w:rsidR="00CF73EB" w:rsidRDefault="00CF73EB" w:rsidP="00CF73E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Tiền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điều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đăng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trước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  <w:r>
        <w:rPr>
          <w:color w:val="000000"/>
          <w:szCs w:val="28"/>
        </w:rPr>
        <w:t xml:space="preserve"> use case</w:t>
      </w:r>
    </w:p>
    <w:p w:rsidR="00CF73EB" w:rsidRDefault="00CF73EB" w:rsidP="00CF73E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Hậu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điều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</w:p>
    <w:p w:rsidR="00CF73EB" w:rsidRDefault="00CF73EB" w:rsidP="00CF73EB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mở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rộng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</w:p>
    <w:p w:rsidR="003459A5" w:rsidRDefault="00CF73EB" w:rsidP="003459A5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proofErr w:type="spellStart"/>
      <w:r>
        <w:rPr>
          <w:color w:val="000000"/>
          <w:szCs w:val="28"/>
        </w:rPr>
        <w:t>Biểu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đồ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tuần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tự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của</w:t>
      </w:r>
      <w:proofErr w:type="spellEnd"/>
      <w:r>
        <w:rPr>
          <w:color w:val="000000"/>
          <w:szCs w:val="28"/>
        </w:rPr>
        <w:t xml:space="preserve"> use case</w:t>
      </w:r>
      <w:r w:rsidR="003459A5">
        <w:rPr>
          <w:color w:val="000000"/>
          <w:szCs w:val="28"/>
        </w:rPr>
        <w:t>:</w:t>
      </w:r>
    </w:p>
    <w:p w:rsidR="003459A5" w:rsidRDefault="003459A5" w:rsidP="003459A5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r w:rsidRPr="003459A5">
        <w:rPr>
          <w:noProof/>
          <w:color w:val="000000"/>
          <w:sz w:val="40"/>
          <w:szCs w:val="40"/>
        </w:rPr>
        <w:drawing>
          <wp:inline distT="0" distB="0" distL="0" distR="0" wp14:anchorId="77A17031" wp14:editId="55ACAC38">
            <wp:extent cx="592963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673" cy="33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A5" w:rsidRPr="003459A5" w:rsidRDefault="003459A5" w:rsidP="003459A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szCs w:val="28"/>
        </w:rPr>
      </w:pPr>
      <w:proofErr w:type="spellStart"/>
      <w:r w:rsidRPr="003459A5">
        <w:rPr>
          <w:szCs w:val="28"/>
        </w:rPr>
        <w:t>Hình</w:t>
      </w:r>
      <w:proofErr w:type="spellEnd"/>
      <w:r w:rsidRPr="003459A5">
        <w:rPr>
          <w:szCs w:val="28"/>
        </w:rPr>
        <w:t xml:space="preserve"> 2.2.</w:t>
      </w:r>
      <w:r>
        <w:rPr>
          <w:szCs w:val="28"/>
        </w:rPr>
        <w:t>11</w:t>
      </w:r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Biểu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đồ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tuần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tự</w:t>
      </w:r>
      <w:proofErr w:type="spellEnd"/>
      <w:r>
        <w:rPr>
          <w:szCs w:val="28"/>
        </w:rPr>
        <w:t xml:space="preserve"> use case </w:t>
      </w:r>
      <w:proofErr w:type="spellStart"/>
      <w:r w:rsidRPr="003459A5">
        <w:rPr>
          <w:szCs w:val="28"/>
        </w:rPr>
        <w:t>Xem</w:t>
      </w:r>
      <w:proofErr w:type="spellEnd"/>
      <w:r w:rsidRPr="003459A5">
        <w:rPr>
          <w:szCs w:val="28"/>
        </w:rPr>
        <w:t xml:space="preserve"> tour </w:t>
      </w:r>
      <w:proofErr w:type="spellStart"/>
      <w:r w:rsidRPr="003459A5">
        <w:rPr>
          <w:szCs w:val="28"/>
        </w:rPr>
        <w:t>đã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đặt</w:t>
      </w:r>
      <w:proofErr w:type="spellEnd"/>
      <w:r>
        <w:rPr>
          <w:szCs w:val="28"/>
        </w:rPr>
        <w:t>.</w:t>
      </w:r>
    </w:p>
    <w:p w:rsidR="003459A5" w:rsidRPr="003459A5" w:rsidRDefault="003459A5" w:rsidP="003459A5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ind w:left="142"/>
        <w:jc w:val="both"/>
        <w:rPr>
          <w:b/>
          <w:color w:val="000000"/>
          <w:szCs w:val="28"/>
        </w:rPr>
      </w:pPr>
      <w:r w:rsidRPr="003459A5">
        <w:rPr>
          <w:b/>
          <w:color w:val="000000"/>
          <w:szCs w:val="28"/>
        </w:rPr>
        <w:t xml:space="preserve">12. Use case </w:t>
      </w:r>
      <w:proofErr w:type="spellStart"/>
      <w:r w:rsidRPr="003459A5">
        <w:rPr>
          <w:b/>
          <w:color w:val="000000"/>
          <w:szCs w:val="28"/>
        </w:rPr>
        <w:t>Đặt</w:t>
      </w:r>
      <w:proofErr w:type="spellEnd"/>
      <w:r w:rsidRPr="003459A5">
        <w:rPr>
          <w:b/>
          <w:color w:val="000000"/>
          <w:szCs w:val="28"/>
        </w:rPr>
        <w:t xml:space="preserve"> tour</w:t>
      </w:r>
    </w:p>
    <w:p w:rsidR="003459A5" w:rsidRDefault="003459A5" w:rsidP="003459A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  <w:tab w:val="left" w:pos="1026"/>
        </w:tabs>
        <w:autoSpaceDE w:val="0"/>
        <w:autoSpaceDN w:val="0"/>
        <w:spacing w:after="0" w:line="276" w:lineRule="auto"/>
        <w:ind w:right="130"/>
        <w:rPr>
          <w:color w:val="000000"/>
          <w:szCs w:val="28"/>
        </w:rPr>
      </w:pP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color w:val="000000"/>
          <w:szCs w:val="28"/>
        </w:rPr>
        <w:t xml:space="preserve">: Use case </w:t>
      </w:r>
      <w:proofErr w:type="spellStart"/>
      <w:r>
        <w:rPr>
          <w:color w:val="000000"/>
          <w:szCs w:val="28"/>
        </w:rPr>
        <w:t>này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phép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chọn</w:t>
      </w:r>
      <w:proofErr w:type="spellEnd"/>
      <w:r>
        <w:rPr>
          <w:color w:val="000000"/>
          <w:szCs w:val="28"/>
        </w:rPr>
        <w:t xml:space="preserve"> tour </w:t>
      </w:r>
      <w:proofErr w:type="spellStart"/>
      <w:r>
        <w:rPr>
          <w:color w:val="000000"/>
          <w:szCs w:val="28"/>
        </w:rPr>
        <w:t>muốn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lastRenderedPageBreak/>
        <w:t>sau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tiến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đặt</w:t>
      </w:r>
      <w:proofErr w:type="spellEnd"/>
      <w:r>
        <w:rPr>
          <w:color w:val="000000"/>
          <w:szCs w:val="28"/>
        </w:rPr>
        <w:t xml:space="preserve"> tour.</w:t>
      </w:r>
    </w:p>
    <w:p w:rsidR="003459A5" w:rsidRDefault="003459A5" w:rsidP="003459A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  <w:tab w:val="left" w:pos="1026"/>
        </w:tabs>
        <w:autoSpaceDE w:val="0"/>
        <w:autoSpaceDN w:val="0"/>
        <w:spacing w:before="215" w:after="0" w:line="276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sự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>:</w:t>
      </w:r>
    </w:p>
    <w:p w:rsidR="003459A5" w:rsidRDefault="003459A5" w:rsidP="003459A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bản</w:t>
      </w:r>
      <w:proofErr w:type="spellEnd"/>
      <w:r>
        <w:rPr>
          <w:color w:val="000000"/>
          <w:szCs w:val="28"/>
        </w:rPr>
        <w:t>:</w:t>
      </w:r>
    </w:p>
    <w:p w:rsidR="003459A5" w:rsidRPr="00903C9F" w:rsidRDefault="003459A5" w:rsidP="00903C9F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left="1418" w:right="126"/>
        <w:jc w:val="both"/>
        <w:rPr>
          <w:color w:val="000000"/>
          <w:szCs w:val="28"/>
        </w:rPr>
      </w:pPr>
      <w:r w:rsidRPr="00903C9F">
        <w:rPr>
          <w:color w:val="000000"/>
          <w:szCs w:val="28"/>
        </w:rPr>
        <w:t xml:space="preserve">Use case </w:t>
      </w:r>
      <w:proofErr w:type="spellStart"/>
      <w:r w:rsidRPr="00903C9F">
        <w:rPr>
          <w:color w:val="000000"/>
          <w:szCs w:val="28"/>
        </w:rPr>
        <w:t>này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bắt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đầu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khi</w:t>
      </w:r>
      <w:proofErr w:type="spellEnd"/>
      <w:r w:rsidRPr="00903C9F">
        <w:rPr>
          <w:color w:val="000000"/>
          <w:szCs w:val="28"/>
        </w:rPr>
        <w:t xml:space="preserve"> du </w:t>
      </w:r>
      <w:proofErr w:type="spellStart"/>
      <w:r w:rsidRPr="00903C9F">
        <w:rPr>
          <w:color w:val="000000"/>
          <w:szCs w:val="28"/>
        </w:rPr>
        <w:t>khách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kích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ấn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vào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một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dòng</w:t>
      </w:r>
      <w:proofErr w:type="spellEnd"/>
      <w:r w:rsidRPr="00903C9F">
        <w:rPr>
          <w:color w:val="000000"/>
          <w:szCs w:val="28"/>
        </w:rPr>
        <w:t xml:space="preserve"> tour </w:t>
      </w:r>
      <w:proofErr w:type="spellStart"/>
      <w:r w:rsidRPr="00903C9F">
        <w:rPr>
          <w:color w:val="000000"/>
          <w:szCs w:val="28"/>
        </w:rPr>
        <w:t>muốn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đặt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trên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bảng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szCs w:val="28"/>
        </w:rPr>
        <w:t>hiển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thị</w:t>
      </w:r>
      <w:proofErr w:type="spellEnd"/>
      <w:r w:rsidRPr="00903C9F">
        <w:rPr>
          <w:color w:val="000000"/>
          <w:szCs w:val="28"/>
        </w:rPr>
        <w:t xml:space="preserve"> tour </w:t>
      </w:r>
      <w:proofErr w:type="spellStart"/>
      <w:r w:rsidRPr="00903C9F">
        <w:rPr>
          <w:color w:val="000000"/>
          <w:szCs w:val="28"/>
        </w:rPr>
        <w:t>sau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đó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kích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vào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nút</w:t>
      </w:r>
      <w:proofErr w:type="spellEnd"/>
      <w:r w:rsidRPr="00903C9F">
        <w:rPr>
          <w:color w:val="000000"/>
          <w:szCs w:val="28"/>
        </w:rPr>
        <w:t xml:space="preserve"> “</w:t>
      </w:r>
      <w:proofErr w:type="spellStart"/>
      <w:r w:rsidRPr="00903C9F">
        <w:rPr>
          <w:color w:val="000000"/>
          <w:szCs w:val="28"/>
        </w:rPr>
        <w:t>Đặt</w:t>
      </w:r>
      <w:proofErr w:type="spellEnd"/>
      <w:r w:rsidRPr="00903C9F">
        <w:rPr>
          <w:color w:val="000000"/>
          <w:szCs w:val="28"/>
        </w:rPr>
        <w:t xml:space="preserve"> tour”.</w:t>
      </w:r>
    </w:p>
    <w:p w:rsidR="003459A5" w:rsidRDefault="003459A5" w:rsidP="003459A5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26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hiển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tour </w:t>
      </w:r>
      <w:proofErr w:type="spellStart"/>
      <w:r>
        <w:rPr>
          <w:color w:val="000000"/>
          <w:szCs w:val="28"/>
        </w:rPr>
        <w:t>vừa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chọn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từ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bảng</w:t>
      </w:r>
      <w:proofErr w:type="spellEnd"/>
      <w:r>
        <w:rPr>
          <w:color w:val="000000"/>
          <w:szCs w:val="28"/>
        </w:rPr>
        <w:t xml:space="preserve"> Tour </w:t>
      </w:r>
      <w:proofErr w:type="spellStart"/>
      <w:proofErr w:type="gramStart"/>
      <w:r>
        <w:rPr>
          <w:color w:val="000000"/>
          <w:szCs w:val="28"/>
        </w:rPr>
        <w:t>gồm</w:t>
      </w:r>
      <w:proofErr w:type="spellEnd"/>
      <w:r>
        <w:rPr>
          <w:color w:val="000000"/>
          <w:szCs w:val="28"/>
        </w:rPr>
        <w:t xml:space="preserve"> :</w:t>
      </w:r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Mã</w:t>
      </w:r>
      <w:proofErr w:type="spellEnd"/>
      <w:r>
        <w:rPr>
          <w:color w:val="000000"/>
          <w:szCs w:val="28"/>
        </w:rPr>
        <w:t xml:space="preserve"> tour, </w:t>
      </w:r>
      <w:proofErr w:type="spellStart"/>
      <w:r>
        <w:rPr>
          <w:color w:val="000000"/>
          <w:szCs w:val="28"/>
        </w:rPr>
        <w:t>tên</w:t>
      </w:r>
      <w:proofErr w:type="spellEnd"/>
      <w:r>
        <w:rPr>
          <w:color w:val="000000"/>
          <w:szCs w:val="28"/>
        </w:rPr>
        <w:t xml:space="preserve"> tour, </w:t>
      </w:r>
      <w:proofErr w:type="spellStart"/>
      <w:r>
        <w:rPr>
          <w:color w:val="000000"/>
          <w:szCs w:val="28"/>
        </w:rPr>
        <w:t>thời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gian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địa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giá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vé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màn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hình</w:t>
      </w:r>
      <w:proofErr w:type="spellEnd"/>
      <w:r>
        <w:rPr>
          <w:color w:val="000000"/>
          <w:szCs w:val="28"/>
        </w:rPr>
        <w:t xml:space="preserve"> .</w:t>
      </w:r>
    </w:p>
    <w:p w:rsidR="003459A5" w:rsidRDefault="003459A5" w:rsidP="003459A5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26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hiển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trường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yêu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 </w:t>
      </w:r>
      <w:proofErr w:type="spellStart"/>
      <w:r>
        <w:rPr>
          <w:color w:val="000000"/>
          <w:szCs w:val="28"/>
        </w:rPr>
        <w:t>của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người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dùng</w:t>
      </w:r>
      <w:proofErr w:type="spellEnd"/>
      <w:r>
        <w:rPr>
          <w:color w:val="000000"/>
          <w:szCs w:val="28"/>
        </w:rPr>
        <w:t xml:space="preserve"> </w:t>
      </w:r>
      <w:proofErr w:type="spellStart"/>
      <w:proofErr w:type="gramStart"/>
      <w:r>
        <w:rPr>
          <w:color w:val="000000"/>
          <w:szCs w:val="28"/>
        </w:rPr>
        <w:t>gồm</w:t>
      </w:r>
      <w:proofErr w:type="spellEnd"/>
      <w:r>
        <w:rPr>
          <w:color w:val="000000"/>
          <w:szCs w:val="28"/>
        </w:rPr>
        <w:t xml:space="preserve"> :</w:t>
      </w:r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Tên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, </w:t>
      </w:r>
      <w:r>
        <w:rPr>
          <w:szCs w:val="28"/>
        </w:rPr>
        <w:t>SĐT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ngày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sinh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giới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tính</w:t>
      </w:r>
      <w:proofErr w:type="spellEnd"/>
      <w:r>
        <w:rPr>
          <w:color w:val="000000"/>
          <w:szCs w:val="28"/>
        </w:rPr>
        <w:t>, email.</w:t>
      </w:r>
    </w:p>
    <w:p w:rsidR="003459A5" w:rsidRPr="00903C9F" w:rsidRDefault="003459A5" w:rsidP="00903C9F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left="1418" w:right="126"/>
        <w:jc w:val="both"/>
        <w:rPr>
          <w:color w:val="000000"/>
          <w:sz w:val="24"/>
          <w:szCs w:val="24"/>
        </w:rPr>
      </w:pPr>
      <w:r w:rsidRPr="00903C9F">
        <w:rPr>
          <w:color w:val="000000"/>
          <w:szCs w:val="28"/>
        </w:rPr>
        <w:t xml:space="preserve">Du </w:t>
      </w:r>
      <w:proofErr w:type="spellStart"/>
      <w:r w:rsidRPr="00903C9F">
        <w:rPr>
          <w:color w:val="000000"/>
          <w:szCs w:val="28"/>
        </w:rPr>
        <w:t>khách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điền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đầy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đủ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các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trường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nhấn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vào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nút</w:t>
      </w:r>
      <w:proofErr w:type="spellEnd"/>
      <w:r w:rsidRPr="00903C9F">
        <w:rPr>
          <w:color w:val="000000"/>
          <w:szCs w:val="28"/>
        </w:rPr>
        <w:t xml:space="preserve"> “</w:t>
      </w:r>
      <w:proofErr w:type="spellStart"/>
      <w:r w:rsidRPr="00903C9F">
        <w:rPr>
          <w:color w:val="000000"/>
          <w:szCs w:val="28"/>
        </w:rPr>
        <w:t>Xác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nhận</w:t>
      </w:r>
      <w:proofErr w:type="spellEnd"/>
      <w:r w:rsidRPr="00903C9F">
        <w:rPr>
          <w:color w:val="000000"/>
          <w:szCs w:val="28"/>
        </w:rPr>
        <w:t xml:space="preserve">”. </w:t>
      </w:r>
      <w:proofErr w:type="spellStart"/>
      <w:r w:rsidRPr="00903C9F">
        <w:rPr>
          <w:color w:val="000000"/>
          <w:szCs w:val="28"/>
        </w:rPr>
        <w:t>Hệ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thống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sẽ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lưu</w:t>
      </w:r>
      <w:proofErr w:type="spellEnd"/>
      <w:r w:rsidRPr="00903C9F">
        <w:rPr>
          <w:color w:val="000000"/>
          <w:szCs w:val="28"/>
        </w:rPr>
        <w:t xml:space="preserve"> tour </w:t>
      </w:r>
      <w:proofErr w:type="spellStart"/>
      <w:r w:rsidRPr="00903C9F">
        <w:rPr>
          <w:color w:val="000000"/>
          <w:szCs w:val="28"/>
        </w:rPr>
        <w:t>vừa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đặt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vào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bảng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TourDaDat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hiển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thị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thông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báo</w:t>
      </w:r>
      <w:proofErr w:type="spellEnd"/>
      <w:r w:rsidRPr="00903C9F">
        <w:rPr>
          <w:color w:val="000000"/>
          <w:szCs w:val="28"/>
        </w:rPr>
        <w:t xml:space="preserve"> “</w:t>
      </w:r>
      <w:proofErr w:type="spellStart"/>
      <w:r w:rsidRPr="00903C9F">
        <w:rPr>
          <w:color w:val="000000"/>
          <w:szCs w:val="28"/>
        </w:rPr>
        <w:t>Đặt</w:t>
      </w:r>
      <w:proofErr w:type="spellEnd"/>
      <w:r w:rsidRPr="00903C9F">
        <w:rPr>
          <w:color w:val="000000"/>
          <w:szCs w:val="28"/>
        </w:rPr>
        <w:t xml:space="preserve"> tour </w:t>
      </w:r>
      <w:proofErr w:type="spellStart"/>
      <w:r w:rsidRPr="00903C9F">
        <w:rPr>
          <w:color w:val="000000"/>
          <w:szCs w:val="28"/>
        </w:rPr>
        <w:t>thành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công</w:t>
      </w:r>
      <w:proofErr w:type="spellEnd"/>
      <w:r w:rsidRPr="00903C9F">
        <w:rPr>
          <w:color w:val="000000"/>
          <w:szCs w:val="28"/>
        </w:rPr>
        <w:t>”.</w:t>
      </w:r>
      <w:r w:rsidRPr="00903C9F">
        <w:rPr>
          <w:color w:val="000000"/>
        </w:rPr>
        <w:t xml:space="preserve"> </w:t>
      </w:r>
      <w:r w:rsidRPr="00903C9F">
        <w:rPr>
          <w:color w:val="000000"/>
          <w:szCs w:val="28"/>
        </w:rPr>
        <w:t xml:space="preserve">Use case </w:t>
      </w:r>
      <w:proofErr w:type="spellStart"/>
      <w:r w:rsidRPr="00903C9F">
        <w:rPr>
          <w:color w:val="000000"/>
          <w:szCs w:val="28"/>
        </w:rPr>
        <w:t>kết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thúc</w:t>
      </w:r>
      <w:proofErr w:type="spellEnd"/>
      <w:r w:rsidRPr="00903C9F">
        <w:rPr>
          <w:color w:val="000000"/>
          <w:szCs w:val="28"/>
        </w:rPr>
        <w:t>.</w:t>
      </w:r>
    </w:p>
    <w:p w:rsidR="003459A5" w:rsidRDefault="003459A5" w:rsidP="003459A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nhánh</w:t>
      </w:r>
      <w:proofErr w:type="spellEnd"/>
      <w:r>
        <w:rPr>
          <w:color w:val="000000"/>
          <w:szCs w:val="28"/>
        </w:rPr>
        <w:t>:</w:t>
      </w:r>
    </w:p>
    <w:p w:rsidR="003459A5" w:rsidRPr="00903C9F" w:rsidRDefault="003459A5" w:rsidP="00903C9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left="1418" w:right="126"/>
        <w:jc w:val="both"/>
        <w:rPr>
          <w:color w:val="000000"/>
          <w:szCs w:val="28"/>
        </w:rPr>
      </w:pPr>
      <w:proofErr w:type="spellStart"/>
      <w:r w:rsidRPr="00903C9F">
        <w:rPr>
          <w:color w:val="000000"/>
          <w:szCs w:val="28"/>
        </w:rPr>
        <w:t>Tại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bất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kỳ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thời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điểm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nào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trong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quá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trình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thực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hiện</w:t>
      </w:r>
      <w:proofErr w:type="spellEnd"/>
      <w:r w:rsidRPr="00903C9F">
        <w:rPr>
          <w:color w:val="000000"/>
          <w:szCs w:val="28"/>
        </w:rPr>
        <w:t xml:space="preserve"> use case </w:t>
      </w:r>
      <w:proofErr w:type="spellStart"/>
      <w:r w:rsidRPr="00903C9F">
        <w:rPr>
          <w:color w:val="000000"/>
          <w:szCs w:val="28"/>
        </w:rPr>
        <w:t>nếu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không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kết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nối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được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với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cơ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sở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dữ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liệu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thì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hệ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thống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sẽ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hiển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thị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một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thông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báo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lỗi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</w:t>
      </w:r>
      <w:proofErr w:type="spellEnd"/>
      <w:r w:rsidRPr="00903C9F">
        <w:rPr>
          <w:color w:val="000000"/>
          <w:szCs w:val="28"/>
        </w:rPr>
        <w:t xml:space="preserve"> use case </w:t>
      </w:r>
      <w:proofErr w:type="spellStart"/>
      <w:r w:rsidRPr="00903C9F">
        <w:rPr>
          <w:color w:val="000000"/>
          <w:szCs w:val="28"/>
        </w:rPr>
        <w:t>kết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thúc</w:t>
      </w:r>
      <w:proofErr w:type="spellEnd"/>
      <w:r w:rsidRPr="00903C9F">
        <w:rPr>
          <w:color w:val="000000"/>
          <w:szCs w:val="28"/>
        </w:rPr>
        <w:t>.</w:t>
      </w:r>
    </w:p>
    <w:p w:rsidR="003459A5" w:rsidRPr="00903C9F" w:rsidRDefault="003459A5" w:rsidP="00903C9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left="1418" w:right="126"/>
        <w:jc w:val="both"/>
        <w:rPr>
          <w:color w:val="000000"/>
          <w:szCs w:val="28"/>
        </w:rPr>
      </w:pPr>
      <w:proofErr w:type="spellStart"/>
      <w:r w:rsidRPr="00903C9F">
        <w:rPr>
          <w:color w:val="000000"/>
          <w:szCs w:val="28"/>
        </w:rPr>
        <w:t>Tại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bước</w:t>
      </w:r>
      <w:proofErr w:type="spellEnd"/>
      <w:r w:rsidRPr="00903C9F">
        <w:rPr>
          <w:color w:val="000000"/>
          <w:szCs w:val="28"/>
        </w:rPr>
        <w:t xml:space="preserve"> 2 </w:t>
      </w:r>
      <w:proofErr w:type="spellStart"/>
      <w:r w:rsidRPr="00903C9F">
        <w:rPr>
          <w:color w:val="000000"/>
          <w:szCs w:val="28"/>
        </w:rPr>
        <w:t>trong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luồng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cơ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bản</w:t>
      </w:r>
      <w:proofErr w:type="spellEnd"/>
      <w:r w:rsidRPr="00903C9F">
        <w:rPr>
          <w:color w:val="000000"/>
          <w:szCs w:val="28"/>
        </w:rPr>
        <w:t xml:space="preserve">, </w:t>
      </w:r>
      <w:proofErr w:type="spellStart"/>
      <w:r w:rsidRPr="00903C9F">
        <w:rPr>
          <w:color w:val="000000"/>
          <w:szCs w:val="28"/>
        </w:rPr>
        <w:t>khi</w:t>
      </w:r>
      <w:proofErr w:type="spellEnd"/>
      <w:r w:rsidRPr="00903C9F">
        <w:rPr>
          <w:color w:val="000000"/>
          <w:szCs w:val="28"/>
        </w:rPr>
        <w:t xml:space="preserve"> du </w:t>
      </w:r>
      <w:proofErr w:type="spellStart"/>
      <w:r w:rsidRPr="00903C9F">
        <w:rPr>
          <w:color w:val="000000"/>
          <w:szCs w:val="28"/>
        </w:rPr>
        <w:t>khách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kích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nút</w:t>
      </w:r>
      <w:proofErr w:type="spellEnd"/>
      <w:r w:rsidRPr="00903C9F">
        <w:rPr>
          <w:color w:val="000000"/>
          <w:szCs w:val="28"/>
        </w:rPr>
        <w:t xml:space="preserve"> “</w:t>
      </w:r>
      <w:proofErr w:type="spellStart"/>
      <w:r w:rsidRPr="00903C9F">
        <w:rPr>
          <w:color w:val="000000"/>
          <w:szCs w:val="28"/>
        </w:rPr>
        <w:t>Thoát</w:t>
      </w:r>
      <w:proofErr w:type="spellEnd"/>
      <w:r w:rsidRPr="00903C9F">
        <w:rPr>
          <w:color w:val="000000"/>
          <w:szCs w:val="28"/>
        </w:rPr>
        <w:t xml:space="preserve">”, </w:t>
      </w:r>
      <w:proofErr w:type="spellStart"/>
      <w:r w:rsidRPr="00903C9F">
        <w:rPr>
          <w:color w:val="000000"/>
          <w:szCs w:val="28"/>
        </w:rPr>
        <w:t>hệ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thống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sẽ</w:t>
      </w:r>
      <w:proofErr w:type="spellEnd"/>
      <w:r w:rsidRPr="00903C9F">
        <w:rPr>
          <w:color w:val="000000"/>
          <w:szCs w:val="28"/>
        </w:rPr>
        <w:t xml:space="preserve"> quay </w:t>
      </w:r>
      <w:proofErr w:type="spellStart"/>
      <w:r w:rsidRPr="00903C9F">
        <w:rPr>
          <w:color w:val="000000"/>
          <w:szCs w:val="28"/>
        </w:rPr>
        <w:t>về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trang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chủ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và</w:t>
      </w:r>
      <w:proofErr w:type="spellEnd"/>
      <w:r w:rsidRPr="00903C9F">
        <w:rPr>
          <w:color w:val="000000"/>
          <w:szCs w:val="28"/>
        </w:rPr>
        <w:t xml:space="preserve"> use case </w:t>
      </w:r>
      <w:proofErr w:type="spellStart"/>
      <w:r w:rsidRPr="00903C9F">
        <w:rPr>
          <w:color w:val="000000"/>
          <w:szCs w:val="28"/>
        </w:rPr>
        <w:t>kết</w:t>
      </w:r>
      <w:proofErr w:type="spellEnd"/>
      <w:r w:rsidRPr="00903C9F">
        <w:rPr>
          <w:color w:val="000000"/>
          <w:szCs w:val="28"/>
        </w:rPr>
        <w:t xml:space="preserve"> </w:t>
      </w:r>
      <w:proofErr w:type="spellStart"/>
      <w:r w:rsidRPr="00903C9F">
        <w:rPr>
          <w:color w:val="000000"/>
          <w:szCs w:val="28"/>
        </w:rPr>
        <w:t>thúc</w:t>
      </w:r>
      <w:proofErr w:type="spellEnd"/>
      <w:r w:rsidRPr="00903C9F">
        <w:rPr>
          <w:color w:val="000000"/>
          <w:szCs w:val="28"/>
        </w:rPr>
        <w:t>.</w:t>
      </w:r>
    </w:p>
    <w:p w:rsidR="003459A5" w:rsidRDefault="003459A5" w:rsidP="003459A5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4"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Các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yêu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biệt</w:t>
      </w:r>
      <w:proofErr w:type="spellEnd"/>
      <w:r>
        <w:rPr>
          <w:color w:val="000000"/>
          <w:szCs w:val="28"/>
        </w:rPr>
        <w:t xml:space="preserve">: Use case </w:t>
      </w:r>
      <w:proofErr w:type="spellStart"/>
      <w:r>
        <w:rPr>
          <w:color w:val="000000"/>
          <w:szCs w:val="28"/>
        </w:rPr>
        <w:t>này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chỉ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</w:p>
    <w:p w:rsidR="003459A5" w:rsidRDefault="003459A5" w:rsidP="003459A5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4"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Tiền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điều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đăng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trước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  <w:r>
        <w:rPr>
          <w:color w:val="000000"/>
          <w:szCs w:val="28"/>
        </w:rPr>
        <w:t xml:space="preserve"> use case</w:t>
      </w:r>
    </w:p>
    <w:p w:rsidR="003459A5" w:rsidRDefault="003459A5" w:rsidP="003459A5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4"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Hậu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điều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</w:p>
    <w:p w:rsidR="003459A5" w:rsidRDefault="003459A5" w:rsidP="003459A5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mở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rộng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</w:p>
    <w:p w:rsidR="003459A5" w:rsidRPr="003459A5" w:rsidRDefault="003459A5" w:rsidP="003459A5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proofErr w:type="spellStart"/>
      <w:r>
        <w:rPr>
          <w:color w:val="000000"/>
          <w:szCs w:val="28"/>
        </w:rPr>
        <w:t>Biểu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đồ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tuần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tự</w:t>
      </w:r>
      <w:proofErr w:type="spellEnd"/>
      <w:r>
        <w:rPr>
          <w:color w:val="000000"/>
          <w:szCs w:val="28"/>
        </w:rPr>
        <w:t xml:space="preserve"> use case</w:t>
      </w:r>
      <w:r>
        <w:rPr>
          <w:color w:val="000000"/>
          <w:szCs w:val="40"/>
        </w:rPr>
        <w:t>:</w:t>
      </w:r>
    </w:p>
    <w:p w:rsidR="003459A5" w:rsidRDefault="005045FA" w:rsidP="005045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r w:rsidRPr="005045FA"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423CA503" wp14:editId="3CCCC681">
            <wp:extent cx="5524500" cy="46425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64" cy="46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FA" w:rsidRDefault="005045FA" w:rsidP="005045FA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Cs w:val="28"/>
        </w:rPr>
      </w:pPr>
      <w:proofErr w:type="spellStart"/>
      <w:r w:rsidRPr="003459A5">
        <w:rPr>
          <w:szCs w:val="28"/>
        </w:rPr>
        <w:t>Hình</w:t>
      </w:r>
      <w:proofErr w:type="spellEnd"/>
      <w:r w:rsidRPr="003459A5">
        <w:rPr>
          <w:szCs w:val="28"/>
        </w:rPr>
        <w:t xml:space="preserve"> 2.2.</w:t>
      </w:r>
      <w:r>
        <w:rPr>
          <w:szCs w:val="28"/>
        </w:rPr>
        <w:t>12</w:t>
      </w:r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Biểu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đồ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tuần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tự</w:t>
      </w:r>
      <w:proofErr w:type="spellEnd"/>
      <w:r>
        <w:rPr>
          <w:szCs w:val="28"/>
        </w:rPr>
        <w:t xml:space="preserve"> use case </w:t>
      </w:r>
      <w:proofErr w:type="spellStart"/>
      <w:r w:rsidRPr="005045FA">
        <w:rPr>
          <w:szCs w:val="28"/>
        </w:rPr>
        <w:t>Đặt</w:t>
      </w:r>
      <w:proofErr w:type="spellEnd"/>
      <w:r w:rsidRPr="005045FA">
        <w:rPr>
          <w:szCs w:val="28"/>
        </w:rPr>
        <w:t xml:space="preserve"> tour</w:t>
      </w:r>
      <w:r>
        <w:rPr>
          <w:szCs w:val="28"/>
        </w:rPr>
        <w:t>.</w:t>
      </w:r>
    </w:p>
    <w:p w:rsidR="005045FA" w:rsidRDefault="005045FA" w:rsidP="005045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5"/>
        </w:tabs>
        <w:autoSpaceDE w:val="0"/>
        <w:autoSpaceDN w:val="0"/>
        <w:spacing w:before="209" w:after="0" w:line="276" w:lineRule="auto"/>
        <w:jc w:val="both"/>
        <w:rPr>
          <w:b/>
          <w:color w:val="000000"/>
          <w:szCs w:val="28"/>
        </w:rPr>
      </w:pPr>
      <w:r w:rsidRPr="005045FA">
        <w:rPr>
          <w:b/>
          <w:szCs w:val="28"/>
        </w:rPr>
        <w:t>13.</w:t>
      </w:r>
      <w:r w:rsidRPr="005045FA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 xml:space="preserve">Use case </w:t>
      </w:r>
      <w:proofErr w:type="spellStart"/>
      <w:r>
        <w:rPr>
          <w:b/>
          <w:color w:val="000000"/>
          <w:szCs w:val="28"/>
        </w:rPr>
        <w:t>Đổi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mật</w:t>
      </w:r>
      <w:proofErr w:type="spellEnd"/>
      <w:r>
        <w:rPr>
          <w:b/>
          <w:color w:val="000000"/>
          <w:szCs w:val="28"/>
        </w:rPr>
        <w:t xml:space="preserve"> </w:t>
      </w:r>
      <w:proofErr w:type="spellStart"/>
      <w:r>
        <w:rPr>
          <w:b/>
          <w:color w:val="000000"/>
          <w:szCs w:val="28"/>
        </w:rPr>
        <w:t>khẩu</w:t>
      </w:r>
      <w:proofErr w:type="spellEnd"/>
    </w:p>
    <w:p w:rsidR="005045FA" w:rsidRDefault="005045FA" w:rsidP="005045F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  <w:tab w:val="left" w:pos="1026"/>
        </w:tabs>
        <w:autoSpaceDE w:val="0"/>
        <w:autoSpaceDN w:val="0"/>
        <w:spacing w:after="0" w:line="276" w:lineRule="auto"/>
        <w:ind w:right="130"/>
        <w:rPr>
          <w:color w:val="000000"/>
          <w:szCs w:val="28"/>
        </w:rPr>
      </w:pP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color w:val="000000"/>
          <w:szCs w:val="28"/>
        </w:rPr>
        <w:t xml:space="preserve">: Use case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phép</w:t>
      </w:r>
      <w:proofErr w:type="spellEnd"/>
      <w:r>
        <w:rPr>
          <w:color w:val="000000"/>
          <w:szCs w:val="28"/>
        </w:rPr>
        <w:t xml:space="preserve"> du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đổi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mật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khẩu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tài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khoản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đang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được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đăng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</w:p>
    <w:p w:rsidR="005045FA" w:rsidRDefault="005045FA" w:rsidP="005045F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  <w:tab w:val="left" w:pos="1026"/>
        </w:tabs>
        <w:autoSpaceDE w:val="0"/>
        <w:autoSpaceDN w:val="0"/>
        <w:spacing w:before="215" w:after="0" w:line="276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sự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>:</w:t>
      </w:r>
    </w:p>
    <w:p w:rsidR="005045FA" w:rsidRDefault="005045FA" w:rsidP="005045FA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bản</w:t>
      </w:r>
      <w:proofErr w:type="spellEnd"/>
      <w:r>
        <w:rPr>
          <w:color w:val="000000"/>
          <w:szCs w:val="28"/>
        </w:rPr>
        <w:t>:</w:t>
      </w:r>
    </w:p>
    <w:p w:rsidR="005045FA" w:rsidRPr="009B2447" w:rsidRDefault="005045FA" w:rsidP="009B2447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26"/>
        <w:jc w:val="both"/>
        <w:rPr>
          <w:color w:val="000000"/>
          <w:szCs w:val="28"/>
        </w:rPr>
      </w:pPr>
      <w:r w:rsidRPr="009B2447">
        <w:rPr>
          <w:color w:val="000000"/>
          <w:szCs w:val="28"/>
        </w:rPr>
        <w:t xml:space="preserve">Use case </w:t>
      </w:r>
      <w:proofErr w:type="spellStart"/>
      <w:r w:rsidRPr="009B2447">
        <w:rPr>
          <w:color w:val="000000"/>
          <w:szCs w:val="28"/>
        </w:rPr>
        <w:t>này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bắt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đầu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khi</w:t>
      </w:r>
      <w:proofErr w:type="spellEnd"/>
      <w:r w:rsidRPr="009B2447">
        <w:rPr>
          <w:color w:val="000000"/>
          <w:szCs w:val="28"/>
        </w:rPr>
        <w:t xml:space="preserve"> du </w:t>
      </w:r>
      <w:proofErr w:type="spellStart"/>
      <w:r w:rsidRPr="009B2447">
        <w:rPr>
          <w:color w:val="000000"/>
          <w:szCs w:val="28"/>
        </w:rPr>
        <w:t>khách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ấn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vào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hình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ảnh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tài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khoản</w:t>
      </w:r>
      <w:proofErr w:type="spellEnd"/>
      <w:r w:rsidRPr="009B2447">
        <w:rPr>
          <w:color w:val="000000"/>
          <w:szCs w:val="28"/>
        </w:rPr>
        <w:t xml:space="preserve"> user </w:t>
      </w:r>
      <w:proofErr w:type="spellStart"/>
      <w:r w:rsidRPr="009B2447">
        <w:rPr>
          <w:color w:val="000000"/>
          <w:szCs w:val="28"/>
        </w:rPr>
        <w:t>trên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màn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hình</w:t>
      </w:r>
      <w:proofErr w:type="spellEnd"/>
      <w:r w:rsidRPr="009B2447">
        <w:rPr>
          <w:color w:val="000000"/>
          <w:szCs w:val="28"/>
        </w:rPr>
        <w:t xml:space="preserve">. </w:t>
      </w:r>
      <w:proofErr w:type="spellStart"/>
      <w:r w:rsidRPr="009B2447">
        <w:rPr>
          <w:color w:val="000000"/>
          <w:szCs w:val="28"/>
        </w:rPr>
        <w:t>Hệ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thống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sẽ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đọc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thông</w:t>
      </w:r>
      <w:proofErr w:type="spellEnd"/>
      <w:r w:rsidRPr="009B2447">
        <w:rPr>
          <w:color w:val="000000"/>
          <w:szCs w:val="28"/>
        </w:rPr>
        <w:t xml:space="preserve"> tin </w:t>
      </w:r>
      <w:proofErr w:type="spellStart"/>
      <w:r w:rsidRPr="009B2447">
        <w:rPr>
          <w:color w:val="000000"/>
          <w:szCs w:val="28"/>
        </w:rPr>
        <w:t>tài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khoản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từ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bảng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tài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khoản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và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hiển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thị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lên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màn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hình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thông</w:t>
      </w:r>
      <w:proofErr w:type="spellEnd"/>
      <w:r w:rsidRPr="009B2447">
        <w:rPr>
          <w:color w:val="000000"/>
          <w:szCs w:val="28"/>
        </w:rPr>
        <w:t xml:space="preserve"> </w:t>
      </w:r>
      <w:proofErr w:type="gramStart"/>
      <w:r w:rsidRPr="009B2447">
        <w:rPr>
          <w:color w:val="000000"/>
          <w:szCs w:val="28"/>
        </w:rPr>
        <w:t>tin :</w:t>
      </w:r>
      <w:proofErr w:type="gram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tên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đăng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nhập</w:t>
      </w:r>
      <w:proofErr w:type="spellEnd"/>
      <w:r w:rsidRPr="009B2447">
        <w:rPr>
          <w:color w:val="000000"/>
          <w:szCs w:val="28"/>
        </w:rPr>
        <w:t xml:space="preserve">, </w:t>
      </w:r>
      <w:proofErr w:type="spellStart"/>
      <w:r w:rsidRPr="009B2447">
        <w:rPr>
          <w:color w:val="000000"/>
          <w:szCs w:val="28"/>
        </w:rPr>
        <w:t>mật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khẩu</w:t>
      </w:r>
      <w:proofErr w:type="spellEnd"/>
    </w:p>
    <w:p w:rsidR="005045FA" w:rsidRPr="009B2447" w:rsidRDefault="005045FA" w:rsidP="009B2447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0" w:after="0" w:line="276" w:lineRule="auto"/>
        <w:ind w:right="124"/>
        <w:jc w:val="both"/>
        <w:rPr>
          <w:color w:val="000000"/>
          <w:szCs w:val="28"/>
        </w:rPr>
      </w:pPr>
      <w:proofErr w:type="spellStart"/>
      <w:r w:rsidRPr="009B2447">
        <w:rPr>
          <w:color w:val="000000"/>
          <w:szCs w:val="28"/>
        </w:rPr>
        <w:t>Khi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khách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hàng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sửa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lại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mật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khẩu</w:t>
      </w:r>
      <w:proofErr w:type="spellEnd"/>
      <w:r w:rsidRPr="009B2447">
        <w:rPr>
          <w:color w:val="000000"/>
          <w:szCs w:val="28"/>
        </w:rPr>
        <w:t xml:space="preserve"> ở </w:t>
      </w:r>
      <w:proofErr w:type="spellStart"/>
      <w:r w:rsidRPr="009B2447">
        <w:rPr>
          <w:color w:val="000000"/>
          <w:szCs w:val="28"/>
        </w:rPr>
        <w:t>trường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mật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khẩu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và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ấn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nút</w:t>
      </w:r>
      <w:proofErr w:type="spellEnd"/>
      <w:r w:rsidRPr="009B2447">
        <w:rPr>
          <w:color w:val="000000"/>
          <w:szCs w:val="28"/>
        </w:rPr>
        <w:t xml:space="preserve"> “</w:t>
      </w:r>
      <w:proofErr w:type="spellStart"/>
      <w:r w:rsidRPr="009B2447">
        <w:rPr>
          <w:color w:val="000000"/>
          <w:szCs w:val="28"/>
        </w:rPr>
        <w:t>Lưu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lại</w:t>
      </w:r>
      <w:proofErr w:type="spellEnd"/>
      <w:r w:rsidRPr="009B2447">
        <w:rPr>
          <w:color w:val="000000"/>
          <w:szCs w:val="28"/>
        </w:rPr>
        <w:t xml:space="preserve">”. </w:t>
      </w:r>
      <w:proofErr w:type="spellStart"/>
      <w:r w:rsidRPr="009B2447">
        <w:rPr>
          <w:color w:val="000000"/>
          <w:szCs w:val="28"/>
        </w:rPr>
        <w:t>Hệ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thống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sẽ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sửa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mật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khẩu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của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tài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khoản</w:t>
      </w:r>
      <w:proofErr w:type="spellEnd"/>
      <w:r w:rsidRPr="009B2447">
        <w:rPr>
          <w:color w:val="000000"/>
          <w:szCs w:val="28"/>
        </w:rPr>
        <w:t xml:space="preserve"> du </w:t>
      </w:r>
      <w:proofErr w:type="spellStart"/>
      <w:r w:rsidRPr="009B2447">
        <w:rPr>
          <w:color w:val="000000"/>
          <w:szCs w:val="28"/>
        </w:rPr>
        <w:t>khách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và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lưu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lại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vào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bảng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TaiKhoan</w:t>
      </w:r>
      <w:proofErr w:type="spellEnd"/>
      <w:r w:rsidRPr="009B2447">
        <w:rPr>
          <w:color w:val="000000"/>
          <w:szCs w:val="28"/>
        </w:rPr>
        <w:t xml:space="preserve">. Use case </w:t>
      </w:r>
      <w:proofErr w:type="spellStart"/>
      <w:r w:rsidRPr="009B2447">
        <w:rPr>
          <w:color w:val="000000"/>
          <w:szCs w:val="28"/>
        </w:rPr>
        <w:t>kết</w:t>
      </w:r>
      <w:proofErr w:type="spellEnd"/>
      <w:r w:rsidRPr="009B2447">
        <w:rPr>
          <w:color w:val="000000"/>
          <w:szCs w:val="28"/>
        </w:rPr>
        <w:t xml:space="preserve"> </w:t>
      </w:r>
      <w:proofErr w:type="spellStart"/>
      <w:r w:rsidRPr="009B2447">
        <w:rPr>
          <w:color w:val="000000"/>
          <w:szCs w:val="28"/>
        </w:rPr>
        <w:t>thúc</w:t>
      </w:r>
      <w:proofErr w:type="spellEnd"/>
      <w:r w:rsidRPr="009B2447">
        <w:rPr>
          <w:color w:val="000000"/>
          <w:szCs w:val="28"/>
        </w:rPr>
        <w:t>.</w:t>
      </w:r>
    </w:p>
    <w:p w:rsidR="005045FA" w:rsidRDefault="005045FA" w:rsidP="005045F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</w:pP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nhánh</w:t>
      </w:r>
      <w:proofErr w:type="spellEnd"/>
      <w:r>
        <w:rPr>
          <w:color w:val="000000"/>
          <w:szCs w:val="28"/>
        </w:rPr>
        <w:t>:</w:t>
      </w:r>
    </w:p>
    <w:p w:rsidR="005045FA" w:rsidRDefault="005045FA" w:rsidP="005045FA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b/>
          <w:color w:val="000000"/>
          <w:sz w:val="29"/>
          <w:szCs w:val="29"/>
        </w:rPr>
      </w:pPr>
    </w:p>
    <w:p w:rsidR="005045FA" w:rsidRDefault="005045FA" w:rsidP="005045F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after="0" w:line="276" w:lineRule="auto"/>
        <w:ind w:right="126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Tại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bất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thời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nào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trong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quá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trình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  <w:r>
        <w:rPr>
          <w:color w:val="000000"/>
          <w:szCs w:val="28"/>
        </w:rPr>
        <w:t xml:space="preserve"> use </w:t>
      </w:r>
      <w:proofErr w:type="gramStart"/>
      <w:r>
        <w:rPr>
          <w:color w:val="000000"/>
          <w:szCs w:val="28"/>
        </w:rPr>
        <w:t xml:space="preserve">case  </w:t>
      </w:r>
      <w:proofErr w:type="spellStart"/>
      <w:r>
        <w:rPr>
          <w:color w:val="000000"/>
          <w:szCs w:val="28"/>
        </w:rPr>
        <w:t>nếu</w:t>
      </w:r>
      <w:proofErr w:type="spellEnd"/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nối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được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với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sở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dữ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liệu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thì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hiển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lastRenderedPageBreak/>
        <w:t>thị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một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báo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lỗi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</w:t>
      </w:r>
      <w:proofErr w:type="spellEnd"/>
      <w:r>
        <w:rPr>
          <w:color w:val="000000"/>
          <w:szCs w:val="28"/>
        </w:rPr>
        <w:t xml:space="preserve"> use case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thúc</w:t>
      </w:r>
      <w:proofErr w:type="spellEnd"/>
      <w:r>
        <w:rPr>
          <w:color w:val="000000"/>
          <w:szCs w:val="28"/>
        </w:rPr>
        <w:t>.</w:t>
      </w:r>
    </w:p>
    <w:p w:rsidR="005045FA" w:rsidRDefault="005045FA" w:rsidP="005045F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200" w:after="0" w:line="276" w:lineRule="auto"/>
        <w:ind w:right="128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Tại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bước</w:t>
      </w:r>
      <w:proofErr w:type="spellEnd"/>
      <w:r>
        <w:rPr>
          <w:color w:val="000000"/>
          <w:szCs w:val="28"/>
        </w:rPr>
        <w:t xml:space="preserve"> 2 ở </w:t>
      </w:r>
      <w:proofErr w:type="spellStart"/>
      <w:r>
        <w:rPr>
          <w:color w:val="000000"/>
          <w:szCs w:val="28"/>
        </w:rPr>
        <w:t>luồng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cơ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bản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nếu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kích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nút</w:t>
      </w:r>
      <w:proofErr w:type="spellEnd"/>
      <w:r>
        <w:rPr>
          <w:color w:val="000000"/>
          <w:szCs w:val="28"/>
        </w:rPr>
        <w:t xml:space="preserve"> “</w:t>
      </w:r>
      <w:proofErr w:type="spellStart"/>
      <w:r>
        <w:rPr>
          <w:color w:val="000000"/>
          <w:szCs w:val="28"/>
        </w:rPr>
        <w:t>Thoát</w:t>
      </w:r>
      <w:proofErr w:type="spellEnd"/>
      <w:r>
        <w:rPr>
          <w:color w:val="000000"/>
          <w:szCs w:val="28"/>
        </w:rPr>
        <w:t xml:space="preserve">”.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bỏ</w:t>
      </w:r>
      <w:proofErr w:type="spellEnd"/>
      <w:r>
        <w:rPr>
          <w:color w:val="000000"/>
          <w:szCs w:val="28"/>
        </w:rPr>
        <w:t xml:space="preserve"> qua </w:t>
      </w:r>
      <w:proofErr w:type="spellStart"/>
      <w:r>
        <w:rPr>
          <w:color w:val="000000"/>
          <w:szCs w:val="28"/>
        </w:rPr>
        <w:t>thao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đổi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mật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khẩu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</w:t>
      </w:r>
      <w:proofErr w:type="spellEnd"/>
      <w:r>
        <w:rPr>
          <w:color w:val="000000"/>
          <w:szCs w:val="28"/>
        </w:rPr>
        <w:t xml:space="preserve"> quay </w:t>
      </w:r>
      <w:proofErr w:type="spellStart"/>
      <w:r>
        <w:rPr>
          <w:color w:val="000000"/>
          <w:szCs w:val="28"/>
        </w:rPr>
        <w:t>trở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lại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giao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diện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trang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chủ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người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dùng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và</w:t>
      </w:r>
      <w:proofErr w:type="spellEnd"/>
      <w:r>
        <w:rPr>
          <w:color w:val="000000"/>
          <w:szCs w:val="28"/>
        </w:rPr>
        <w:t xml:space="preserve"> use case </w:t>
      </w:r>
      <w:proofErr w:type="spellStart"/>
      <w:r>
        <w:rPr>
          <w:color w:val="000000"/>
          <w:szCs w:val="28"/>
        </w:rPr>
        <w:t>kết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thúc</w:t>
      </w:r>
      <w:proofErr w:type="spellEnd"/>
      <w:r>
        <w:rPr>
          <w:color w:val="000000"/>
          <w:szCs w:val="28"/>
        </w:rPr>
        <w:t xml:space="preserve">. </w:t>
      </w:r>
    </w:p>
    <w:p w:rsidR="005045FA" w:rsidRDefault="005045FA" w:rsidP="005045FA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4"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Các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yêu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đặc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biệt</w:t>
      </w:r>
      <w:proofErr w:type="spellEnd"/>
      <w:r>
        <w:rPr>
          <w:color w:val="000000"/>
          <w:szCs w:val="28"/>
        </w:rPr>
        <w:t xml:space="preserve">: Use case </w:t>
      </w:r>
      <w:proofErr w:type="spellStart"/>
      <w:r>
        <w:rPr>
          <w:color w:val="000000"/>
          <w:szCs w:val="28"/>
        </w:rPr>
        <w:t>này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chỉ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</w:p>
    <w:p w:rsidR="005045FA" w:rsidRDefault="005045FA" w:rsidP="005045FA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4"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Tiền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điều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Khách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hàng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cần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đăng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nhập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trước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khi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thực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hiện</w:t>
      </w:r>
      <w:proofErr w:type="spellEnd"/>
      <w:r>
        <w:rPr>
          <w:color w:val="000000"/>
          <w:szCs w:val="28"/>
        </w:rPr>
        <w:t xml:space="preserve"> use case</w:t>
      </w:r>
    </w:p>
    <w:p w:rsidR="005045FA" w:rsidRDefault="005045FA" w:rsidP="005045FA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6"/>
        </w:tabs>
        <w:autoSpaceDE w:val="0"/>
        <w:autoSpaceDN w:val="0"/>
        <w:spacing w:before="194" w:after="0" w:line="276" w:lineRule="auto"/>
        <w:ind w:right="13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Hậu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điều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kiện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</w:p>
    <w:p w:rsidR="005045FA" w:rsidRDefault="005045FA" w:rsidP="005045F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</w:rPr>
      </w:pPr>
      <w:proofErr w:type="spellStart"/>
      <w:r>
        <w:rPr>
          <w:color w:val="000000"/>
          <w:szCs w:val="28"/>
        </w:rPr>
        <w:t>Điểm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mở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rộng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Không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có</w:t>
      </w:r>
      <w:proofErr w:type="spellEnd"/>
    </w:p>
    <w:p w:rsidR="005045FA" w:rsidRPr="005045FA" w:rsidRDefault="005045FA" w:rsidP="005045F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before="2" w:after="0" w:line="276" w:lineRule="auto"/>
        <w:rPr>
          <w:color w:val="000000"/>
          <w:sz w:val="31"/>
          <w:szCs w:val="31"/>
        </w:rPr>
      </w:pPr>
      <w:proofErr w:type="spellStart"/>
      <w:r>
        <w:rPr>
          <w:color w:val="000000"/>
          <w:szCs w:val="28"/>
        </w:rPr>
        <w:t>Biểu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đồ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tuần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tự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của</w:t>
      </w:r>
      <w:proofErr w:type="spellEnd"/>
      <w:r>
        <w:rPr>
          <w:color w:val="000000"/>
          <w:szCs w:val="28"/>
        </w:rPr>
        <w:t xml:space="preserve"> use case:</w:t>
      </w:r>
    </w:p>
    <w:p w:rsidR="005045FA" w:rsidRDefault="009B2447" w:rsidP="005045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before="2" w:after="0" w:line="276" w:lineRule="auto"/>
        <w:rPr>
          <w:color w:val="000000"/>
          <w:sz w:val="31"/>
          <w:szCs w:val="31"/>
        </w:rPr>
      </w:pPr>
      <w:r w:rsidRPr="009B2447">
        <w:rPr>
          <w:noProof/>
          <w:color w:val="000000"/>
          <w:sz w:val="31"/>
          <w:szCs w:val="31"/>
        </w:rPr>
        <w:drawing>
          <wp:inline distT="0" distB="0" distL="0" distR="0" wp14:anchorId="4C4AD1A4" wp14:editId="76D93A3B">
            <wp:extent cx="5580380" cy="41529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FA" w:rsidRPr="00BF28DF" w:rsidRDefault="00903C9F" w:rsidP="00BF28D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Cs w:val="28"/>
        </w:rPr>
      </w:pPr>
      <w:proofErr w:type="spellStart"/>
      <w:r w:rsidRPr="003459A5">
        <w:rPr>
          <w:szCs w:val="28"/>
        </w:rPr>
        <w:t>Hình</w:t>
      </w:r>
      <w:proofErr w:type="spellEnd"/>
      <w:r w:rsidRPr="003459A5">
        <w:rPr>
          <w:szCs w:val="28"/>
        </w:rPr>
        <w:t xml:space="preserve"> 2.2.</w:t>
      </w:r>
      <w:r>
        <w:rPr>
          <w:szCs w:val="28"/>
        </w:rPr>
        <w:t>13</w:t>
      </w:r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Biểu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đồ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tuần</w:t>
      </w:r>
      <w:proofErr w:type="spellEnd"/>
      <w:r w:rsidRPr="003459A5">
        <w:rPr>
          <w:szCs w:val="28"/>
        </w:rPr>
        <w:t xml:space="preserve"> </w:t>
      </w:r>
      <w:proofErr w:type="spellStart"/>
      <w:r w:rsidRPr="003459A5">
        <w:rPr>
          <w:szCs w:val="28"/>
        </w:rPr>
        <w:t>tự</w:t>
      </w:r>
      <w:proofErr w:type="spellEnd"/>
      <w:r>
        <w:rPr>
          <w:szCs w:val="28"/>
        </w:rPr>
        <w:t xml:space="preserve"> use case </w:t>
      </w:r>
      <w:proofErr w:type="spellStart"/>
      <w:r w:rsidRPr="00903C9F">
        <w:rPr>
          <w:szCs w:val="28"/>
        </w:rPr>
        <w:t>Đổi</w:t>
      </w:r>
      <w:proofErr w:type="spellEnd"/>
      <w:r w:rsidRPr="00903C9F">
        <w:rPr>
          <w:szCs w:val="28"/>
        </w:rPr>
        <w:t xml:space="preserve"> </w:t>
      </w:r>
      <w:proofErr w:type="spellStart"/>
      <w:r w:rsidRPr="00903C9F">
        <w:rPr>
          <w:szCs w:val="28"/>
        </w:rPr>
        <w:t>mật</w:t>
      </w:r>
      <w:proofErr w:type="spellEnd"/>
      <w:r w:rsidRPr="00903C9F">
        <w:rPr>
          <w:szCs w:val="28"/>
        </w:rPr>
        <w:t xml:space="preserve"> </w:t>
      </w:r>
      <w:proofErr w:type="spellStart"/>
      <w:r w:rsidRPr="00903C9F">
        <w:rPr>
          <w:szCs w:val="28"/>
        </w:rPr>
        <w:t>khẩu</w:t>
      </w:r>
      <w:proofErr w:type="spellEnd"/>
      <w:r>
        <w:rPr>
          <w:szCs w:val="28"/>
        </w:rPr>
        <w:t>.</w:t>
      </w:r>
    </w:p>
    <w:p w:rsidR="005045FA" w:rsidRDefault="00BF28DF" w:rsidP="005045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Cs w:val="28"/>
          <w:lang w:val="vi-VN"/>
        </w:rPr>
      </w:pPr>
      <w:r w:rsidRPr="00BF28DF">
        <w:rPr>
          <w:color w:val="000000"/>
          <w:szCs w:val="28"/>
          <w:lang w:val="vi-VN"/>
        </w:rPr>
        <w:t>Use case tổng quát:</w:t>
      </w:r>
    </w:p>
    <w:p w:rsidR="00BF28DF" w:rsidRPr="00BF28DF" w:rsidRDefault="00BF28DF" w:rsidP="005045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Cs w:val="28"/>
          <w:lang w:val="vi-VN"/>
        </w:rPr>
      </w:pPr>
      <w:bookmarkStart w:id="0" w:name="_GoBack"/>
      <w:r w:rsidRPr="00BF28DF">
        <w:rPr>
          <w:noProof/>
          <w:color w:val="000000"/>
          <w:szCs w:val="28"/>
        </w:rPr>
        <w:lastRenderedPageBreak/>
        <w:drawing>
          <wp:inline distT="0" distB="0" distL="0" distR="0">
            <wp:extent cx="5580380" cy="5109462"/>
            <wp:effectExtent l="0" t="0" r="1270" b="0"/>
            <wp:docPr id="3" name="Picture 3" descr="C:\Users\ADMIN\Pictures\Screenshots\Ảnh chụp màn hình 2024-12-13 193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Ảnh chụp màn hình 2024-12-13 193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1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28DF" w:rsidRPr="00BF28DF" w:rsidRDefault="00BF28DF" w:rsidP="005045FA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 w:val="40"/>
          <w:szCs w:val="40"/>
          <w:lang w:val="vi-VN"/>
        </w:rPr>
      </w:pPr>
    </w:p>
    <w:p w:rsidR="003459A5" w:rsidRPr="003459A5" w:rsidRDefault="003459A5" w:rsidP="003459A5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76" w:lineRule="auto"/>
        <w:jc w:val="both"/>
        <w:rPr>
          <w:color w:val="000000"/>
          <w:szCs w:val="28"/>
        </w:rPr>
      </w:pPr>
    </w:p>
    <w:p w:rsidR="00CF73EB" w:rsidRDefault="00CF73EB" w:rsidP="00AA40ED">
      <w:pPr>
        <w:spacing w:after="0" w:line="276" w:lineRule="auto"/>
      </w:pPr>
    </w:p>
    <w:p w:rsidR="00CF73EB" w:rsidRDefault="00CF73EB" w:rsidP="00AA40ED">
      <w:pPr>
        <w:spacing w:after="0" w:line="276" w:lineRule="auto"/>
      </w:pPr>
    </w:p>
    <w:sectPr w:rsidR="00CF73EB" w:rsidSect="00F7623D"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6727"/>
    <w:multiLevelType w:val="multilevel"/>
    <w:tmpl w:val="17B6F4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C2005B"/>
    <w:multiLevelType w:val="hybridMultilevel"/>
    <w:tmpl w:val="AE22EBC8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15AA5EC1"/>
    <w:multiLevelType w:val="hybridMultilevel"/>
    <w:tmpl w:val="FF92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57D0"/>
    <w:multiLevelType w:val="multilevel"/>
    <w:tmpl w:val="0B52C0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F79DC"/>
    <w:multiLevelType w:val="hybridMultilevel"/>
    <w:tmpl w:val="81BE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C6E30"/>
    <w:multiLevelType w:val="multilevel"/>
    <w:tmpl w:val="DCFE882E"/>
    <w:lvl w:ilvl="0">
      <w:start w:val="1"/>
      <w:numFmt w:val="bullet"/>
      <w:lvlText w:val="o"/>
      <w:lvlJc w:val="left"/>
      <w:pPr>
        <w:ind w:left="138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713899"/>
    <w:multiLevelType w:val="hybridMultilevel"/>
    <w:tmpl w:val="E7BCC994"/>
    <w:lvl w:ilvl="0" w:tplc="BEFEB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77104F"/>
    <w:multiLevelType w:val="hybridMultilevel"/>
    <w:tmpl w:val="C2F6D8E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37AC019A"/>
    <w:multiLevelType w:val="multilevel"/>
    <w:tmpl w:val="3C363C82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FC08D4"/>
    <w:multiLevelType w:val="hybridMultilevel"/>
    <w:tmpl w:val="C2BA02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D70A7A"/>
    <w:multiLevelType w:val="hybridMultilevel"/>
    <w:tmpl w:val="AE22EBC8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4F4D7BD5"/>
    <w:multiLevelType w:val="multilevel"/>
    <w:tmpl w:val="EA9C2216"/>
    <w:lvl w:ilvl="0">
      <w:start w:val="2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5073D03"/>
    <w:multiLevelType w:val="hybridMultilevel"/>
    <w:tmpl w:val="390E185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E4B52"/>
    <w:multiLevelType w:val="hybridMultilevel"/>
    <w:tmpl w:val="1446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55321"/>
    <w:multiLevelType w:val="hybridMultilevel"/>
    <w:tmpl w:val="9CC4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120D7"/>
    <w:multiLevelType w:val="multilevel"/>
    <w:tmpl w:val="24788C6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2"/>
      <w:numFmt w:val="decimal"/>
      <w:lvlText w:val="%1.%2"/>
      <w:lvlJc w:val="left"/>
      <w:pPr>
        <w:ind w:left="2000" w:hanging="560"/>
      </w:pPr>
    </w:lvl>
    <w:lvl w:ilvl="2">
      <w:start w:val="2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364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440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24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16" w15:restartNumberingAfterBreak="0">
    <w:nsid w:val="6E09280A"/>
    <w:multiLevelType w:val="multilevel"/>
    <w:tmpl w:val="9A4CCD0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DE86F0E"/>
    <w:multiLevelType w:val="multilevel"/>
    <w:tmpl w:val="86C81538"/>
    <w:lvl w:ilvl="0">
      <w:numFmt w:val="bullet"/>
      <w:lvlText w:val="●"/>
      <w:lvlJc w:val="left"/>
      <w:pPr>
        <w:ind w:left="102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o"/>
      <w:lvlJc w:val="left"/>
      <w:pPr>
        <w:ind w:left="1745" w:hanging="360"/>
      </w:pPr>
      <w:rPr>
        <w:rFonts w:ascii="Courier New" w:eastAsia="Courier New" w:hAnsi="Courier New" w:cs="Courier New"/>
        <w:sz w:val="28"/>
        <w:szCs w:val="28"/>
      </w:rPr>
    </w:lvl>
    <w:lvl w:ilvl="2">
      <w:numFmt w:val="bullet"/>
      <w:lvlText w:val="•"/>
      <w:lvlJc w:val="left"/>
      <w:pPr>
        <w:ind w:left="2571" w:hanging="360"/>
      </w:pPr>
    </w:lvl>
    <w:lvl w:ilvl="3">
      <w:numFmt w:val="bullet"/>
      <w:lvlText w:val="•"/>
      <w:lvlJc w:val="left"/>
      <w:pPr>
        <w:ind w:left="3403" w:hanging="360"/>
      </w:pPr>
    </w:lvl>
    <w:lvl w:ilvl="4">
      <w:numFmt w:val="bullet"/>
      <w:lvlText w:val="•"/>
      <w:lvlJc w:val="left"/>
      <w:pPr>
        <w:ind w:left="4235" w:hanging="360"/>
      </w:pPr>
    </w:lvl>
    <w:lvl w:ilvl="5">
      <w:numFmt w:val="bullet"/>
      <w:lvlText w:val="•"/>
      <w:lvlJc w:val="left"/>
      <w:pPr>
        <w:ind w:left="5067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30" w:hanging="360"/>
      </w:pPr>
    </w:lvl>
    <w:lvl w:ilvl="8">
      <w:numFmt w:val="bullet"/>
      <w:lvlText w:val="•"/>
      <w:lvlJc w:val="left"/>
      <w:pPr>
        <w:ind w:left="7562" w:hanging="360"/>
      </w:pPr>
    </w:lvl>
  </w:abstractNum>
  <w:abstractNum w:abstractNumId="18" w15:restartNumberingAfterBreak="0">
    <w:nsid w:val="7E6C5BA6"/>
    <w:multiLevelType w:val="multilevel"/>
    <w:tmpl w:val="87D0A30A"/>
    <w:lvl w:ilvl="0">
      <w:start w:val="2"/>
      <w:numFmt w:val="decimal"/>
      <w:lvlText w:val="%1"/>
      <w:lvlJc w:val="left"/>
      <w:pPr>
        <w:ind w:left="1745" w:hanging="1440"/>
      </w:pPr>
    </w:lvl>
    <w:lvl w:ilvl="1">
      <w:start w:val="2"/>
      <w:numFmt w:val="decimal"/>
      <w:lvlText w:val="%1.%2"/>
      <w:lvlJc w:val="left"/>
      <w:pPr>
        <w:ind w:left="1745" w:hanging="1440"/>
      </w:pPr>
    </w:lvl>
    <w:lvl w:ilvl="2">
      <w:start w:val="1"/>
      <w:numFmt w:val="decimal"/>
      <w:lvlText w:val="%1.%2.%3"/>
      <w:lvlJc w:val="left"/>
      <w:pPr>
        <w:ind w:left="1745" w:hanging="1440"/>
      </w:pPr>
    </w:lvl>
    <w:lvl w:ilvl="3">
      <w:start w:val="1"/>
      <w:numFmt w:val="decimal"/>
      <w:lvlText w:val="%1.%2.%3.%4"/>
      <w:lvlJc w:val="left"/>
      <w:pPr>
        <w:ind w:left="1724" w:hanging="1440"/>
      </w:pPr>
      <w:rPr>
        <w:rFonts w:ascii="Times New Roman" w:eastAsia="Times New Roman" w:hAnsi="Times New Roman" w:cs="Times New Roman"/>
        <w:b/>
        <w:sz w:val="28"/>
        <w:szCs w:val="28"/>
      </w:rPr>
    </w:lvl>
    <w:lvl w:ilvl="4">
      <w:start w:val="1"/>
      <w:numFmt w:val="lowerLetter"/>
      <w:lvlText w:val="%5)"/>
      <w:lvlJc w:val="left"/>
      <w:pPr>
        <w:ind w:left="502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5">
      <w:start w:val="1"/>
      <w:numFmt w:val="decimal"/>
      <w:lvlText w:val="%6."/>
      <w:lvlJc w:val="left"/>
      <w:pPr>
        <w:ind w:left="171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lowerLetter"/>
      <w:lvlText w:val="%7."/>
      <w:lvlJc w:val="left"/>
      <w:pPr>
        <w:ind w:left="2715" w:hanging="284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2177" w:hanging="289"/>
      </w:pPr>
      <w:rPr>
        <w:rFonts w:ascii="Times New Roman" w:eastAsia="Times New Roman" w:hAnsi="Times New Roman" w:cs="Times New Roman"/>
        <w:sz w:val="28"/>
        <w:szCs w:val="28"/>
      </w:rPr>
    </w:lvl>
    <w:lvl w:ilvl="8">
      <w:numFmt w:val="bullet"/>
      <w:lvlText w:val="•"/>
      <w:lvlJc w:val="left"/>
      <w:pPr>
        <w:ind w:left="4888" w:hanging="289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3"/>
  </w:num>
  <w:num w:numId="5">
    <w:abstractNumId w:val="14"/>
  </w:num>
  <w:num w:numId="6">
    <w:abstractNumId w:val="9"/>
  </w:num>
  <w:num w:numId="7">
    <w:abstractNumId w:val="6"/>
  </w:num>
  <w:num w:numId="8">
    <w:abstractNumId w:val="5"/>
  </w:num>
  <w:num w:numId="9">
    <w:abstractNumId w:val="16"/>
  </w:num>
  <w:num w:numId="10">
    <w:abstractNumId w:val="0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11"/>
  </w:num>
  <w:num w:numId="16">
    <w:abstractNumId w:val="15"/>
  </w:num>
  <w:num w:numId="17">
    <w:abstractNumId w:val="7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ED"/>
    <w:rsid w:val="003459A5"/>
    <w:rsid w:val="005045FA"/>
    <w:rsid w:val="00903C9F"/>
    <w:rsid w:val="009B2447"/>
    <w:rsid w:val="00AA40ED"/>
    <w:rsid w:val="00AA68CE"/>
    <w:rsid w:val="00BF28DF"/>
    <w:rsid w:val="00CF73EB"/>
    <w:rsid w:val="00D64E34"/>
    <w:rsid w:val="00DA7732"/>
    <w:rsid w:val="00EC25D6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DA03"/>
  <w15:chartTrackingRefBased/>
  <w15:docId w15:val="{FEFEA394-0CEF-4AE1-A2B7-1FEC8EF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C9F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68CE"/>
    <w:pPr>
      <w:keepNext/>
      <w:keepLines/>
      <w:spacing w:before="160" w:after="120"/>
      <w:outlineLvl w:val="2"/>
    </w:pPr>
    <w:rPr>
      <w:rFonts w:eastAsiaTheme="majorEastAsia" w:cstheme="majorBidi"/>
      <w:bCs/>
      <w:color w:val="000000" w:themeColor="text1"/>
      <w:kern w:val="2"/>
      <w:sz w:val="26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8CE"/>
    <w:rPr>
      <w:rFonts w:eastAsiaTheme="majorEastAsia" w:cstheme="majorBidi"/>
      <w:bCs/>
      <w:color w:val="000000" w:themeColor="text1"/>
      <w:kern w:val="2"/>
      <w:sz w:val="26"/>
      <w:szCs w:val="24"/>
      <w:lang w:eastAsia="zh-CN"/>
      <w14:ligatures w14:val="standardContextual"/>
    </w:rPr>
  </w:style>
  <w:style w:type="paragraph" w:styleId="ListParagraph">
    <w:name w:val="List Paragraph"/>
    <w:basedOn w:val="Normal"/>
    <w:uiPriority w:val="34"/>
    <w:qFormat/>
    <w:rsid w:val="00AA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2631023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2019-12-11T13:28:00Z</dcterms:created>
  <dcterms:modified xsi:type="dcterms:W3CDTF">2024-12-13T17:01:00Z</dcterms:modified>
</cp:coreProperties>
</file>